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85C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74009E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77D0A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4B7F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2FFB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9AA3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2B39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FFAD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64420" w14:textId="1939A7C6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br/>
        <w:t>по дисциплине «</w:t>
      </w:r>
      <w:r w:rsidRPr="0020660D">
        <w:rPr>
          <w:rFonts w:ascii="Times New Roman" w:hAnsi="Times New Roman" w:cs="Times New Roman"/>
          <w:sz w:val="28"/>
          <w:szCs w:val="28"/>
        </w:rPr>
        <w:t>Проектирование, разработка и оптимизация веб-приложений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604070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4E719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27ED4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84F34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33C9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8E16C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CC14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FA0DA" w14:textId="77777777" w:rsidR="0020660D" w:rsidRDefault="0020660D" w:rsidP="002066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ПР-23.102 Попов Евгений</w:t>
      </w:r>
    </w:p>
    <w:p w14:paraId="574A9FCA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0E4FE" w14:textId="77777777" w:rsidR="0020660D" w:rsidRDefault="0020660D" w:rsidP="0020660D">
      <w:pPr>
        <w:rPr>
          <w:rFonts w:ascii="Times New Roman" w:hAnsi="Times New Roman" w:cs="Times New Roman"/>
          <w:sz w:val="28"/>
          <w:szCs w:val="28"/>
        </w:rPr>
      </w:pPr>
    </w:p>
    <w:p w14:paraId="22BDD199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E8E95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0C638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D10EE3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4EB51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43586" w14:textId="77777777" w:rsidR="0020660D" w:rsidRDefault="0020660D" w:rsidP="0020660D">
      <w:pPr>
        <w:rPr>
          <w:rFonts w:ascii="Times New Roman" w:hAnsi="Times New Roman" w:cs="Times New Roman"/>
          <w:sz w:val="28"/>
          <w:szCs w:val="28"/>
        </w:rPr>
      </w:pPr>
    </w:p>
    <w:p w14:paraId="1CF6513D" w14:textId="77777777" w:rsidR="0020660D" w:rsidRDefault="0020660D" w:rsidP="002066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366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5B336" w14:textId="0A65DFE0" w:rsidR="00AA6853" w:rsidRPr="00AA6853" w:rsidRDefault="00AA6853" w:rsidP="00F130D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A685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2489028" w14:textId="58457237" w:rsidR="00AA6853" w:rsidRPr="00AA6853" w:rsidRDefault="00AA6853" w:rsidP="00F130D3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AA6853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AA6853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AA6853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207927158" w:history="1">
            <w:r w:rsidRPr="00AA6853">
              <w:rPr>
                <w:rStyle w:val="a5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Аналитика сайта с помощью сервиса PageSpeed Insights и SEO Site Checkup</w:t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_Toc207927158 \h </w:instrText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779C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CF1E2F" w14:textId="39D5519B" w:rsidR="00AA6853" w:rsidRPr="00AA6853" w:rsidRDefault="005A2938" w:rsidP="00F130D3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207927159" w:history="1">
            <w:r w:rsidR="00AA6853" w:rsidRPr="00AA6853">
              <w:rPr>
                <w:rStyle w:val="a5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Таблица с рекомендациями по исправлению проблем с различными аспектами, влияющими на SEO.</w:t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_Toc207927159 \h </w:instrText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779C9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A6853" w:rsidRPr="00AA6853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9C97F9" w14:textId="77777777" w:rsidR="00AA6853" w:rsidRDefault="00AA6853" w:rsidP="00F130D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AA6853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  <w:p w14:paraId="26FEC07E" w14:textId="77777777" w:rsidR="00AA6853" w:rsidRDefault="00AA6853" w:rsidP="00F130D3">
          <w:pPr>
            <w:spacing w:after="0" w:line="360" w:lineRule="auto"/>
            <w:ind w:firstLine="709"/>
            <w:jc w:val="both"/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bookmarkStart w:id="0" w:name="_Toc207927158" w:displacedByCustomXml="prev"/>
    <w:p w14:paraId="2926EB8A" w14:textId="44EBD95E" w:rsidR="00695E48" w:rsidRPr="00F130D3" w:rsidRDefault="0020660D" w:rsidP="00AA6853">
      <w:pPr>
        <w:spacing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Аналитика сайта с помощью сервиса </w:t>
      </w:r>
      <w:proofErr w:type="spellStart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PageSpeed</w:t>
      </w:r>
      <w:proofErr w:type="spellEnd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Insights</w:t>
      </w:r>
      <w:proofErr w:type="spellEnd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SEO </w:t>
      </w:r>
      <w:proofErr w:type="spellStart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Site</w:t>
      </w:r>
      <w:proofErr w:type="spellEnd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130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Checkup</w:t>
      </w:r>
      <w:bookmarkEnd w:id="0"/>
      <w:proofErr w:type="spellEnd"/>
    </w:p>
    <w:p w14:paraId="5E4468FF" w14:textId="09F3C592" w:rsidR="0020660D" w:rsidRPr="00AA6853" w:rsidRDefault="0020660D" w:rsidP="00AA6853">
      <w:pPr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0B177" wp14:editId="28CADFAD">
            <wp:extent cx="5940425" cy="250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78F0" w14:textId="2A9BF632" w:rsidR="0020660D" w:rsidRPr="00AA6853" w:rsidRDefault="0020660D" w:rsidP="00AA6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sz w:val="28"/>
          <w:szCs w:val="28"/>
        </w:rPr>
        <w:t xml:space="preserve">Сервис SEO </w:t>
      </w:r>
      <w:proofErr w:type="spellStart"/>
      <w:r w:rsidRPr="00AA6853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AA6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853">
        <w:rPr>
          <w:rFonts w:ascii="Times New Roman" w:hAnsi="Times New Roman" w:cs="Times New Roman"/>
          <w:sz w:val="28"/>
          <w:szCs w:val="28"/>
        </w:rPr>
        <w:t>Checkup</w:t>
      </w:r>
      <w:proofErr w:type="spellEnd"/>
      <w:r w:rsidRPr="00AA6853">
        <w:rPr>
          <w:rFonts w:ascii="Times New Roman" w:hAnsi="Times New Roman" w:cs="Times New Roman"/>
          <w:sz w:val="28"/>
          <w:szCs w:val="28"/>
        </w:rPr>
        <w:t xml:space="preserve"> присвоил сайту</w:t>
      </w:r>
      <w:r w:rsidR="00F130D3" w:rsidRPr="00F130D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130D3">
        <w:rPr>
          <w:rFonts w:ascii="Times New Roman" w:hAnsi="Times New Roman" w:cs="Times New Roman"/>
          <w:sz w:val="28"/>
          <w:szCs w:val="28"/>
          <w:lang w:val="en-US"/>
        </w:rPr>
        <w:t>LightFlight</w:t>
      </w:r>
      <w:proofErr w:type="spellEnd"/>
      <w:r w:rsidR="00322691" w:rsidRPr="00322691">
        <w:rPr>
          <w:rFonts w:ascii="Times New Roman" w:hAnsi="Times New Roman" w:cs="Times New Roman"/>
          <w:sz w:val="28"/>
          <w:szCs w:val="28"/>
        </w:rPr>
        <w:t xml:space="preserve"> </w:t>
      </w:r>
      <w:r w:rsidR="00F130D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130D3" w:rsidRPr="00F130D3">
        <w:rPr>
          <w:rFonts w:ascii="Times New Roman" w:hAnsi="Times New Roman" w:cs="Times New Roman"/>
          <w:sz w:val="28"/>
          <w:szCs w:val="28"/>
        </w:rPr>
        <w:t>” (https://www.lightflightpc.ru/)</w:t>
      </w:r>
      <w:r w:rsidRPr="00AA6853">
        <w:rPr>
          <w:rFonts w:ascii="Times New Roman" w:hAnsi="Times New Roman" w:cs="Times New Roman"/>
          <w:sz w:val="28"/>
          <w:szCs w:val="28"/>
        </w:rPr>
        <w:t xml:space="preserve"> общий балл 10 из 100, что критически низко и значительно ниже среднего показателя топ-100 сайтов (75%). Аудит выявил 18 неудачных проверок, 5 предупреждений и лишь 49 пройденных тестов. Такой результат указывает на наличие фундаментальных проблем с технической, контентной и структурной оптимизацией.</w:t>
      </w:r>
    </w:p>
    <w:p w14:paraId="45C2FE0B" w14:textId="1AF7159B" w:rsidR="0020660D" w:rsidRPr="00AA6853" w:rsidRDefault="0020660D" w:rsidP="00AA6853">
      <w:pPr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D8ACB" wp14:editId="67CE79AD">
            <wp:extent cx="5940425" cy="3310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D96" w14:textId="77777777" w:rsidR="00AA6853" w:rsidRDefault="00332239" w:rsidP="00F13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sz w:val="28"/>
          <w:szCs w:val="28"/>
        </w:rPr>
        <w:t xml:space="preserve">Сайт не соответствует рекомендуемым Google критериям скорости и стабильности. Поисковые системы, особенно Google, отдают предпочтение </w:t>
      </w:r>
      <w:r w:rsidRPr="00AA6853">
        <w:rPr>
          <w:rFonts w:ascii="Times New Roman" w:hAnsi="Times New Roman" w:cs="Times New Roman"/>
          <w:sz w:val="28"/>
          <w:szCs w:val="28"/>
        </w:rPr>
        <w:lastRenderedPageBreak/>
        <w:t xml:space="preserve">сайтам, обеспечивающим качественный пользовательский опыт, к которому напрямую относятся эти метрики. </w:t>
      </w:r>
    </w:p>
    <w:p w14:paraId="5D7892CE" w14:textId="52181520" w:rsidR="00332239" w:rsidRPr="00AA6853" w:rsidRDefault="00332239" w:rsidP="00AA6853">
      <w:pPr>
        <w:spacing w:after="0"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E350B" wp14:editId="7387A1EF">
            <wp:extent cx="5940425" cy="484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ECCF" w14:textId="497EE1A4" w:rsidR="00F130D3" w:rsidRDefault="00332239" w:rsidP="00AA6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853">
        <w:rPr>
          <w:rFonts w:ascii="Times New Roman" w:hAnsi="Times New Roman" w:cs="Times New Roman"/>
          <w:sz w:val="28"/>
          <w:szCs w:val="28"/>
        </w:rPr>
        <w:t>Высокий TBT — это корень проблемы производительности на этом сайте. Он вызван большим количеством длительных JavaScript-задач, которые "замораживают" интерфейс. Оптимизация JS является абсолютным приоритетом.</w:t>
      </w:r>
    </w:p>
    <w:p w14:paraId="65C4C9CE" w14:textId="4579BE39" w:rsidR="00332239" w:rsidRPr="00AA6853" w:rsidRDefault="00F130D3" w:rsidP="00F130D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ED263E" w14:textId="595B06D9" w:rsidR="00AA6853" w:rsidRPr="00F130D3" w:rsidRDefault="00AA6853" w:rsidP="00AA685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07927159"/>
      <w:r w:rsidRPr="00F130D3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с рекомендациями по исправлению проблем с различными аспектами, влияющими на SEO.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2239" w:rsidRPr="00AA6853" w14:paraId="664F3B98" w14:textId="77777777" w:rsidTr="00AA6853">
        <w:tc>
          <w:tcPr>
            <w:tcW w:w="3115" w:type="dxa"/>
          </w:tcPr>
          <w:p w14:paraId="3DA3B80F" w14:textId="4285421C" w:rsidR="00332239" w:rsidRPr="00AA6853" w:rsidRDefault="00332239" w:rsidP="00AA68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Недостаток</w:t>
            </w:r>
          </w:p>
        </w:tc>
        <w:tc>
          <w:tcPr>
            <w:tcW w:w="3115" w:type="dxa"/>
          </w:tcPr>
          <w:p w14:paraId="4CD8EAB2" w14:textId="438B46E6" w:rsidR="00332239" w:rsidRPr="00AA6853" w:rsidRDefault="00332239" w:rsidP="00AA68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Рекомендация</w:t>
            </w:r>
          </w:p>
        </w:tc>
        <w:tc>
          <w:tcPr>
            <w:tcW w:w="3115" w:type="dxa"/>
          </w:tcPr>
          <w:p w14:paraId="38B080F0" w14:textId="4C63EE1B" w:rsidR="00332239" w:rsidRPr="00AA6853" w:rsidRDefault="00332239" w:rsidP="00AA685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эффект от оптимизации</w:t>
            </w:r>
          </w:p>
        </w:tc>
      </w:tr>
      <w:tr w:rsidR="00332239" w:rsidRPr="00AA6853" w14:paraId="755EAAE1" w14:textId="77777777" w:rsidTr="00AA6853">
        <w:tc>
          <w:tcPr>
            <w:tcW w:w="3115" w:type="dxa"/>
          </w:tcPr>
          <w:p w14:paraId="08AE3035" w14:textId="72F96EB7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Низкая скорость из-за JS/CSS</w:t>
            </w:r>
          </w:p>
        </w:tc>
        <w:tc>
          <w:tcPr>
            <w:tcW w:w="3115" w:type="dxa"/>
          </w:tcPr>
          <w:p w14:paraId="6FD29315" w14:textId="77777777" w:rsidR="00AA6853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1. Удалить неиспользуемый JS/CSS (экономия ~2 МБ).</w:t>
            </w:r>
          </w:p>
          <w:p w14:paraId="7C61845D" w14:textId="77777777" w:rsidR="00AA6853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2. Заменить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inline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-стили на внешние файлы.</w:t>
            </w:r>
          </w:p>
          <w:p w14:paraId="1D7C09A5" w14:textId="4990465A" w:rsidR="00332239" w:rsidRPr="00AA6853" w:rsidRDefault="00F130D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A6853" w:rsidRPr="00AA6853">
              <w:rPr>
                <w:rFonts w:ascii="Times New Roman" w:hAnsi="Times New Roman" w:cs="Times New Roman"/>
                <w:sz w:val="28"/>
                <w:szCs w:val="28"/>
              </w:rPr>
              <w:t>. Настроить кэширование ресурсов.</w:t>
            </w:r>
          </w:p>
        </w:tc>
        <w:tc>
          <w:tcPr>
            <w:tcW w:w="3115" w:type="dxa"/>
          </w:tcPr>
          <w:p w14:paraId="3A8AAEBF" w14:textId="063FD943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Уменьшение TBT до нормы (&lt;200мс). Повышение отзывчивости интерфейса (INP). Ускорение загрузки, снижение отказов, рост позиций.</w:t>
            </w:r>
          </w:p>
        </w:tc>
      </w:tr>
      <w:tr w:rsidR="00332239" w:rsidRPr="00AA6853" w14:paraId="7EF0E7A5" w14:textId="77777777" w:rsidTr="00AA6853">
        <w:tc>
          <w:tcPr>
            <w:tcW w:w="3115" w:type="dxa"/>
          </w:tcPr>
          <w:p w14:paraId="4BCE5D3E" w14:textId="13DCFE3A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Ключевые слова не в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метатегах</w:t>
            </w:r>
            <w:proofErr w:type="spellEnd"/>
          </w:p>
        </w:tc>
        <w:tc>
          <w:tcPr>
            <w:tcW w:w="3115" w:type="dxa"/>
          </w:tcPr>
          <w:p w14:paraId="46DBF5C1" w14:textId="0A538FAC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исследование ключевых слов. Включить основные ключи в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, H1.</w:t>
            </w:r>
          </w:p>
        </w:tc>
        <w:tc>
          <w:tcPr>
            <w:tcW w:w="3115" w:type="dxa"/>
          </w:tcPr>
          <w:p w14:paraId="7F6FCBF8" w14:textId="132B8669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Рост релевантности. Улучшение понимания тематики страницы поисковиками. Рост видимости и органического трафика на 40-60%.</w:t>
            </w:r>
          </w:p>
        </w:tc>
      </w:tr>
      <w:tr w:rsidR="00332239" w:rsidRPr="00AA6853" w14:paraId="002371AC" w14:textId="77777777" w:rsidTr="00AA6853">
        <w:tc>
          <w:tcPr>
            <w:tcW w:w="3115" w:type="dxa"/>
          </w:tcPr>
          <w:p w14:paraId="7AF39D33" w14:textId="33A54E4D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Неоптимизированные изображения</w:t>
            </w:r>
          </w:p>
        </w:tc>
        <w:tc>
          <w:tcPr>
            <w:tcW w:w="3115" w:type="dxa"/>
          </w:tcPr>
          <w:p w14:paraId="38376FA0" w14:textId="77777777" w:rsidR="00AA6853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1. Конвертировать все изображения в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WebP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1C220F8" w14:textId="77777777" w:rsidR="00AA6853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2. Настроить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srcset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 для адаптивности.</w:t>
            </w:r>
          </w:p>
          <w:p w14:paraId="4F77ADBF" w14:textId="77777777" w:rsidR="00AA6853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3. Указать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E29BE5" w14:textId="3D51688E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4. Написать описательные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-атрибуты.</w:t>
            </w:r>
          </w:p>
        </w:tc>
        <w:tc>
          <w:tcPr>
            <w:tcW w:w="3115" w:type="dxa"/>
          </w:tcPr>
          <w:p w14:paraId="06838F77" w14:textId="2D287369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Экономия ~4.6 МБ трафика. Значительное ускорение загрузки LCP. Рост трафика из поиска картинок. Улучшение доступности.</w:t>
            </w:r>
          </w:p>
        </w:tc>
      </w:tr>
      <w:tr w:rsidR="00332239" w:rsidRPr="00AA6853" w14:paraId="572C2C10" w14:textId="77777777" w:rsidTr="00AA6853">
        <w:tc>
          <w:tcPr>
            <w:tcW w:w="3115" w:type="dxa"/>
          </w:tcPr>
          <w:p w14:paraId="6ACC71C1" w14:textId="4BE2187B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Отсутствуют H1-H2</w:t>
            </w:r>
          </w:p>
        </w:tc>
        <w:tc>
          <w:tcPr>
            <w:tcW w:w="3115" w:type="dxa"/>
          </w:tcPr>
          <w:p w14:paraId="4034E1A4" w14:textId="15A1C6CB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Добавить один заголовок H1, отражающий содержание страницы. Разбить текст на логические блоки с подзаголовками H2-H3.</w:t>
            </w:r>
          </w:p>
        </w:tc>
        <w:tc>
          <w:tcPr>
            <w:tcW w:w="3115" w:type="dxa"/>
          </w:tcPr>
          <w:p w14:paraId="47C1216D" w14:textId="0BED1BE7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Улучшение структуры и читаемости. Увеличение времени на сайте. Поисковые системы лучше поймут структуру контента.</w:t>
            </w:r>
          </w:p>
        </w:tc>
      </w:tr>
      <w:tr w:rsidR="00332239" w:rsidRPr="00AA6853" w14:paraId="3621714B" w14:textId="77777777" w:rsidTr="00AA6853">
        <w:tc>
          <w:tcPr>
            <w:tcW w:w="3115" w:type="dxa"/>
          </w:tcPr>
          <w:p w14:paraId="54A33701" w14:textId="26AA775B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Проблемы с доступностью</w:t>
            </w:r>
          </w:p>
        </w:tc>
        <w:tc>
          <w:tcPr>
            <w:tcW w:w="3115" w:type="dxa"/>
          </w:tcPr>
          <w:p w14:paraId="14820F5C" w14:textId="430B6C96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aria-label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 к кнопкам,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iframe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, убедиться, что текст ссылок описательный.</w:t>
            </w:r>
          </w:p>
        </w:tc>
        <w:tc>
          <w:tcPr>
            <w:tcW w:w="3115" w:type="dxa"/>
          </w:tcPr>
          <w:p w14:paraId="5C9408C6" w14:textId="42383243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Расширение аудитории. Улучшение юзабилити для всех пользователей. Снижение риска юридических проблем.</w:t>
            </w:r>
          </w:p>
        </w:tc>
      </w:tr>
      <w:tr w:rsidR="00332239" w:rsidRPr="00AA6853" w14:paraId="1095D2A9" w14:textId="77777777" w:rsidTr="00AA6853">
        <w:tc>
          <w:tcPr>
            <w:tcW w:w="3115" w:type="dxa"/>
          </w:tcPr>
          <w:p w14:paraId="1C418924" w14:textId="0297100C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Отсутствует sitemap.xml</w:t>
            </w:r>
          </w:p>
        </w:tc>
        <w:tc>
          <w:tcPr>
            <w:tcW w:w="3115" w:type="dxa"/>
          </w:tcPr>
          <w:p w14:paraId="1936EE7E" w14:textId="5BCFC159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Создать и добавить XML-карту сайта. Указать путь в robots.txt </w:t>
            </w:r>
            <w:r w:rsidRPr="00AA68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 добавить в Google Search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B680507" w14:textId="258C6AF9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Улучшение индексации. Роботы быстрее найдут и </w:t>
            </w:r>
            <w:r w:rsidRPr="00AA68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проиндексируют весь контент.</w:t>
            </w:r>
          </w:p>
        </w:tc>
      </w:tr>
      <w:tr w:rsidR="00332239" w:rsidRPr="00AA6853" w14:paraId="73C0D0B3" w14:textId="77777777" w:rsidTr="00AA6853">
        <w:tc>
          <w:tcPr>
            <w:tcW w:w="3115" w:type="dxa"/>
          </w:tcPr>
          <w:p w14:paraId="2495FE4D" w14:textId="15FE4C2C" w:rsidR="00332239" w:rsidRPr="00AA6853" w:rsidRDefault="00332239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Отсутствует Analytics</w:t>
            </w:r>
          </w:p>
        </w:tc>
        <w:tc>
          <w:tcPr>
            <w:tcW w:w="3115" w:type="dxa"/>
          </w:tcPr>
          <w:p w14:paraId="29498BFE" w14:textId="1A59CE1A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на все страницы код отслеживания Google Analytics и/или </w:t>
            </w:r>
            <w:proofErr w:type="spellStart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Яндекс.Метрики</w:t>
            </w:r>
            <w:proofErr w:type="spellEnd"/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58C55B6" w14:textId="7882960F" w:rsidR="00332239" w:rsidRPr="00AA6853" w:rsidRDefault="00AA6853" w:rsidP="00AA685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6853">
              <w:rPr>
                <w:rFonts w:ascii="Times New Roman" w:hAnsi="Times New Roman" w:cs="Times New Roman"/>
                <w:sz w:val="28"/>
                <w:szCs w:val="28"/>
              </w:rPr>
              <w:t>Появление данных для анализа. Возможность измерять трафик, поведение пользователей и эффективность оптимизации.</w:t>
            </w:r>
          </w:p>
        </w:tc>
      </w:tr>
    </w:tbl>
    <w:p w14:paraId="2B4F39E3" w14:textId="77777777" w:rsidR="00332239" w:rsidRDefault="00332239" w:rsidP="00AA6853"/>
    <w:sectPr w:rsidR="00332239" w:rsidSect="00AA685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4B6E" w14:textId="77777777" w:rsidR="005A2938" w:rsidRDefault="005A2938" w:rsidP="00AA6853">
      <w:pPr>
        <w:spacing w:after="0" w:line="240" w:lineRule="auto"/>
      </w:pPr>
      <w:r>
        <w:separator/>
      </w:r>
    </w:p>
  </w:endnote>
  <w:endnote w:type="continuationSeparator" w:id="0">
    <w:p w14:paraId="11BE7585" w14:textId="77777777" w:rsidR="005A2938" w:rsidRDefault="005A2938" w:rsidP="00AA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403516"/>
      <w:docPartObj>
        <w:docPartGallery w:val="Page Numbers (Bottom of Page)"/>
        <w:docPartUnique/>
      </w:docPartObj>
    </w:sdtPr>
    <w:sdtEndPr/>
    <w:sdtContent>
      <w:p w14:paraId="272B7868" w14:textId="0A67B612" w:rsidR="00AA6853" w:rsidRDefault="00AA68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099FF6" w14:textId="77777777" w:rsidR="00AA6853" w:rsidRDefault="00AA685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CEE0" w14:textId="77777777" w:rsidR="005A2938" w:rsidRDefault="005A2938" w:rsidP="00AA6853">
      <w:pPr>
        <w:spacing w:after="0" w:line="240" w:lineRule="auto"/>
      </w:pPr>
      <w:r>
        <w:separator/>
      </w:r>
    </w:p>
  </w:footnote>
  <w:footnote w:type="continuationSeparator" w:id="0">
    <w:p w14:paraId="7F5D2F71" w14:textId="77777777" w:rsidR="005A2938" w:rsidRDefault="005A2938" w:rsidP="00AA6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3"/>
    <w:rsid w:val="0020660D"/>
    <w:rsid w:val="00264C13"/>
    <w:rsid w:val="0030100C"/>
    <w:rsid w:val="00322691"/>
    <w:rsid w:val="00332239"/>
    <w:rsid w:val="005776B1"/>
    <w:rsid w:val="005A2938"/>
    <w:rsid w:val="00695E48"/>
    <w:rsid w:val="00A933C2"/>
    <w:rsid w:val="00AA6853"/>
    <w:rsid w:val="00F130D3"/>
    <w:rsid w:val="00F7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DDDC9"/>
  <w15:chartTrackingRefBased/>
  <w15:docId w15:val="{1D146C31-D443-4220-BF9F-C22A2A5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60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32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32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AA685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6853"/>
    <w:pPr>
      <w:spacing w:after="100"/>
    </w:pPr>
  </w:style>
  <w:style w:type="character" w:styleId="a5">
    <w:name w:val="Hyperlink"/>
    <w:basedOn w:val="a0"/>
    <w:uiPriority w:val="99"/>
    <w:unhideWhenUsed/>
    <w:rsid w:val="00AA685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A6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6853"/>
  </w:style>
  <w:style w:type="paragraph" w:styleId="a8">
    <w:name w:val="footer"/>
    <w:basedOn w:val="a"/>
    <w:link w:val="a9"/>
    <w:uiPriority w:val="99"/>
    <w:unhideWhenUsed/>
    <w:rsid w:val="00AA6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72E2-0A7E-4956-A422-17D02EE2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Velton</dc:creator>
  <cp:keywords/>
  <dc:description/>
  <cp:lastModifiedBy>123 Velton</cp:lastModifiedBy>
  <cp:revision>7</cp:revision>
  <cp:lastPrinted>2025-09-05T05:53:00Z</cp:lastPrinted>
  <dcterms:created xsi:type="dcterms:W3CDTF">2025-09-04T17:49:00Z</dcterms:created>
  <dcterms:modified xsi:type="dcterms:W3CDTF">2025-09-05T05:56:00Z</dcterms:modified>
</cp:coreProperties>
</file>