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03" w:rsidRDefault="000B4FD3">
      <w:r>
        <w:rPr>
          <w:rFonts w:hint="eastAsia"/>
        </w:rPr>
        <w:t>第一步：登录的时候，拉起登录验证，把微信登录的信息进行存储到本地localstroage中</w:t>
      </w:r>
    </w:p>
    <w:p w:rsidR="000B4FD3" w:rsidRDefault="000B4FD3">
      <w:r>
        <w:rPr>
          <w:rFonts w:hint="eastAsia"/>
        </w:rPr>
        <w:t>，存储信息字段在e-r图中有例，请求成功时会直接进行进入首页，不成功则返回（在微信api中都有具体操作方式）</w:t>
      </w:r>
      <w:r w:rsidR="00C50A36">
        <w:rPr>
          <w:rFonts w:hint="eastAsia"/>
        </w:rPr>
        <w:t>，一此登录后，每次登录hi进行判断，具体根据小程序的令牌国企情况进行操作</w:t>
      </w:r>
    </w:p>
    <w:p w:rsidR="000B4FD3" w:rsidRDefault="000B4FD3">
      <w:r>
        <w:rPr>
          <w:rFonts w:hint="eastAsia"/>
        </w:rPr>
        <w:t>第二步：展示页面信息：请求数据为json格式，正常切换</w:t>
      </w:r>
    </w:p>
    <w:p w:rsidR="000B4FD3" w:rsidRDefault="000B4FD3">
      <w:r>
        <w:rPr>
          <w:rFonts w:hint="eastAsia"/>
        </w:rPr>
        <w:t>第三部：底部tab切换分部分，把购物车也加入到其中（购物车效果比较难搞，先弄简单的）</w:t>
      </w:r>
    </w:p>
    <w:p w:rsidR="000B4FD3" w:rsidRDefault="00C50A36">
      <w:r>
        <w:rPr>
          <w:rFonts w:hint="eastAsia"/>
        </w:rPr>
        <w:t xml:space="preserve">页面设计按照原程序即可，把名字改为 小区团购商城 </w:t>
      </w:r>
      <w:r>
        <w:t xml:space="preserve"> </w:t>
      </w:r>
      <w:r>
        <w:rPr>
          <w:rFonts w:hint="eastAsia"/>
        </w:rPr>
        <w:t>其余的基本按照原本的进行设计</w:t>
      </w:r>
    </w:p>
    <w:p w:rsidR="00C50A36" w:rsidRDefault="00C50A36"/>
    <w:p w:rsidR="00C50A36" w:rsidRDefault="00C50A36">
      <w:r>
        <w:t>R</w:t>
      </w:r>
      <w:r>
        <w:rPr>
          <w:rFonts w:hint="eastAsia"/>
        </w:rPr>
        <w:t>equest请求，要进行封装，便捷请求，同意请求方式，用原生的小程序架构，</w:t>
      </w:r>
    </w:p>
    <w:p w:rsidR="00C50A36" w:rsidRDefault="00C50A36">
      <w:r>
        <w:t>P</w:t>
      </w:r>
      <w:r>
        <w:rPr>
          <w:rFonts w:hint="eastAsia"/>
        </w:rPr>
        <w:t>hp后台设计完成城后会进行再说</w:t>
      </w:r>
    </w:p>
    <w:p w:rsidR="00C50A36" w:rsidRDefault="00C50A36">
      <w:r>
        <w:rPr>
          <w:rFonts w:hint="eastAsia"/>
        </w:rPr>
        <w:t xml:space="preserve"> 目录结构</w:t>
      </w:r>
    </w:p>
    <w:p w:rsidR="00C50A36" w:rsidRDefault="00C50A36">
      <w:r>
        <w:tab/>
        <w:t>I</w:t>
      </w:r>
      <w:r>
        <w:rPr>
          <w:rFonts w:hint="eastAsia"/>
        </w:rPr>
        <w:t xml:space="preserve">ndex文件夹 </w:t>
      </w:r>
      <w:r>
        <w:t xml:space="preserve">  </w:t>
      </w:r>
      <w:r>
        <w:rPr>
          <w:rFonts w:hint="eastAsia"/>
        </w:rPr>
        <w:t>主页</w:t>
      </w:r>
    </w:p>
    <w:p w:rsidR="00C50A36" w:rsidRDefault="00C50A36">
      <w:r>
        <w:tab/>
        <w:t>C</w:t>
      </w:r>
      <w:r>
        <w:rPr>
          <w:rFonts w:hint="eastAsia"/>
        </w:rPr>
        <w:t>hanel</w:t>
      </w:r>
      <w:r>
        <w:t xml:space="preserve"> </w:t>
      </w:r>
      <w:r>
        <w:rPr>
          <w:rFonts w:hint="eastAsia"/>
        </w:rPr>
        <w:t>分类页面</w:t>
      </w:r>
    </w:p>
    <w:p w:rsidR="00C50A36" w:rsidRDefault="00C50A36">
      <w:r>
        <w:tab/>
        <w:t>S</w:t>
      </w:r>
      <w:r>
        <w:rPr>
          <w:rFonts w:hint="eastAsia"/>
        </w:rPr>
        <w:t>hopcart</w:t>
      </w:r>
      <w:r>
        <w:t xml:space="preserve"> </w:t>
      </w:r>
      <w:r>
        <w:rPr>
          <w:rFonts w:hint="eastAsia"/>
        </w:rPr>
        <w:t>购物车页面</w:t>
      </w:r>
    </w:p>
    <w:p w:rsidR="00C50A36" w:rsidRDefault="00C50A36">
      <w:r>
        <w:tab/>
        <w:t>O</w:t>
      </w:r>
      <w:r>
        <w:rPr>
          <w:rFonts w:hint="eastAsia"/>
        </w:rPr>
        <w:t>rder</w:t>
      </w:r>
      <w:r>
        <w:t xml:space="preserve">  </w:t>
      </w:r>
      <w:r>
        <w:rPr>
          <w:rFonts w:hint="eastAsia"/>
        </w:rPr>
        <w:t>订单页面</w:t>
      </w:r>
    </w:p>
    <w:p w:rsidR="00C50A36" w:rsidRDefault="00C50A36">
      <w:r>
        <w:tab/>
      </w:r>
      <w:r w:rsidR="00861EF8">
        <w:rPr>
          <w:rFonts w:hint="eastAsia"/>
        </w:rPr>
        <w:t>personinfo</w:t>
      </w:r>
      <w:r>
        <w:rPr>
          <w:rFonts w:hint="eastAsia"/>
        </w:rPr>
        <w:t>个人信息页面</w:t>
      </w:r>
    </w:p>
    <w:p w:rsidR="00CB186D" w:rsidRDefault="00CB186D">
      <w:r>
        <w:rPr>
          <w:rFonts w:hint="eastAsia"/>
        </w:rPr>
        <w:t>商品类别表</w:t>
      </w:r>
    </w:p>
    <w:p w:rsidR="00CB186D" w:rsidRDefault="00CB186D">
      <w:pPr>
        <w:rPr>
          <w:rFonts w:hint="eastAsia"/>
        </w:rPr>
      </w:pPr>
      <w:bookmarkStart w:id="0" w:name="_GoBack"/>
      <w:bookmarkEnd w:id="0"/>
    </w:p>
    <w:p w:rsidR="00C50A36" w:rsidRDefault="00C50A36">
      <w:r>
        <w:tab/>
      </w:r>
      <w:r>
        <w:tab/>
      </w:r>
    </w:p>
    <w:sectPr w:rsidR="00C50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42"/>
    <w:rsid w:val="000B4FD3"/>
    <w:rsid w:val="00784EBA"/>
    <w:rsid w:val="00861EF8"/>
    <w:rsid w:val="00962A42"/>
    <w:rsid w:val="00C50A36"/>
    <w:rsid w:val="00C770B9"/>
    <w:rsid w:val="00CB186D"/>
    <w:rsid w:val="00CB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BF58"/>
  <w15:chartTrackingRefBased/>
  <w15:docId w15:val="{3A60D55F-C4DA-4AC3-8E79-9C4FDC33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欣</dc:creator>
  <cp:keywords/>
  <dc:description/>
  <cp:lastModifiedBy>高 欣</cp:lastModifiedBy>
  <cp:revision>6</cp:revision>
  <dcterms:created xsi:type="dcterms:W3CDTF">2019-03-10T13:33:00Z</dcterms:created>
  <dcterms:modified xsi:type="dcterms:W3CDTF">2019-03-19T02:12:00Z</dcterms:modified>
</cp:coreProperties>
</file>