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keepNext/>
        <w:spacing w:line="360" w:lineRule="auto"/>
        <w:rPr>
          <w:rFonts w:hint="default" w:ascii="Times New Roman" w:hAnsi="Times New Roman" w:cs="Times New Roman"/>
          <w:b/>
          <w:bCs/>
          <w:sz w:val="28"/>
          <w:szCs w:val="28"/>
          <w:lang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eastAsia="zh-CN"/>
        </w:rPr>
        <w:t xml:space="preserve">A10016 作业06 异步与数据可视化</w:t>
      </w:r>
    </w:p>
    <w:p>
      <w:pPr>
        <w:spacing w:line="360" w:lineRule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姓名：________________    学号：________________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1 完成情况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图书案例和自习室看板通过fetch读取本地演示JSON。自主看板用jQuery绑定楼层筛选，以ECharts柱状图比较房间占用人数，以Chart.js折线图展示八个时段的变化。房间数据共260个座位、占用168人，使用率显示为64.6%。楼层变化同步更新统计和两张图表，页面提供加载、空数据及请求失败状态，图表库均使用本地文件。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JSON为自建示例，没有实时采集校园数据。需通过本地HTTP服务器运行；请求失败入口故意引用不存在的文件。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2 代码地址</w:t>
      </w:r>
    </w:p>
    <w:p>
      <w:pPr>
        <w:spacing w:line="360" w:lineRule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hyperlink r:id="rIdCodeAddress">
        <w:r>
          <w:rPr>
            <w:rFonts w:hint="eastAsia" w:ascii="Times New Roman" w:hAnsi="Times New Roman" w:cs="Times New Roman"/>
            <w:sz w:val="24"/>
            <w:szCs w:val="24"/>
            <w:lang w:val="en-US" w:eastAsia="zh-CN"/>
          </w:rPr>
          <w:t xml:space="preserve">https://github.com/Mr-Gexiang/a10016-frontend-practice/tree/main/06-dashboard</w:t>
        </w:r>
      </w:hyperlink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 个人收获与反思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3.1 知识点自评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本项覆盖异步请求、JSON解析、状态反馈与图表配置。请求成功还需检查响应状态和数据结构，空数组也应有清楚提示。柱状图适合比较房间，折线图适合观察时间变化；当前筛选与图表对应明确，仍需持续核对数值、单位与来源。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楼层筛选采用同一条件更新统计与图表，避免内容口径不同。展示流畅不能代替数据核对，还需区分请求失败与没有数据。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3.2 学习计划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后续先手算小数据汇总，再检查图表标签、单位和筛选结果。分别练习正常、空数据和失败状态，观察提示与页面内容是否一致，并继续区分异步加载与图表更新各自的职责。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45DB76F"/>
    <w:multiLevelType w:val="singleLevel"/>
    <w:tmpl w:val="E45DB76F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CodeAddress" Type="http://schemas.openxmlformats.org/officeDocument/2006/relationships/hyperlink" Target="https://github.com/Mr-Gexiang/a10016-frontend-practice/tree/main/06-dashboard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