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Николаева И.В.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Дисциплина «Основы компьютерных наук 4 семестр»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 6</w:t>
      </w:r>
    </w:p>
    <w:p>
      <w:r>
        <w:br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6</w:t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Тема: Фреймовая модель представления знаний</w:t>
      </w:r>
    </w:p>
    <w:p>
      <w:r>
        <w:br/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Вариант 6</w:t>
      </w:r>
    </w:p>
    <w:p>
      <w:r>
        <w:br/>
        <w:br/>
      </w:r>
    </w:p>
    <w:p>
      <w:pPr>
        <w:jc w:val="right"/>
      </w:pPr>
      <w:r>
        <w:rPr>
          <w:rFonts w:ascii="Times New Roman" w:hAnsi="Times New Roman"/>
          <w:sz w:val="28"/>
        </w:rPr>
        <w:t>Выполнил: ____________________</w:t>
        <w:br/>
      </w:r>
      <w:r>
        <w:rPr>
          <w:rFonts w:ascii="Times New Roman" w:hAnsi="Times New Roman"/>
          <w:sz w:val="28"/>
        </w:rPr>
        <w:t>Группа: ______________________</w:t>
        <w:br/>
      </w:r>
      <w:r>
        <w:rPr>
          <w:rFonts w:ascii="Times New Roman" w:hAnsi="Times New Roman"/>
          <w:sz w:val="28"/>
        </w:rPr>
        <w:t>Преподаватель: ________________</w:t>
        <w:br/>
      </w:r>
      <w:r>
        <w:rPr>
          <w:rFonts w:ascii="Times New Roman" w:hAnsi="Times New Roman"/>
          <w:sz w:val="28"/>
        </w:rPr>
        <w:t>Город: _______________________</w:t>
        <w:br/>
      </w:r>
      <w:r>
        <w:rPr>
          <w:rFonts w:ascii="Times New Roman" w:hAnsi="Times New Roman"/>
          <w:sz w:val="28"/>
        </w:rPr>
        <w:t>2026 г.</w:t>
        <w:br/>
      </w:r>
    </w:p>
    <w:p>
      <w:r>
        <w:br w:type="page"/>
      </w:r>
    </w:p>
    <w:p>
      <w:pPr>
        <w:pStyle w:val="Heading1"/>
        <w:spacing w:before="120" w:after="120"/>
      </w:pPr>
      <w:r>
        <w:rPr>
          <w:rFonts w:ascii="Times New Roman" w:hAnsi="Times New Roman"/>
        </w:rPr>
        <w:t>Тема и цель работы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Тема работы: «Фреймовая модель представления знаний».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Цель работы: освоить принципы построения фреймовых систем и механизмы наследования свойств, значений по умолчанию и процедур-демонов на языке Prolog.</w:t>
      </w:r>
    </w:p>
    <w:p>
      <w:pPr>
        <w:pStyle w:val="Heading1"/>
        <w:spacing w:before="120" w:after="120"/>
      </w:pPr>
      <w:r>
        <w:rPr>
          <w:rFonts w:ascii="Times New Roman" w:hAnsi="Times New Roman"/>
        </w:rPr>
        <w:t>Описание предметной области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Предметная область варианта 6 — театр. Для моделирования выбрана сеть фреймов, включающая прототипы учреждений культуры, театров, спектаклей и билетной подсистемы. В системе реализованы наследование, значения по умолчанию, исключения на уровне подкласса и на уровне экземпляра, а также два демона.</w:t>
      </w:r>
    </w:p>
    <w:p>
      <w:pPr>
        <w:pStyle w:val="Heading2"/>
        <w:spacing w:before="120" w:after="120"/>
      </w:pPr>
      <w:r>
        <w:rPr>
          <w:rFonts w:ascii="Times New Roman" w:hAnsi="Times New Roman"/>
        </w:rPr>
        <w:t>Перечень фреймов-прототипов (классов)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Фрейм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Связь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Слоты и значения по умолчанию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entity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корневой прототип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description, status, language, creator, object_type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cultural_institution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AKO entity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city_default, opening_hours, accessibility, ticket_policy, website_style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AKO cultural_institution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hall_count, average_capacity, seat_categories, rehearsal_days, foyer_bar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drama_theatre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AKO 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repertoire_style, ticket_price_base, classical_share, premiere_day, audience_profile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musical_theatre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AKO 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repertoire_style, ticket_price_base, orchestra_pit, chorus_size, premiere_day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repertoire_show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AKO entity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title, duration, genre, age_limit, intermission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ticketing_system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AKO entity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ticket_type, base_price, currency, refund_policy, payment_methods</w:t>
            </w:r>
          </w:p>
        </w:tc>
      </w:tr>
    </w:tbl>
    <w:p>
      <w:pPr>
        <w:pStyle w:val="Heading2"/>
        <w:spacing w:before="120" w:after="120"/>
      </w:pPr>
      <w:r>
        <w:rPr>
          <w:rFonts w:ascii="Times New Roman" w:hAnsi="Times New Roman"/>
        </w:rPr>
        <w:t>Иерархия наследования (AKO-связи)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Иерархия строится от корневого прототипа entity. От него наследуются культурные учреждения, далее театры и их подтипы. Отдельными ветвями расположены спектакли и билетная подсистема.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Схема связей: entity → cultural_institution → theatre → drama_theatre → chekhov_theatre; entity → repertoire_show → revizor_show; entity → ticketing_system → ticket_101.</w:t>
      </w:r>
    </w:p>
    <w:p>
      <w:pPr>
        <w:pStyle w:val="Heading2"/>
        <w:spacing w:before="120" w:after="120"/>
      </w:pPr>
      <w:r>
        <w:rPr>
          <w:rFonts w:ascii="Times New Roman" w:hAnsi="Times New Roman"/>
        </w:rPr>
        <w:t>Перечень фреймов-экземпляров с конкретными значениями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Экземпляр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Связь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Конкретные значения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chekhov_theatre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instance_of drama_theatre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name, city, address, director, website, ticket_price_base, press_service, visitor_rating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revizor_show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instance_of repertoire_show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title, premiere_date, seats_left, stage_version, running_status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ticket_101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instance_of ticketing_system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seat_category, row, seat, buyer, sale_status</w:t>
            </w:r>
          </w:p>
        </w:tc>
      </w:tr>
    </w:tbl>
    <w:p>
      <w:pPr>
        <w:pStyle w:val="Heading2"/>
        <w:spacing w:before="120" w:after="120"/>
      </w:pPr>
      <w:r>
        <w:rPr>
          <w:rFonts w:ascii="Times New Roman" w:hAnsi="Times New Roman"/>
        </w:rPr>
        <w:t>Переопределения (исключения)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Уровень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Фрейм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Суть исключения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 уровне подкласса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drama_theatre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ticket_price_base = 1200 вместо значения по умолчанию 800 у theatre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 уровне экземпляра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chekhov_theatre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ticket_price_base = 1400 вместо унаследованных 1200 у drama_theatre</w:t>
            </w:r>
          </w:p>
        </w:tc>
      </w:tr>
    </w:tbl>
    <w:p>
      <w:pPr>
        <w:pStyle w:val="Heading2"/>
        <w:spacing w:before="120" w:after="120"/>
      </w:pPr>
      <w:r>
        <w:rPr>
          <w:rFonts w:ascii="Times New Roman" w:hAnsi="Times New Roman"/>
        </w:rPr>
        <w:t>Реализованные демоны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493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Слот</w:t>
            </w:r>
          </w:p>
        </w:tc>
        <w:tc>
          <w:tcPr>
            <w:tcW w:type="dxa" w:w="2493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Где объявлен</w:t>
            </w:r>
          </w:p>
        </w:tc>
        <w:tc>
          <w:tcPr>
            <w:tcW w:type="dxa" w:w="2493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if-needed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ticket_price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ticketing_system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Вычисляет цену билета по base_price и категории места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if-needed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sold_out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revizor_show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Возвращает yes, если seats_left = 0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Принцип работы демонов в программе: если слот не задан напрямую и не найден по наследованию, get_slot/3 ищет демон, вызывает его через call/2 и получает вычисленное значение.</w:t>
      </w:r>
    </w:p>
    <w:p>
      <w:pPr>
        <w:pStyle w:val="Heading1"/>
        <w:spacing w:before="120" w:after="120"/>
      </w:pPr>
      <w:r>
        <w:rPr>
          <w:rFonts w:ascii="Times New Roman" w:hAnsi="Times New Roman"/>
        </w:rPr>
        <w:t>Графическая схема фреймовой сети</w:t>
      </w:r>
    </w:p>
    <w:p>
      <w:r>
        <w:drawing>
          <wp:inline xmlns:a="http://schemas.openxmlformats.org/drawingml/2006/main" xmlns:pic="http://schemas.openxmlformats.org/drawingml/2006/picture">
            <wp:extent cx="6217920" cy="3535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network_variant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Иерархия фреймов и связи в предметной области «Театр»</w:t>
      </w:r>
    </w:p>
    <w:p>
      <w:pPr>
        <w:pStyle w:val="Heading1"/>
        <w:spacing w:before="120" w:after="120"/>
      </w:pPr>
      <w:r>
        <w:rPr>
          <w:rFonts w:ascii="Times New Roman" w:hAnsi="Times New Roman"/>
        </w:rPr>
        <w:t>Листинг программы с комментариями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Ниже приведён полный листинг программы на Prolog. В отчёте показан именно тот вариант, который используется для тестирования.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Лабораторная работа №6.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Тема: Фреймовая модель представления знаний.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Предметная область: театр.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Иерархия фреймов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a_kind_of(Sub, Super)  - связь AKO между прототипами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instance_of(Inst, Class) - связь экземпляра с прототипом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a_kind_of(cultural_institution, entity).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a_kind_of(theatre, cultural_institution).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a_kind_of(drama_theatre, theatre).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a_kind_of(musical_theatre, theatre).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a_kind_of(repertoire_show, entity).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a_kind_of(ticketing_system, entity).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instance_of(chekhov_theatre, drama_theatre).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instance_of(revizor_show, repertoire_show).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instance_of(ticket_101, ticketing_system).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Слоты прототипов и экземпляров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slot(Frame, Slot, Value).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slot(entity, description, 'Base frame for theatre-domain objects').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slot(entity, status, active).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slot(entity, language, russian).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slot(entity, creator, lab6).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slot(entity, object_type, generic).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slot(cultural_institution, city_default, unknown).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slot(cultural_institution, opening_hours, '10:00-20:00').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slot(cultural_institution, accessibility, yes).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slot(cultural_institution, ticket_policy, 'cash_and_card').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slot(cultural_institution, website_style, public).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slot(theatre, hall_count, 2).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slot(theatre, average_capacity, 650).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slot(theatre, seat_categories, [parterre, balcony, box]).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slot(theatre, rehearsal_days, [mon, wed, fri]).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slot(theatre, foyer_bar, yes).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Исключение на уровне подкласса: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у драматического театра цена базового билета выше, чем у theatre.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slot(drama_theatre, repertoire_style, classical_modern).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slot(drama_theatre, ticket_price_base, 1200).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slot(drama_theatre, classical_share, 70).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slot(drama_theatre, premiere_day, friday).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slot(drama_theatre, audience_profile, family).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slot(musical_theatre, repertoire_style, musical_opera).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slot(musical_theatre, ticket_price_base, 1800).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slot(musical_theatre, orchestra_pit, yes).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slot(musical_theatre, chorus_size, 24).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slot(musical_theatre, premiere_day, saturday).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slot(repertoire_show, title, untitled_show).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slot(repertoire_show, duration, 120).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slot(repertoire_show, genre, drama).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slot(repertoire_show, age_limit, 12).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slot(repertoire_show, intermission, yes).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slot(ticketing_system, ticket_type, standard).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slot(ticketing_system, base_price, 800).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slot(ticketing_system, currency, rubles).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slot(ticketing_system, refund_policy, 'refund_24h_before').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slot(ticketing_system, payment_methods, [cash, card, online]).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Экземпляр театра.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Исключение на уровне экземпляра: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ticket_price_base переопределён для конкретного театра.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name, 'Chekhov Drama Theatre').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city, moscow).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address, 'Moscow, Kamergersky lane, 3').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director, 'I. Petrov').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website, 'chekhov-theatre.example').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ticket_price_base, 1400).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press_service, yes).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slot(chekhov_theatre, visitor_rating, 'A').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Экземпляр спектакля.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slot(revizor_show, title, 'Revizor').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slot(revizor_show, premiere_date, '2026-05-15').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slot(revizor_show, seats_left, 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slot(revizor_show, stage_version, spring_revival).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slot(revizor_show, running_status, repertory).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Экземпляр билета.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slot(ticket_101, seat_category, box).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slot(ticket_101, row, 5).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slot(ticket_101, seat, 12).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slot(ticket_101, buyer, 'E. Smirnova').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slot(ticket_101, sale_status, paid).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Демоны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daemon(FrameOrClass, Slot, GoalPredicate).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Демон срабатывает, если слот не задан напрямую и не найден по наследованию.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daemon(ticketing_system, ticket_price, compute_ticket_price).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daemon(revizor_show, sold_out, compute_sold_out).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Демон: вычисление цены билета по базовой цене и категории места.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compute_ticket_price(Frame, Price)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get_slot(Frame, base_price, Base),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get_slot(Frame, seat_category, Category),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price_multiplier(Category, Multiplier),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Price is Base * Multiplier.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price_multiplier(parterre, 1.0).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price_multiplier(balcony, 1.2).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price_multiplier(box, 1.5).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price_multiplier(standard, 1.0).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Демон: спектакль считается распроданным, если мест не осталось.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compute_sold_out(Frame, yes)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get_slot(Frame, seats_left, 0),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!.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compute_sold_out(_, no).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Механизм наследования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-----------------------------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parent(Sub, Super) :- a_kind_of(Sub, Super).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parent(Inst, Class) :- instance_of(Inst, Class).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find_daemon(Frame, Slot, Goal)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daemon(Frame, Slot, Goal),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!.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find_daemon(Frame, Slot, Goal)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parent(Frame, Parent),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find_daemon(Parent, Slot, Goal).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Основной предикат получения значения слота.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1) прямое значение;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2) демон;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3) наследование по AKO/instance_of;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4) сообщение об отсутствии.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get_slot(Frame, Slot, Value)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slot(Frame, Slot, Value),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!.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get_slot(Frame, Slot, Value)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find_daemon(Frame, Slot, Goal),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call(Goal, Frame, Value),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!.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get_slot(Frame, Slot, Value)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parent(Frame, Parent),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get_slot(Parent, Slot, Value),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!.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get_slot(Frame, Slot, _)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format('Error: slot ~w was not found for frame ~w.~n', [Slot, Frame]),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fail.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% Вспомогательный предикат: вывести все найденные слоты фрейма.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>show_frame(Frame) :-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format('Frame: ~w~n', [Frame]),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forall(get_slot(Frame, Slot, Value),</w:t>
      </w:r>
    </w:p>
    <w:p>
      <w:pPr>
        <w:spacing w:after="0" w:before="0" w:line="240" w:lineRule="auto"/>
        <w:ind w:left="0"/>
      </w:pPr>
      <w:r>
        <w:rPr>
          <w:rFonts w:ascii="Courier New" w:hAnsi="Courier New"/>
          <w:sz w:val="16"/>
        </w:rPr>
        <w:t xml:space="preserve">           format('  ~w = ~w~n', [Slot, Value])).</w:t>
      </w:r>
    </w:p>
    <w:p>
      <w:pPr>
        <w:pStyle w:val="Heading1"/>
        <w:spacing w:before="120" w:after="120"/>
      </w:pPr>
      <w:r>
        <w:rPr>
          <w:rFonts w:ascii="Times New Roman" w:hAnsi="Times New Roman"/>
        </w:rPr>
        <w:t>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Запрос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Prolog-запрос</w:t>
            </w:r>
          </w:p>
        </w:tc>
        <w:tc>
          <w:tcPr>
            <w:tcW w:type="dxa" w:w="3324"/>
            <w:vAlign w:val="center"/>
            <w:shd w:fill="D9E1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Вывод Prolog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Получить значение слота для экземпляра, определённое непосредственно в экземпляре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get_slot(chekhov_theatre, address,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'Moscow, Kamergersky lane, 3'.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Получить значение слота для экземпляра, унаследованное от фрейма-прототипа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get_slot(chekhov_theatre, hall_count,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2.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Получить значение слота для экземпляра, являющееся переопределением на уровне экземпляра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get_slot(chekhov_theatre, ticket_price_base,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1400.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Получить значение слота для фрейма-прототипа, определённое на его уровне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get_slot(drama_theatre, repertoire_style,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classical_modern.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Получить значение слота для фрейма-прототипа, унаследованное от родительского прототипа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get_slot(drama_theatre, opening_hours,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'10:00-20:00'.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Получить значение слота для фрейма-прототипа, являющееся переопределением на уровне класса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get_slot(drama_theatre, ticket_price_base,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1200.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Продемонстрировать работу демонов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get_slot(ticket_101, ticket_price,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1200.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Продемонстрировать работу демонов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?- get_slot(revizor_show, sold_out, V).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V = yes.</w:t>
            </w:r>
          </w:p>
        </w:tc>
      </w:tr>
    </w:tbl>
    <w:p>
      <w:pPr>
        <w:pStyle w:val="Heading1"/>
        <w:spacing w:before="120" w:after="120"/>
      </w:pPr>
      <w:r>
        <w:rPr>
          <w:rFonts w:ascii="Times New Roman" w:hAnsi="Times New Roman"/>
        </w:rPr>
        <w:t>Вывод по работе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ходе работы была разработана и реализована фреймовая система для предметной области «Театр».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программе использованы прототипы и экземпляры, AKO-связи и связи instance_of, наследование свойств, значения по умолчанию, переопределения на уровне подкласса и экземпляра, а также демоны if-needed.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Основная трудность при реализации состояла в том, чтобы совместить прямое значение слота, наследование и вычисляемые слоты так, чтобы приоритеты были однозначными. Эта задача решена через упорядочивание правил предиката get_slot/3 и использование отсечений (!).</w:t>
      </w:r>
    </w:p>
    <w:p>
      <w:pPr>
        <w:pStyle w:val="Heading1"/>
        <w:spacing w:before="120" w:after="120"/>
      </w:pPr>
      <w:r>
        <w:rPr>
          <w:rFonts w:ascii="Times New Roman" w:hAnsi="Times New Roman"/>
        </w:rPr>
        <w:t>Ответы на контрольные вопросы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1. Что такое фрейм? Из каких основных компонентов он состоит?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Фрейм — это структура представления знаний об объекте, ситуации или понятии. Основные компоненты: имя фрейма, слоты, значения слотов, а также механизмы наследования и демоны.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2. Чем отличается фрейм-прототип от фрейма-экземпляра?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Фрейм-прототип описывает класс объектов и содержит типовые слоты и значения по умолчанию. Фрейм-экземпляр описывает конкретный объект и может хранить индивидуальные значения.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3. Что такое AKO-связь?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AKO (a kind of) — это связь наследования между прототипами. Подкласс наследует слоты и значения родительского класса.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4. В чём различие между AKO-связью и связью по значению слота?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AKO-связь задаёт иерархию классов. Связь по значению слота — это ссылка на другой объект как на значение свойства, например theatre имеет slot director = 'I. Petrov'.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5. Что такое значение по умолчанию? Как работает override?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Значение по умолчанию — это типовое значение слота, используемое при отсутствии более частного значения. Override — переопределение унаследованного значения на уровне подкласса или экземпляра.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6. Какие типы демонов существуют? Какой демон реализован?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В фреймовых системах встречаются демоны if-needed, if-added и if-removed. В программе реализованы if-needed: ticket_price вычисляется по правилам, а sold_out определяется по числу оставшихся мест.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7. В чём сходство и различие между фреймовой моделью и ООП?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Сходство — наличие объектов/классов, наследования и переопределения. Различие — во фреймах акцент делается на декларативном описании знаний, слотах и демонах, а в ООП — на методах и инкапсуляции поведения.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8. Назовите два достоинства и два недостатка фреймовой модели.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Достоинства: наглядность и удобство наследования типовых свойств. Недостатки: сложность строгой формализации и более трудная реализация сложных правил вывода.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9. Как в вашей программе на Prolog реализовано наследование свойств?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Наследование реализовано через предикаты a_kind_of/2 и instance_of/2, а также рекурсивный get_slot/3, который поднимается по иерархии к родительскому фрейму.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10. Для чего используются слоты a_kind_of и instance_of?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a_kind_of связывает прототипы между собой и задаёт отношение класс–подкласс. instance_of связывает конкретный экземпляр с его прототипом.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11. Как реализован механизм подъёма по иерархии в get_slot?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После проверки прямого значения get_slot/3 вызывает parent/2 и рекурсивно ищет слот в родителе. В Prolog это реализовано через рекурсию и унификацию.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12. Почему используются отсечения (!)?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Отсечения фиксируют первый найденный результат: прямое значение имеет приоритет над демоном, а демон — над наследованием. Без отсечений Prolog мог бы возвращать лишние альтернативы и смешивать приоритеты.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13. Как обрабатывается отсутствие слота?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Если слот не найден ни в текущем фрейме, ни у родителей, предикат печатает сообщение об ошибке и завершается неуспешно.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14. Назовите две современные технологии, где используются идеи фреймов.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Идеи фреймов применяются в онтологиях и семантическом вебе, а также в экспертных системах и knowledge graphs, где знания хранятся в виде сущностей со свойствами и связями.</w:t>
      </w:r>
    </w:p>
    <w:p>
      <w:pPr>
        <w:spacing w:line="312" w:lineRule="auto" w:after="0"/>
        <w:ind w:firstLine="425"/>
      </w:pPr>
      <w:r>
        <w:rPr>
          <w:rFonts w:ascii="Times New Roman" w:hAnsi="Times New Roman"/>
          <w:b/>
          <w:i w:val="0"/>
          <w:sz w:val="28"/>
        </w:rPr>
        <w:t>15. Что такое нейро-символический ИИ? Как фреймы могут использоваться?</w:t>
      </w:r>
    </w:p>
    <w:p>
      <w:pPr>
        <w:spacing w:line="324" w:lineRule="auto" w:after="0"/>
        <w:ind w:firstLine="425"/>
      </w:pPr>
      <w:r>
        <w:rPr>
          <w:rFonts w:ascii="Times New Roman" w:hAnsi="Times New Roman"/>
          <w:b w:val="0"/>
          <w:i w:val="0"/>
          <w:sz w:val="28"/>
        </w:rPr>
        <w:t>Нейро-символический ИИ объединяет нейросетевые методы и символическое представление знаний. Фреймы в таких системах могут хранить структурированные факты, ограничения и контекст, которые дополняют работу нейросети.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