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FD2CE">
      <w:pPr>
        <w:pStyle w:val="2"/>
      </w:pPr>
      <w:bookmarkStart w:id="0" w:name="论文复现"/>
      <w:r>
        <w:rPr>
          <w:rFonts w:hint="eastAsia"/>
        </w:rPr>
        <w:t>论文复现</w:t>
      </w:r>
    </w:p>
    <w:p w14:paraId="16E3F141">
      <w:pPr>
        <w:pStyle w:val="4"/>
      </w:pPr>
      <w:bookmarkStart w:id="1" w:name="关于论文"/>
      <w:r>
        <w:rPr>
          <w:rFonts w:hint="eastAsia"/>
        </w:rPr>
        <w:t>关于论文</w:t>
      </w:r>
    </w:p>
    <w:p w14:paraId="71BD478C">
      <w:pPr>
        <w:pStyle w:val="23"/>
      </w:pPr>
      <w:r>
        <w:rPr>
          <w:rFonts w:hint="eastAsia"/>
        </w:rPr>
        <w:t>论文链接：</w:t>
      </w:r>
      <w:r>
        <w:fldChar w:fldCharType="begin"/>
      </w:r>
      <w:r>
        <w:instrText xml:space="preserve"> HYPERLINK "https://www.aclweb.org/anthology/D19-1399.pdf" \h </w:instrText>
      </w:r>
      <w:r>
        <w:fldChar w:fldCharType="separate"/>
      </w:r>
      <w:r>
        <w:rPr>
          <w:rStyle w:val="20"/>
        </w:rPr>
        <w:t>Dependency-Guided LSTM-CRF for Named Entity Recognition</w:t>
      </w:r>
      <w:r>
        <w:rPr>
          <w:rStyle w:val="20"/>
        </w:rPr>
        <w:fldChar w:fldCharType="end"/>
      </w:r>
    </w:p>
    <w:p w14:paraId="04791365">
      <w:pPr>
        <w:pStyle w:val="5"/>
      </w:pPr>
      <w:bookmarkStart w:id="2" w:name="主要内容"/>
      <w:r>
        <w:rPr>
          <w:rFonts w:hint="eastAsia"/>
        </w:rPr>
        <w:t>主要内容</w:t>
      </w:r>
    </w:p>
    <w:p w14:paraId="4E232E0D">
      <w:pPr>
        <w:pStyle w:val="6"/>
      </w:pPr>
      <w:bookmarkStart w:id="3" w:name="背景bilstm-crf"/>
      <w:r>
        <w:rPr>
          <w:rFonts w:hint="eastAsia"/>
        </w:rPr>
        <w:t>背景：BiLSTM-CRF</w:t>
      </w:r>
    </w:p>
    <w:p w14:paraId="73AD5D1C">
      <w:pPr>
        <w:pStyle w:val="23"/>
      </w:pPr>
      <w:r>
        <w:rPr>
          <w:rFonts w:hint="eastAsia"/>
        </w:rPr>
        <w:t>传统的命名实体识别（NER）任务通常采用双向长短期记忆网络（BiLSTM）结合条件随机场（CRF）的架构。具体流程如下：</w:t>
      </w:r>
    </w:p>
    <w:p w14:paraId="3A8390BB">
      <w:pPr>
        <w:numPr>
          <w:ilvl w:val="0"/>
          <w:numId w:val="1"/>
        </w:numPr>
      </w:pPr>
      <w:r>
        <w:rPr>
          <w:rFonts w:hint="eastAsia"/>
          <w:b/>
          <w:bCs/>
        </w:rPr>
        <w:t>输入表示</w:t>
      </w:r>
      <w:r>
        <w:rPr>
          <w:rFonts w:hint="eastAsia"/>
        </w:rPr>
        <w:t>：每个词的表示由词嵌入和字符级表示拼接而成。</w:t>
      </w:r>
    </w:p>
    <w:p w14:paraId="0C4AD823">
      <w:pPr>
        <w:numPr>
          <w:ilvl w:val="0"/>
          <w:numId w:val="1"/>
        </w:numPr>
      </w:pPr>
      <w:r>
        <w:rPr>
          <w:rFonts w:hint="eastAsia"/>
          <w:b/>
          <w:bCs/>
        </w:rPr>
        <w:t>BiLSTM层</w:t>
      </w:r>
      <w:r>
        <w:rPr>
          <w:rFonts w:hint="eastAsia"/>
        </w:rPr>
        <w:t>：捕获上下文信息，生成每个词的上下文表示。</w:t>
      </w:r>
    </w:p>
    <w:p w14:paraId="0B7904A6">
      <w:pPr>
        <w:numPr>
          <w:ilvl w:val="0"/>
          <w:numId w:val="1"/>
        </w:numPr>
      </w:pPr>
      <w:r>
        <w:rPr>
          <w:rFonts w:hint="eastAsia"/>
          <w:b/>
          <w:bCs/>
        </w:rPr>
        <w:t>CRF层</w:t>
      </w:r>
      <w:r>
        <w:rPr>
          <w:rFonts w:hint="eastAsia"/>
        </w:rPr>
        <w:t>：建模标签之间的转移关系，输出最优标签序列。</w:t>
      </w:r>
    </w:p>
    <w:bookmarkEnd w:id="3"/>
    <w:p w14:paraId="7F7C9193">
      <w:pPr>
        <w:pStyle w:val="6"/>
      </w:pPr>
      <w:bookmarkStart w:id="4" w:name="依赖引导的lstm-crfdglstm-crf"/>
      <w:r>
        <w:rPr>
          <w:rFonts w:hint="eastAsia"/>
        </w:rPr>
        <w:t>依赖引导的LSTM-CRF（DGLSTM-CRF）</w:t>
      </w:r>
    </w:p>
    <w:p w14:paraId="734FEB25">
      <w:pPr>
        <w:pStyle w:val="23"/>
      </w:pPr>
      <w:r>
        <w:rPr>
          <w:rFonts w:hint="eastAsia"/>
        </w:rPr>
        <w:t>为了利用句法依赖树中的长距离依赖和语义关系，作者提出了依赖引导的LSTM-CRF模型。其核心思想是通过依赖树的结构信息增强词表示，并建模词与其依赖父节点之间的交互。</w:t>
      </w:r>
    </w:p>
    <w:p w14:paraId="3C60F6E8">
      <w:pPr>
        <w:pStyle w:val="7"/>
      </w:pPr>
      <w:bookmarkStart w:id="5" w:name="输入表示增强"/>
      <w:r>
        <w:rPr>
          <w:rFonts w:hint="eastAsia"/>
        </w:rPr>
        <w:t>输入表示增强</w:t>
      </w:r>
    </w:p>
    <w:p w14:paraId="37DDACB7">
      <w:pPr>
        <w:numPr>
          <w:ilvl w:val="0"/>
          <w:numId w:val="1"/>
        </w:numPr>
      </w:pPr>
      <w:r>
        <w:rPr>
          <w:rFonts w:hint="eastAsia"/>
          <w:b/>
          <w:bCs/>
        </w:rPr>
        <w:t>依赖信息编码</w:t>
      </w:r>
      <w:r>
        <w:rPr>
          <w:rFonts w:hint="eastAsia"/>
        </w:rPr>
        <w:t>：对于依赖树中的每条边（父节点、子节点、依赖关系），将子节点的词表示、父节点的词表示以及依赖关系嵌入拼接，形成增强的输入表示：</w:t>
      </w:r>
    </w:p>
    <w:p w14:paraId="56E53AEB">
      <w:pPr>
        <w:pStyle w:val="24"/>
      </w:pPr>
      <m:oMathPara>
        <m:oMathParaPr>
          <m:jc m:val="center"/>
        </m:oMathParaPr>
        <m:oMath>
          <m:sSub>
            <m:sSubPr/>
            <m:e>
              <m:r>
                <m:rPr>
                  <m:sty m:val="b"/>
                </m:rPr>
                <m:t>u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;</m:t>
              </m:r>
              <m:sSub>
                <m:sSubPr/>
                <m:e>
                  <m:r>
                    <m:rPr>
                      <m:sty m:val="b"/>
                    </m:rPr>
                    <m:t>w</m:t>
                  </m:r>
                </m:e>
                <m:sub>
                  <m:r>
                    <m:rPr/>
                    <m:t>ℎ</m:t>
                  </m:r>
                </m:sub>
              </m:sSub>
              <m:r>
                <m:rPr>
                  <m:sty m:val="p"/>
                </m:rPr>
                <m:t>;</m:t>
              </m:r>
              <m:sSub>
                <m:sSubPr/>
                <m:e>
                  <m:r>
                    <m:rPr>
                      <m:sty m:val="b"/>
                    </m:rPr>
                    <m:t>v</m:t>
                  </m:r>
                </m:e>
                <m:sub>
                  <m:r>
                    <m:rPr/>
                    <m:t>r</m:t>
                  </m:r>
                </m:sub>
              </m:sSub>
            </m:e>
          </m:d>
        </m:oMath>
      </m:oMathPara>
    </w:p>
    <w:p w14:paraId="5053ACF5">
      <w:pPr>
        <w:numPr>
          <w:ilvl w:val="0"/>
          <w:numId w:val="2"/>
        </w:numPr>
      </w:pPr>
      <w:r>
        <w:rPr>
          <w:rFonts w:hint="eastAsia"/>
        </w:rPr>
        <w:t>其中，</w:t>
      </w:r>
      <m:oMath>
        <m:sSub>
          <m:sSubPr/>
          <m:e>
            <m:r>
              <m:rPr>
                <m:sty m:val="b"/>
              </m:rPr>
              <m:t>w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和</w:t>
      </w:r>
      <m:oMath>
        <m:sSub>
          <m:sSubPr/>
          <m:e>
            <m:r>
              <m:rPr>
                <m:sty m:val="b"/>
              </m:rPr>
              <m:t>w</m:t>
            </m:r>
          </m:e>
          <m:sub>
            <m:r>
              <m:rPr/>
              <m:t>ℎ</m:t>
            </m:r>
          </m:sub>
        </m:sSub>
      </m:oMath>
      <w:r>
        <w:rPr>
          <w:rFonts w:hint="eastAsia"/>
        </w:rPr>
        <w:t>分别是子节点和父节点的词表示，</w:t>
      </w:r>
      <m:oMath>
        <m:sSub>
          <m:sSubPr/>
          <m:e>
            <m:r>
              <m:rPr>
                <m:sty m:val="b"/>
              </m:rPr>
              <m:t>v</m:t>
            </m:r>
          </m:e>
          <m:sub>
            <m:r>
              <m:rPr/>
              <m:t>r</m:t>
            </m:r>
          </m:sub>
        </m:sSub>
      </m:oMath>
      <w:r>
        <w:rPr>
          <w:rFonts w:hint="eastAsia"/>
        </w:rPr>
        <w:t>是依赖关系的嵌入。</w:t>
      </w:r>
    </w:p>
    <w:bookmarkEnd w:id="5"/>
    <w:p w14:paraId="49936FC4">
      <w:pPr>
        <w:pStyle w:val="7"/>
      </w:pPr>
      <w:bookmarkStart w:id="6" w:name="神经网络架构"/>
      <w:r>
        <w:rPr>
          <w:rFonts w:hint="eastAsia"/>
        </w:rPr>
        <w:t>神经网络架构</w:t>
      </w:r>
    </w:p>
    <w:p w14:paraId="58F1333F">
      <w:pPr>
        <w:numPr>
          <w:ilvl w:val="0"/>
          <w:numId w:val="1"/>
        </w:numPr>
      </w:pPr>
      <w:r>
        <w:rPr>
          <w:rFonts w:hint="eastAsia"/>
          <w:b/>
          <w:bCs/>
        </w:rPr>
        <w:t>多层BiLSTM与依赖交互</w:t>
      </w:r>
      <w:r>
        <w:rPr>
          <w:rFonts w:hint="eastAsia"/>
        </w:rPr>
        <w:t>：</w:t>
      </w:r>
    </w:p>
    <w:p w14:paraId="2F304D8B">
      <w:pPr>
        <w:numPr>
          <w:ilvl w:val="1"/>
          <w:numId w:val="1"/>
        </w:numPr>
      </w:pPr>
      <w:r>
        <w:rPr>
          <w:rFonts w:hint="eastAsia"/>
        </w:rPr>
        <w:t>第一层BiLSTM生成初始隐藏状态。</w:t>
      </w:r>
    </w:p>
    <w:p w14:paraId="762E64D2">
      <w:pPr>
        <w:numPr>
          <w:ilvl w:val="1"/>
          <w:numId w:val="1"/>
        </w:numPr>
      </w:pPr>
      <w:r>
        <w:rPr>
          <w:rFonts w:hint="eastAsia"/>
        </w:rPr>
        <w:t>通过交互函数</w:t>
      </w:r>
      <m:oMath>
        <m:r>
          <m:rPr/>
          <m:t>g</m:t>
        </m:r>
        <m:r>
          <m:rPr>
            <m:sty m:val="p"/>
          </m:rPr>
          <m:t>(</m:t>
        </m:r>
        <m:sSub>
          <m:sSubPr/>
          <m:e>
            <m:r>
              <m:rPr>
                <m:sty m:val="b"/>
              </m:rPr>
              <m:t>h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b"/>
              </m:rPr>
              <m:t>h</m:t>
            </m:r>
          </m:e>
          <m:sub>
            <m:sSub>
              <m:sSubPr/>
              <m:e>
                <m:r>
                  <m:rPr/>
                  <m:t>p</m:t>
                </m:r>
              </m:e>
              <m:sub>
                <m:r>
                  <m:rPr/>
                  <m:t>i</m:t>
                </m:r>
              </m:sub>
            </m:sSub>
          </m:sub>
        </m:sSub>
        <m:r>
          <m:rPr>
            <m:sty m:val="p"/>
          </m:rPr>
          <m:t>)</m:t>
        </m:r>
      </m:oMath>
      <w:r>
        <w:rPr>
          <w:rFonts w:hint="eastAsia"/>
        </w:rPr>
        <w:t>建模子节点与父节点隐藏状态之间的关系。交互函数可以是拼接、加法或多层感知机（MLP）。</w:t>
      </w:r>
    </w:p>
    <w:p w14:paraId="2F78CFE2">
      <w:pPr>
        <w:numPr>
          <w:ilvl w:val="1"/>
          <w:numId w:val="1"/>
        </w:numPr>
      </w:pPr>
      <w:r>
        <w:rPr>
          <w:rFonts w:hint="eastAsia"/>
        </w:rPr>
        <w:t>第二层BiLSTM进一步捕获依赖树中的高阶交互（如祖孙依赖）。</w:t>
      </w:r>
    </w:p>
    <w:p w14:paraId="6E8B1162">
      <w:pPr>
        <w:numPr>
          <w:ilvl w:val="1"/>
          <w:numId w:val="1"/>
        </w:numPr>
      </w:pPr>
      <w:r>
        <w:rPr>
          <w:rFonts w:hint="eastAsia"/>
        </w:rPr>
        <w:t>最终通过CRF层预测标签序列。</w:t>
      </w:r>
    </w:p>
    <w:p w14:paraId="720785D5">
      <w:pPr>
        <w:numPr>
          <w:ilvl w:val="0"/>
          <w:numId w:val="1"/>
        </w:numPr>
      </w:pPr>
      <w:r>
        <w:rPr>
          <w:rFonts w:hint="eastAsia"/>
          <w:b/>
          <w:bCs/>
        </w:rPr>
        <w:t>交互函数</w:t>
      </w:r>
      <w:r>
        <w:rPr>
          <w:rFonts w:hint="eastAsia"/>
        </w:rPr>
        <w:t>：</w:t>
      </w:r>
    </w:p>
    <w:p w14:paraId="61B172E2">
      <w:pPr>
        <w:numPr>
          <w:ilvl w:val="1"/>
          <w:numId w:val="1"/>
        </w:numPr>
      </w:pPr>
      <w:r>
        <w:rPr>
          <w:rFonts w:hint="eastAsia"/>
          <w:b/>
          <w:bCs/>
        </w:rPr>
        <w:t>自连接</w:t>
      </w:r>
      <w:r>
        <w:rPr>
          <w:rFonts w:hint="eastAsia"/>
        </w:rPr>
        <w:t>：直接使用子节点的隐藏状态。</w:t>
      </w:r>
    </w:p>
    <w:p w14:paraId="1A1F2427">
      <w:pPr>
        <w:numPr>
          <w:ilvl w:val="1"/>
          <w:numId w:val="1"/>
        </w:numPr>
      </w:pPr>
      <w:r>
        <w:rPr>
          <w:rFonts w:hint="eastAsia"/>
          <w:b/>
          <w:bCs/>
        </w:rPr>
        <w:t>拼接</w:t>
      </w:r>
      <w:r>
        <w:rPr>
          <w:rFonts w:hint="eastAsia"/>
        </w:rPr>
        <w:t>：将子节点和父节点的隐藏状态拼接。</w:t>
      </w:r>
    </w:p>
    <w:p w14:paraId="224DC355">
      <w:pPr>
        <w:numPr>
          <w:ilvl w:val="1"/>
          <w:numId w:val="1"/>
        </w:numPr>
      </w:pPr>
      <w:r>
        <w:rPr>
          <w:rFonts w:hint="eastAsia"/>
          <w:b/>
          <w:bCs/>
        </w:rPr>
        <w:t>加法</w:t>
      </w:r>
      <w:r>
        <w:rPr>
          <w:rFonts w:hint="eastAsia"/>
        </w:rPr>
        <w:t>：将子节点和父节点的隐藏状态相加。</w:t>
      </w:r>
    </w:p>
    <w:p w14:paraId="6B3D72CE">
      <w:pPr>
        <w:numPr>
          <w:ilvl w:val="1"/>
          <w:numId w:val="1"/>
        </w:numPr>
      </w:pPr>
      <w:r>
        <w:rPr>
          <w:b/>
          <w:bCs/>
        </w:rPr>
        <w:t>MLP</w:t>
      </w:r>
      <w:r>
        <w:rPr>
          <w:rFonts w:hint="eastAsia"/>
        </w:rPr>
        <w:t>：通过非线性变换建模复杂交互，类似于图卷积网络（GCN）的形式。</w:t>
      </w:r>
    </w:p>
    <w:bookmarkEnd w:id="6"/>
    <w:p w14:paraId="0521C55A">
      <w:pPr>
        <w:pStyle w:val="7"/>
      </w:pPr>
      <w:bookmarkStart w:id="7" w:name="数学形式"/>
      <w:r>
        <w:rPr>
          <w:rFonts w:hint="eastAsia"/>
        </w:rPr>
        <w:t>数学形式</w:t>
      </w:r>
    </w:p>
    <w:p w14:paraId="57484991">
      <w:pPr>
        <w:pStyle w:val="23"/>
      </w:pPr>
      <w:r>
        <w:rPr>
          <w:rFonts w:hint="eastAsia"/>
        </w:rPr>
        <w:t>第</w:t>
      </w:r>
      <m:oMath>
        <m:r>
          <m:rPr/>
          <m:t>l</m:t>
        </m:r>
        <m:r>
          <m:rPr>
            <m:sty m:val="p"/>
          </m:rPr>
          <m:t>+</m:t>
        </m:r>
        <m:r>
          <m:rPr/>
          <m:t>1</m:t>
        </m:r>
      </m:oMath>
      <w:r>
        <w:rPr>
          <w:rFonts w:hint="eastAsia"/>
        </w:rPr>
        <w:t>层的隐藏状态计算如下：</w:t>
      </w:r>
    </w:p>
    <w:p w14:paraId="06AA0BDC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b"/>
                </m:rPr>
                <m:t>H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l</m:t>
              </m:r>
              <m:r>
                <m:rPr>
                  <m:sty m:val="p"/>
                </m:rPr>
                <m:t>+</m:t>
              </m:r>
              <m:r>
                <m:rPr/>
                <m:t>1</m:t>
              </m:r>
              <m:r>
                <m:rPr>
                  <m:sty m:val="p"/>
                </m:rPr>
                <m:t>)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BiLSTM</m:t>
          </m:r>
          <m:d>
            <m:dPr>
              <m:sepChr m:val=""/>
            </m:dPr>
            <m:e>
              <m:r>
                <m:rPr/>
                <m:t>f</m:t>
              </m:r>
              <m:d>
                <m:dPr>
                  <m:sepChr m:val=""/>
                </m:dPr>
                <m:e>
                  <m:sSup>
                    <m:sSupPr/>
                    <m:e>
                      <m:r>
                        <m:rPr>
                          <m:sty m:val="b"/>
                        </m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l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p>
                </m:e>
              </m:d>
            </m:e>
          </m:d>
        </m:oMath>
      </m:oMathPara>
    </w:p>
    <w:p w14:paraId="077819AE">
      <w:pPr>
        <w:pStyle w:val="23"/>
      </w:pPr>
      <m:oMathPara>
        <m:oMathParaPr>
          <m:jc m:val="center"/>
        </m:oMathParaPr>
        <m:oMath>
          <m:r>
            <m:rPr/>
            <m:t>f</m:t>
          </m:r>
          <m:d>
            <m:dPr>
              <m:sepChr m:val=""/>
            </m:dPr>
            <m:e>
              <m:sSup>
                <m:sSupPr/>
                <m:e>
                  <m:r>
                    <m:rPr>
                      <m:sty m:val="b"/>
                    </m:rPr>
                    <m:t>H</m:t>
                  </m:r>
                </m:e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l</m:t>
                  </m:r>
                  <m:r>
                    <m:rPr>
                      <m:sty m:val="p"/>
                    </m:rPr>
                    <m:t>)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r>
                <m:rPr/>
                <m:t>g</m:t>
              </m:r>
              <m:r>
                <m:rPr>
                  <m:sty m:val="p"/>
                </m:rPr>
                <m:t>(</m:t>
              </m:r>
              <m:sSubSup>
                <m:sSubSupPr/>
                <m:e>
                  <m:r>
                    <m:rPr>
                      <m:sty m:val="b"/>
                    </m:rPr>
                    <m:t>h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l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>
                      <m:sty m:val="b"/>
                    </m:rPr>
                    <m:t>h</m:t>
                  </m:r>
                </m:e>
                <m:sub>
                  <m:sSub>
                    <m:sSubPr/>
                    <m:e>
                      <m:r>
                        <m:rPr/>
                        <m:t>p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l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),⋯,</m:t>
              </m:r>
              <m:r>
                <m:rPr/>
                <m:t>g</m:t>
              </m:r>
              <m:r>
                <m:rPr>
                  <m:sty m:val="p"/>
                </m:rPr>
                <m:t>(</m:t>
              </m:r>
              <m:sSubSup>
                <m:sSubSupPr/>
                <m:e>
                  <m:r>
                    <m:rPr>
                      <m:sty m:val="b"/>
                    </m:rPr>
                    <m:t>h</m:t>
                  </m:r>
                </m:e>
                <m:sub>
                  <m:r>
                    <m:rPr/>
                    <m:t>n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l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,</m:t>
              </m:r>
              <m:sSubSup>
                <m:sSubSupPr/>
                <m:e>
                  <m:r>
                    <m:rPr>
                      <m:sty m:val="b"/>
                    </m:rPr>
                    <m:t>h</m:t>
                  </m:r>
                </m:e>
                <m:sub>
                  <m:sSub>
                    <m:sSubPr/>
                    <m:e>
                      <m:r>
                        <m:rPr/>
                        <m:t>p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l</m:t>
                  </m:r>
                  <m:r>
                    <m:rPr>
                      <m:sty m:val="p"/>
                    </m:rPr>
                    <m:t>)</m:t>
                  </m:r>
                </m:sup>
              </m:sSubSup>
              <m:r>
                <m:rPr>
                  <m:sty m:val="p"/>
                </m:rPr>
                <m:t>)</m:t>
              </m:r>
            </m:e>
          </m:d>
        </m:oMath>
      </m:oMathPara>
    </w:p>
    <w:p w14:paraId="25B966BE">
      <w:pPr>
        <w:pStyle w:val="23"/>
      </w:pPr>
      <w:r>
        <w:rPr>
          <w:rFonts w:hint="eastAsia"/>
        </w:rPr>
        <w:t>其中，</w:t>
      </w:r>
      <m:oMath>
        <m:sSub>
          <m:sSubPr/>
          <m:e>
            <m:r>
              <m:rPr/>
              <m:t>p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是词</w:t>
      </w:r>
      <m:oMath>
        <m:sSub>
          <m:sSubPr/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  <w:r>
        <w:rPr>
          <w:rFonts w:hint="eastAsia"/>
        </w:rPr>
        <w:t>的父节点索引。</w:t>
      </w:r>
    </w:p>
    <w:bookmarkEnd w:id="4"/>
    <w:bookmarkEnd w:id="7"/>
    <w:p w14:paraId="1D7E27D2">
      <w:pPr>
        <w:pStyle w:val="6"/>
      </w:pPr>
      <w:bookmarkStart w:id="8" w:name="实验与效果"/>
      <w:r>
        <w:rPr>
          <w:rFonts w:hint="eastAsia"/>
        </w:rPr>
        <w:t>实验与效果</w:t>
      </w:r>
    </w:p>
    <w:p w14:paraId="771BA078">
      <w:pPr>
        <w:numPr>
          <w:ilvl w:val="0"/>
          <w:numId w:val="1"/>
        </w:numPr>
      </w:pPr>
      <w:r>
        <w:rPr>
          <w:rFonts w:hint="eastAsia"/>
          <w:b/>
          <w:bCs/>
        </w:rPr>
        <w:t>数据集</w:t>
      </w:r>
      <w:r>
        <w:rPr>
          <w:rFonts w:hint="eastAsia"/>
        </w:rPr>
        <w:t>：在OntoNotes</w:t>
      </w:r>
      <w:r>
        <w:t xml:space="preserve"> </w:t>
      </w:r>
      <w:r>
        <w:rPr>
          <w:rFonts w:hint="eastAsia"/>
        </w:rPr>
        <w:t>5.0（英语和中文）、SemEval-2010（加泰罗尼亚语和西班牙语）等数据集上验证模型。</w:t>
      </w:r>
    </w:p>
    <w:p w14:paraId="027B51DC">
      <w:pPr>
        <w:numPr>
          <w:ilvl w:val="0"/>
          <w:numId w:val="1"/>
        </w:numPr>
      </w:pPr>
      <w:r>
        <w:rPr>
          <w:rFonts w:hint="eastAsia"/>
          <w:b/>
          <w:bCs/>
        </w:rPr>
        <w:t>实验结果</w:t>
      </w:r>
      <w:r>
        <w:rPr>
          <w:rFonts w:hint="eastAsia"/>
        </w:rPr>
        <w:t>：</w:t>
      </w:r>
    </w:p>
    <w:p w14:paraId="12DDEB3D">
      <w:pPr>
        <w:numPr>
          <w:ilvl w:val="1"/>
          <w:numId w:val="1"/>
        </w:numPr>
      </w:pPr>
      <w:r>
        <w:rPr>
          <w:rFonts w:hint="eastAsia"/>
        </w:rPr>
        <w:t>DGLSTM-CRF显著优于传统BiLSTM-CRF，尤其在长实体识别上表现突出。</w:t>
      </w:r>
    </w:p>
    <w:p w14:paraId="1E1C414C">
      <w:pPr>
        <w:numPr>
          <w:ilvl w:val="1"/>
          <w:numId w:val="1"/>
        </w:numPr>
      </w:pPr>
      <w:r>
        <w:rPr>
          <w:rFonts w:hint="eastAsia"/>
        </w:rPr>
        <w:t>依赖关系（如</w:t>
      </w:r>
      <w:r>
        <w:rPr>
          <w:rStyle w:val="48"/>
        </w:rPr>
        <w:t>pobj</w:t>
      </w:r>
      <w:r>
        <w:t>、</w:t>
      </w:r>
      <w:r>
        <w:rPr>
          <w:rStyle w:val="48"/>
        </w:rPr>
        <w:t>nn</w:t>
      </w:r>
      <w:r>
        <w:rPr>
          <w:rFonts w:hint="eastAsia"/>
        </w:rPr>
        <w:t>）与实体类型（如LOC、GPE）具有强相关性，模型通过依赖信息提升了召回率。</w:t>
      </w:r>
    </w:p>
    <w:p w14:paraId="143E405C">
      <w:pPr>
        <w:numPr>
          <w:ilvl w:val="1"/>
          <w:numId w:val="1"/>
        </w:numPr>
      </w:pPr>
      <w:r>
        <w:rPr>
          <w:rFonts w:hint="eastAsia"/>
        </w:rPr>
        <w:t>在低资源场景下，依赖信息的引入显著提升了性能。</w:t>
      </w:r>
    </w:p>
    <w:bookmarkEnd w:id="8"/>
    <w:p w14:paraId="36D7E732">
      <w:pPr>
        <w:pStyle w:val="6"/>
      </w:pPr>
      <w:bookmarkStart w:id="9" w:name="关键创新"/>
      <w:r>
        <w:rPr>
          <w:rFonts w:hint="eastAsia"/>
        </w:rPr>
        <w:t>关键创新</w:t>
      </w:r>
    </w:p>
    <w:p w14:paraId="6C03E3CA">
      <w:pPr>
        <w:numPr>
          <w:ilvl w:val="0"/>
          <w:numId w:val="1"/>
        </w:numPr>
      </w:pPr>
      <w:r>
        <w:rPr>
          <w:rFonts w:hint="eastAsia"/>
          <w:b/>
          <w:bCs/>
        </w:rPr>
        <w:t>依赖树编码</w:t>
      </w:r>
      <w:r>
        <w:rPr>
          <w:rFonts w:hint="eastAsia"/>
        </w:rPr>
        <w:t>：首次完整利用依赖树结构，建模长距离依赖和语义关系。</w:t>
      </w:r>
    </w:p>
    <w:p w14:paraId="58A2D5E6">
      <w:pPr>
        <w:numPr>
          <w:ilvl w:val="0"/>
          <w:numId w:val="1"/>
        </w:numPr>
      </w:pPr>
      <w:r>
        <w:rPr>
          <w:rFonts w:hint="eastAsia"/>
          <w:b/>
          <w:bCs/>
        </w:rPr>
        <w:t>交互函数</w:t>
      </w:r>
      <w:r>
        <w:rPr>
          <w:rFonts w:hint="eastAsia"/>
        </w:rPr>
        <w:t>：通过多种交互函数灵活捕捉父子节点间的语义关联。</w:t>
      </w:r>
    </w:p>
    <w:p w14:paraId="357F7951">
      <w:pPr>
        <w:numPr>
          <w:ilvl w:val="0"/>
          <w:numId w:val="1"/>
        </w:numPr>
      </w:pPr>
      <w:r>
        <w:rPr>
          <w:rFonts w:hint="eastAsia"/>
          <w:b/>
          <w:bCs/>
        </w:rPr>
        <w:t>多语言适用性</w:t>
      </w:r>
      <w:r>
        <w:rPr>
          <w:rFonts w:hint="eastAsia"/>
        </w:rPr>
        <w:t>：在多种语言上验证了模型的有效性。</w:t>
      </w:r>
    </w:p>
    <w:bookmarkEnd w:id="9"/>
    <w:p w14:paraId="37990703">
      <w:pPr>
        <w:pStyle w:val="6"/>
      </w:pPr>
      <w:bookmarkStart w:id="10" w:name="未来方向"/>
      <w:r>
        <w:rPr>
          <w:rFonts w:hint="eastAsia"/>
        </w:rPr>
        <w:t>未来方向</w:t>
      </w:r>
    </w:p>
    <w:p w14:paraId="0EE31032">
      <w:pPr>
        <w:numPr>
          <w:ilvl w:val="0"/>
          <w:numId w:val="1"/>
        </w:numPr>
      </w:pPr>
      <w:r>
        <w:rPr>
          <w:rFonts w:hint="eastAsia"/>
        </w:rPr>
        <w:t>联合建模NER和依赖解析，将实体作为依赖树中的单一单元。</w:t>
      </w:r>
    </w:p>
    <w:p w14:paraId="10AFA6E0">
      <w:pPr>
        <w:numPr>
          <w:ilvl w:val="0"/>
          <w:numId w:val="1"/>
        </w:numPr>
      </w:pPr>
      <w:r>
        <w:rPr>
          <w:rFonts w:hint="eastAsia"/>
        </w:rPr>
        <w:t>探索更高阶的依赖关系（如兄弟节点）对NER任务的影响。</w:t>
      </w:r>
    </w:p>
    <w:bookmarkEnd w:id="1"/>
    <w:bookmarkEnd w:id="2"/>
    <w:bookmarkEnd w:id="10"/>
    <w:p w14:paraId="6049EA1B">
      <w:pPr>
        <w:pStyle w:val="4"/>
      </w:pPr>
      <w:bookmarkStart w:id="11" w:name="关于代码"/>
      <w:r>
        <w:rPr>
          <w:rFonts w:hint="eastAsia"/>
        </w:rPr>
        <w:t>关于代码</w:t>
      </w:r>
    </w:p>
    <w:p w14:paraId="11DEB53C">
      <w:pPr>
        <w:pStyle w:val="23"/>
      </w:pPr>
      <w:r>
        <w:rPr>
          <w:rFonts w:hint="eastAsia"/>
        </w:rPr>
        <w:t>作者提供了代码仓库：</w:t>
      </w:r>
      <w:r>
        <w:fldChar w:fldCharType="begin"/>
      </w:r>
      <w:r>
        <w:instrText xml:space="preserve"> HYPERLINK "https://github.com/allanj/ner_with_dependency" \h </w:instrText>
      </w:r>
      <w:r>
        <w:fldChar w:fldCharType="separate"/>
      </w:r>
      <w:r>
        <w:rPr>
          <w:rStyle w:val="20"/>
        </w:rPr>
        <w:t>ner_with_dependency</w:t>
      </w:r>
      <w:r>
        <w:rPr>
          <w:rStyle w:val="20"/>
        </w:rPr>
        <w:fldChar w:fldCharType="end"/>
      </w:r>
    </w:p>
    <w:p w14:paraId="1A4CE1E3">
      <w:pPr>
        <w:pStyle w:val="3"/>
      </w:pPr>
      <w:r>
        <w:rPr>
          <w:rFonts w:hint="eastAsia"/>
        </w:rPr>
        <w:t>通过以下命令即可获取代码：</w:t>
      </w:r>
    </w:p>
    <w:p w14:paraId="14D63BFC">
      <w:pPr>
        <w:pStyle w:val="49"/>
      </w:pPr>
      <w:r>
        <w:rPr>
          <w:rStyle w:val="69"/>
        </w:rPr>
        <w:t>git</w:t>
      </w:r>
      <w:r>
        <w:rPr>
          <w:rStyle w:val="82"/>
        </w:rPr>
        <w:t xml:space="preserve"> clone https://github.com/allanj/ner_with_dependency.git</w:t>
      </w:r>
    </w:p>
    <w:bookmarkEnd w:id="11"/>
    <w:p w14:paraId="1A71132C">
      <w:pPr>
        <w:pStyle w:val="4"/>
      </w:pPr>
      <w:bookmarkStart w:id="12" w:name="关于数据集"/>
      <w:r>
        <w:rPr>
          <w:rFonts w:hint="eastAsia"/>
        </w:rPr>
        <w:t>关于数据集</w:t>
      </w:r>
    </w:p>
    <w:p w14:paraId="038AF66F">
      <w:pPr>
        <w:pStyle w:val="23"/>
      </w:pPr>
      <w:r>
        <w:rPr>
          <w:rFonts w:hint="eastAsia"/>
        </w:rPr>
        <w:t>本实验使用OntoNotes数据集，该数据集需要经过处理后才能使用。</w:t>
      </w:r>
    </w:p>
    <w:p w14:paraId="5C6FD7FB">
      <w:pPr>
        <w:pStyle w:val="3"/>
      </w:pPr>
      <w:r>
        <w:rPr>
          <w:rFonts w:hint="eastAsia"/>
        </w:rPr>
        <w:t>作者提供了两种方案：</w:t>
      </w:r>
    </w:p>
    <w:p w14:paraId="06930C3E">
      <w:pPr>
        <w:numPr>
          <w:ilvl w:val="0"/>
          <w:numId w:val="3"/>
        </w:numPr>
      </w:pPr>
      <w:r>
        <w:rPr>
          <w:rFonts w:hint="eastAsia"/>
        </w:rPr>
        <w:t>按照</w:t>
      </w:r>
      <w:r>
        <w:t xml:space="preserve"> </w:t>
      </w:r>
      <w:r>
        <w:fldChar w:fldCharType="begin"/>
      </w:r>
      <w:r>
        <w:instrText xml:space="preserve"> HYPERLINK "https://github.com/allanj/pytorch_neural_crf/blob/master/docs/benchmark.md" \h </w:instrText>
      </w:r>
      <w:r>
        <w:fldChar w:fldCharType="separate"/>
      </w:r>
      <w:r>
        <w:rPr>
          <w:rStyle w:val="20"/>
        </w:rPr>
        <w:t>pytorch_neural_crf</w:t>
      </w:r>
      <w:r>
        <w:rPr>
          <w:rStyle w:val="20"/>
        </w:rPr>
        <w:fldChar w:fldCharType="end"/>
      </w:r>
      <w:r>
        <w:t xml:space="preserve"> </w:t>
      </w:r>
      <w:r>
        <w:rPr>
          <w:rFonts w:hint="eastAsia"/>
        </w:rPr>
        <w:t>的方法进行处理</w:t>
      </w:r>
    </w:p>
    <w:p w14:paraId="56A34F33">
      <w:pPr>
        <w:numPr>
          <w:ilvl w:val="0"/>
          <w:numId w:val="3"/>
        </w:numPr>
      </w:pPr>
      <w:r>
        <w:rPr>
          <w:rFonts w:hint="eastAsia"/>
        </w:rPr>
        <w:t>通过</w:t>
      </w:r>
      <w:r>
        <w:t xml:space="preserve"> </w:t>
      </w:r>
      <w:r>
        <w:fldChar w:fldCharType="begin"/>
      </w:r>
      <w:r>
        <w:instrText xml:space="preserve"> HYPERLINK "https://drive.google.com/file/d/10t3XpZzsD67ji0a7sw9nHM7I5UhrJcdf/view" \h </w:instrText>
      </w:r>
      <w:r>
        <w:fldChar w:fldCharType="separate"/>
      </w:r>
      <w:r>
        <w:rPr>
          <w:rStyle w:val="20"/>
        </w:rPr>
        <w:t>OntoNotes</w:t>
      </w:r>
      <w:r>
        <w:rPr>
          <w:rStyle w:val="20"/>
        </w:rPr>
        <w:fldChar w:fldCharType="end"/>
      </w:r>
      <w:r>
        <w:t xml:space="preserve"> </w:t>
      </w:r>
      <w:r>
        <w:rPr>
          <w:rFonts w:hint="eastAsia"/>
        </w:rPr>
        <w:t>链接直接下载</w:t>
      </w:r>
    </w:p>
    <w:p w14:paraId="381B747A">
      <w:pPr>
        <w:pStyle w:val="23"/>
      </w:pPr>
      <w:r>
        <w:rPr>
          <w:rFonts w:hint="eastAsia"/>
        </w:rPr>
        <w:t>本实验选用后者。</w:t>
      </w:r>
    </w:p>
    <w:bookmarkEnd w:id="12"/>
    <w:p w14:paraId="4EC3BF45">
      <w:pPr>
        <w:pStyle w:val="4"/>
      </w:pPr>
      <w:bookmarkStart w:id="13" w:name="实验过程"/>
      <w:r>
        <w:rPr>
          <w:rFonts w:hint="eastAsia"/>
        </w:rPr>
        <w:t>实验过程</w:t>
      </w:r>
    </w:p>
    <w:p w14:paraId="1410F195">
      <w:pPr>
        <w:pStyle w:val="23"/>
      </w:pPr>
      <w:r>
        <w:rPr>
          <w:rFonts w:hint="eastAsia"/>
        </w:rPr>
        <w:t>将</w:t>
      </w:r>
      <w:r>
        <w:t xml:space="preserve"> </w:t>
      </w:r>
      <w:r>
        <w:rPr>
          <w:rStyle w:val="48"/>
        </w:rPr>
        <w:t>train.sd.conllx</w:t>
      </w:r>
      <w:r>
        <w:t xml:space="preserve">, </w:t>
      </w:r>
      <w:r>
        <w:rPr>
          <w:rStyle w:val="48"/>
        </w:rPr>
        <w:t>dev.sd.conllx</w:t>
      </w:r>
      <w:r>
        <w:t xml:space="preserve">, </w:t>
      </w:r>
      <w:r>
        <w:rPr>
          <w:rStyle w:val="48"/>
        </w:rPr>
        <w:t>test.sd.conllx</w:t>
      </w:r>
      <w:r>
        <w:t xml:space="preserve"> </w:t>
      </w:r>
      <w:r>
        <w:rPr>
          <w:rFonts w:hint="eastAsia"/>
        </w:rPr>
        <w:t>放在</w:t>
      </w:r>
      <w:r>
        <w:t xml:space="preserve"> data/ontonotes </w:t>
      </w:r>
      <w:r>
        <w:rPr>
          <w:rFonts w:hint="eastAsia"/>
        </w:rPr>
        <w:t>目录下。</w:t>
      </w:r>
    </w:p>
    <w:p w14:paraId="187F5EB1">
      <w:pPr>
        <w:pStyle w:val="3"/>
      </w:pPr>
      <w:r>
        <w:rPr>
          <w:rFonts w:hint="eastAsia"/>
        </w:rPr>
        <w:t>将</w:t>
      </w:r>
      <w:r>
        <w:t xml:space="preserve"> </w:t>
      </w:r>
      <w:r>
        <w:rPr>
          <w:rStyle w:val="48"/>
        </w:rPr>
        <w:t>glove.6B.100d.txt</w:t>
      </w:r>
      <w:r>
        <w:t xml:space="preserve"> </w:t>
      </w:r>
      <w:r>
        <w:rPr>
          <w:rFonts w:hint="eastAsia"/>
        </w:rPr>
        <w:t>预训练词向量放在</w:t>
      </w:r>
      <w:r>
        <w:t xml:space="preserve"> data </w:t>
      </w:r>
      <w:r>
        <w:rPr>
          <w:rFonts w:hint="eastAsia"/>
        </w:rPr>
        <w:t>目录下。</w:t>
      </w:r>
    </w:p>
    <w:p w14:paraId="27423F6E">
      <w:pPr>
        <w:pStyle w:val="3"/>
      </w:pPr>
      <w:r>
        <w:rPr>
          <w:rFonts w:hint="eastAsia"/>
        </w:rPr>
        <w:t>在</w:t>
      </w:r>
      <w:r>
        <w:t xml:space="preserve"> terminal </w:t>
      </w:r>
      <w:r>
        <w:rPr>
          <w:rFonts w:hint="eastAsia"/>
        </w:rPr>
        <w:t>中执行以下命令运行代码：</w:t>
      </w:r>
    </w:p>
    <w:p w14:paraId="7ED507EA">
      <w:pPr>
        <w:pStyle w:val="49"/>
      </w:pPr>
      <w:r>
        <w:rPr>
          <w:rStyle w:val="74"/>
        </w:rPr>
        <w:t>python</w:t>
      </w:r>
      <w:r>
        <w:rPr>
          <w:rStyle w:val="82"/>
        </w:rPr>
        <w:t xml:space="preserve"> main.py </w:t>
      </w:r>
      <w:r>
        <w:rPr>
          <w:rStyle w:val="76"/>
        </w:rPr>
        <w:t>--num_epochs</w:t>
      </w:r>
      <w:r>
        <w:rPr>
          <w:rStyle w:val="82"/>
        </w:rPr>
        <w:t xml:space="preserve"> 5 </w:t>
      </w:r>
      <w:r>
        <w:rPr>
          <w:rStyle w:val="72"/>
        </w:rPr>
        <w:t>&gt;</w:t>
      </w:r>
      <w:r>
        <w:rPr>
          <w:rStyle w:val="82"/>
        </w:rPr>
        <w:t xml:space="preserve"> result.txt</w:t>
      </w:r>
    </w:p>
    <w:p w14:paraId="12EB6DA9">
      <w:pPr>
        <w:pStyle w:val="23"/>
      </w:pPr>
      <w:r>
        <w:rPr>
          <w:rFonts w:hint="eastAsia"/>
        </w:rPr>
        <w:t>由于设备资源限制，本实验仅进行</w:t>
      </w:r>
      <w:r>
        <w:t xml:space="preserve"> 5 </w:t>
      </w:r>
      <w:r>
        <w:rPr>
          <w:rFonts w:hint="eastAsia"/>
        </w:rPr>
        <w:t>个</w:t>
      </w:r>
      <w:r>
        <w:t xml:space="preserve"> epoch.</w:t>
      </w:r>
    </w:p>
    <w:bookmarkEnd w:id="13"/>
    <w:p w14:paraId="3962BC18">
      <w:pPr>
        <w:pStyle w:val="4"/>
      </w:pPr>
      <w:bookmarkStart w:id="14" w:name="实验结果"/>
      <w:r>
        <w:rPr>
          <w:rFonts w:hint="eastAsia"/>
        </w:rPr>
        <w:t>实验结果</w:t>
      </w:r>
    </w:p>
    <w:p w14:paraId="36C38AF8">
      <w:pPr>
        <w:pStyle w:val="5"/>
      </w:pPr>
      <w:bookmarkStart w:id="15" w:name="训练过程"/>
      <w:r>
        <w:rPr>
          <w:rFonts w:hint="eastAsia"/>
        </w:rPr>
        <w:t>训练过程</w:t>
      </w:r>
    </w:p>
    <w:p w14:paraId="2DAA666A">
      <w:pPr>
        <w:pStyle w:val="23"/>
      </w:pPr>
      <w:r>
        <w:drawing>
          <wp:inline distT="0" distB="0" distL="114300" distR="114300">
            <wp:extent cx="4895850" cy="7357110"/>
            <wp:effectExtent l="0" t="0" r="11430" b="3810"/>
            <wp:docPr id="3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5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bookmarkEnd w:id="15"/>
    <w:p w14:paraId="5DD0F737">
      <w:pPr>
        <w:pStyle w:val="5"/>
      </w:pPr>
      <w:bookmarkStart w:id="16" w:name="验证与测试"/>
      <w:r>
        <w:rPr>
          <w:rFonts w:hint="eastAsia"/>
        </w:rPr>
        <w:t>验证与测试</w:t>
      </w:r>
    </w:p>
    <w:p w14:paraId="7A966EC3">
      <w:pPr>
        <w:pStyle w:val="23"/>
      </w:pPr>
      <w:r>
        <w:drawing>
          <wp:inline distT="0" distB="0" distL="114300" distR="114300">
            <wp:extent cx="5334000" cy="1783080"/>
            <wp:effectExtent l="0" t="0" r="0" b="0"/>
            <wp:docPr id="4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36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bookmarkEnd w:id="16"/>
    <w:p w14:paraId="7602DF2B">
      <w:pPr>
        <w:pStyle w:val="4"/>
      </w:pPr>
      <w:bookmarkStart w:id="17" w:name="实验收获"/>
      <w:r>
        <w:rPr>
          <w:rFonts w:hint="eastAsia"/>
        </w:rPr>
        <w:t>实验收获</w:t>
      </w:r>
    </w:p>
    <w:p w14:paraId="56EE7B5F">
      <w:pPr>
        <w:pStyle w:val="23"/>
      </w:pPr>
      <w:r>
        <w:rPr>
          <w:rFonts w:hint="eastAsia"/>
        </w:rPr>
        <w:t>通过复现论文中的DGLSTM-CRF模型，成功验证了依赖树结构对NER任务的有效性。实验结果表明，在OntoNotes数据集上，模型能够利用依赖关系（如</w:t>
      </w:r>
      <w:r>
        <w:rPr>
          <w:rStyle w:val="48"/>
        </w:rPr>
        <w:t>pobj</w:t>
      </w:r>
      <w:r>
        <w:t>、</w:t>
      </w:r>
      <w:r>
        <w:rPr>
          <w:rStyle w:val="48"/>
        </w:rPr>
        <w:t>nn</w:t>
      </w:r>
      <w:r>
        <w:rPr>
          <w:rFonts w:hint="eastAsia"/>
        </w:rPr>
        <w:t>）提升实体识别的性能，尤其是在长实体的识别上表现更好。</w:t>
      </w:r>
    </w:p>
    <w:p w14:paraId="260FE07F">
      <w:pPr>
        <w:pStyle w:val="3"/>
      </w:pPr>
    </w:p>
    <w:bookmarkEnd w:id="0"/>
    <w:bookmarkEnd w:id="17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9D574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1190</Words>
  <Characters>1621</Characters>
  <Lines>12</Lines>
  <Paragraphs>8</Paragraphs>
  <TotalTime>7</TotalTime>
  <ScaleCrop>false</ScaleCrop>
  <LinksUpToDate>false</LinksUpToDate>
  <CharactersWithSpaces>1653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2025-04-16T01:01:00Z</dcterms:created>
  <dc:creator>陆昊宇</dc:creator>
  <cp:lastModifiedBy>陆昊宇</cp:lastModifiedBy>
  <dcterms:modified xsi:type="dcterms:W3CDTF">2025-04-16T01:03:51Z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F30A8C22BD884C2BA32E6C8BEACF9D6D_12</vt:lpwstr>
  </property>
</Properties>
</file>