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F7DB69">
      <w:pPr>
        <w:jc w:val="center"/>
        <w:rPr>
          <w:sz w:val="44"/>
        </w:rPr>
      </w:pPr>
      <w:r>
        <w:rPr>
          <w:rFonts w:hint="eastAsia"/>
          <w:sz w:val="44"/>
        </w:rPr>
        <w:t>实验</w:t>
      </w:r>
      <w:r>
        <w:rPr>
          <w:sz w:val="44"/>
        </w:rPr>
        <w:t>1</w:t>
      </w:r>
      <w:r>
        <w:rPr>
          <w:rFonts w:hint="eastAsia"/>
          <w:sz w:val="44"/>
        </w:rPr>
        <w:t>：前馈网络实现依存分析</w:t>
      </w:r>
    </w:p>
    <w:p w14:paraId="6A3625F4">
      <w:pPr>
        <w:jc w:val="center"/>
        <w:rPr>
          <w:b/>
          <w:bCs/>
          <w:sz w:val="30"/>
        </w:rPr>
      </w:pPr>
    </w:p>
    <w:p w14:paraId="06B1F534">
      <w:r>
        <w:rPr>
          <w:rFonts w:hint="eastAsia"/>
          <w:b/>
          <w:bCs/>
          <w:sz w:val="30"/>
        </w:rPr>
        <w:t>1</w:t>
      </w:r>
      <w:r>
        <w:rPr>
          <w:b/>
          <w:bCs/>
          <w:sz w:val="30"/>
        </w:rPr>
        <w:t xml:space="preserve">. </w:t>
      </w:r>
      <w:r>
        <w:rPr>
          <w:rFonts w:hint="eastAsia"/>
          <w:b/>
          <w:bCs/>
          <w:sz w:val="30"/>
        </w:rPr>
        <w:t>实验目的</w:t>
      </w:r>
    </w:p>
    <w:p w14:paraId="42868623">
      <w:pPr>
        <w:ind w:left="420" w:leftChars="200" w:firstLine="420" w:firstLineChars="200"/>
      </w:pPr>
      <w:r>
        <w:rPr>
          <w:rFonts w:hint="eastAsia"/>
        </w:rPr>
        <w:t>通过构建前馈神经网络结构、复现基于神经网络的依存分析模型，复习理论课内容，加强对神经网络用于文本特征编码的理解与应用。</w:t>
      </w:r>
    </w:p>
    <w:p w14:paraId="0356FD6F">
      <w:pPr>
        <w:rPr>
          <w:b/>
          <w:bCs/>
          <w:sz w:val="32"/>
        </w:rPr>
      </w:pPr>
      <w:r>
        <w:rPr>
          <w:rFonts w:hint="eastAsia"/>
          <w:b/>
          <w:bCs/>
          <w:sz w:val="32"/>
        </w:rPr>
        <w:t>2</w:t>
      </w:r>
      <w:r>
        <w:rPr>
          <w:b/>
          <w:bCs/>
          <w:sz w:val="32"/>
        </w:rPr>
        <w:t xml:space="preserve">. </w:t>
      </w:r>
      <w:r>
        <w:rPr>
          <w:rFonts w:hint="eastAsia"/>
          <w:b/>
          <w:bCs/>
          <w:sz w:val="32"/>
        </w:rPr>
        <w:t>实验平台</w:t>
      </w:r>
    </w:p>
    <w:p w14:paraId="2418C2DA">
      <w:pPr>
        <w:ind w:left="420" w:leftChars="200"/>
      </w:pPr>
      <w:r>
        <w:rPr>
          <w:rFonts w:hint="eastAsia"/>
        </w:rPr>
        <w:t>操作系统：Windows 2000</w:t>
      </w:r>
      <w:r>
        <w:t>/</w:t>
      </w:r>
      <w:r>
        <w:rPr>
          <w:rFonts w:hint="eastAsia"/>
        </w:rPr>
        <w:t xml:space="preserve"> XP</w:t>
      </w:r>
      <w:r>
        <w:t xml:space="preserve">/7/8/10/11 </w:t>
      </w:r>
      <w:r>
        <w:rPr>
          <w:rFonts w:hint="eastAsia"/>
        </w:rPr>
        <w:t>或者 Linux</w:t>
      </w:r>
    </w:p>
    <w:p w14:paraId="2F58156B">
      <w:pPr>
        <w:ind w:left="420" w:leftChars="200"/>
      </w:pPr>
      <w:r>
        <w:rPr>
          <w:rFonts w:hint="eastAsia"/>
        </w:rPr>
        <w:t>深度学习框架：p</w:t>
      </w:r>
      <w:r>
        <w:t>y</w:t>
      </w:r>
      <w:r>
        <w:rPr>
          <w:rFonts w:hint="eastAsia"/>
        </w:rPr>
        <w:t>torch、tensorflow、keras等</w:t>
      </w:r>
    </w:p>
    <w:p w14:paraId="6A508D08">
      <w:pPr>
        <w:rPr>
          <w:b/>
          <w:bCs/>
          <w:sz w:val="32"/>
        </w:rPr>
      </w:pPr>
      <w:r>
        <w:rPr>
          <w:rFonts w:hint="eastAsia"/>
          <w:b/>
          <w:bCs/>
          <w:sz w:val="32"/>
        </w:rPr>
        <w:t>3.</w:t>
      </w:r>
      <w:r>
        <w:rPr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实验内容</w:t>
      </w:r>
    </w:p>
    <w:p w14:paraId="202969E8">
      <w:pPr>
        <w:ind w:left="420" w:leftChars="20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）使用Python中的stan</w:t>
      </w:r>
      <w:r>
        <w:t>fordcorenlp</w:t>
      </w:r>
      <w:r>
        <w:rPr>
          <w:rFonts w:hint="eastAsia"/>
        </w:rPr>
        <w:t>库，任选一句鲁迅名言进行依存分析。</w:t>
      </w:r>
    </w:p>
    <w:p w14:paraId="51E44964">
      <w:pPr>
        <w:ind w:left="420" w:leftChars="200"/>
      </w:pPr>
      <w:r>
        <w:rPr>
          <w:rFonts w:hint="eastAsia"/>
        </w:rPr>
        <w:t>【1】给出导入stan</w:t>
      </w:r>
      <w:r>
        <w:t>fordcorenlp</w:t>
      </w:r>
      <w:r>
        <w:rPr>
          <w:rFonts w:hint="eastAsia"/>
        </w:rPr>
        <w:t>和测试的代码截图，</w:t>
      </w:r>
    </w:p>
    <w:p w14:paraId="3C244FA7">
      <w:pPr>
        <w:ind w:left="420" w:leftChars="200"/>
      </w:pPr>
      <w:r>
        <w:rPr>
          <w:rFonts w:hint="eastAsia"/>
        </w:rPr>
        <w:t>【2】以及控制台输出结果截图。并对分析结果进行评价。</w:t>
      </w:r>
    </w:p>
    <w:p w14:paraId="65731D78"/>
    <w:p w14:paraId="60CE4F5E">
      <w:pPr>
        <w:ind w:left="420" w:leftChars="20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）参考</w:t>
      </w:r>
      <w:r>
        <w:rPr>
          <w:u w:val="single"/>
        </w:rPr>
        <w:t>A Fast and Accurate Dependency Parser using Neural Networks</w:t>
      </w:r>
      <w:r>
        <w:rPr>
          <w:rFonts w:hint="eastAsia"/>
        </w:rPr>
        <w:t>，使用包含</w:t>
      </w:r>
      <w:r>
        <w:rPr>
          <w:rFonts w:hint="eastAsia"/>
          <w:b/>
        </w:rPr>
        <w:t>2个隐藏层</w:t>
      </w:r>
      <w:r>
        <w:rPr>
          <w:rFonts w:hint="eastAsia"/>
        </w:rPr>
        <w:t>的神经网络，实现t</w:t>
      </w:r>
      <w:r>
        <w:t>ransition-based</w:t>
      </w:r>
      <w:r>
        <w:rPr>
          <w:rFonts w:hint="eastAsia"/>
        </w:rPr>
        <w:t>依存解析中每一步transition在</w:t>
      </w:r>
      <w:r>
        <w:t>labeled</w:t>
      </w:r>
      <w:r>
        <w:rPr>
          <w:rFonts w:hint="eastAsia"/>
        </w:rPr>
        <w:t>设置下的预测。输入层使用的3类特征见课件。隐藏层也可以使用Re</w:t>
      </w:r>
      <w:r>
        <w:t>lu</w:t>
      </w:r>
      <w:r>
        <w:rPr>
          <w:rFonts w:hint="eastAsia"/>
        </w:rPr>
        <w:t>或者立方激活函数，即h</w:t>
      </w:r>
      <w:r>
        <w:t>=Re</w:t>
      </w:r>
      <w:r>
        <w:rPr>
          <w:rFonts w:hint="eastAsia"/>
        </w:rPr>
        <w:t>lu</w:t>
      </w:r>
      <w:r>
        <w:t>(Wx+b)</w:t>
      </w:r>
      <w:r>
        <w:rPr>
          <w:rFonts w:hint="eastAsia"/>
        </w:rPr>
        <w:t>或者</w:t>
      </w:r>
      <w:r>
        <w:t>h=(Wx +b)</w:t>
      </w:r>
      <w:r>
        <w:rPr>
          <w:vertAlign w:val="superscript"/>
        </w:rPr>
        <w:t>3</w:t>
      </w:r>
      <w:r>
        <w:rPr>
          <w:rFonts w:hint="eastAsia"/>
        </w:rPr>
        <w:t>。输出层选择softmax单元，即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m:rPr/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</w:rPr>
            </m:ctrlPr>
          </m:e>
        </m:acc>
      </m:oMath>
      <w:r>
        <w:rPr>
          <w:rFonts w:hint="eastAsia"/>
        </w:rPr>
        <w:t>=</w:t>
      </w:r>
      <w:r>
        <w:t>softmax(Uh’+b)</w:t>
      </w:r>
      <w:r>
        <w:rPr>
          <w:rFonts w:hint="eastAsia"/>
        </w:rPr>
        <w:t>。权重和偏置参数使用随机初始化。损失函数选择交叉熵。</w:t>
      </w:r>
    </w:p>
    <w:p w14:paraId="633920A5">
      <w:pPr>
        <w:pStyle w:val="15"/>
        <w:numPr>
          <w:ilvl w:val="0"/>
          <w:numId w:val="1"/>
        </w:numPr>
        <w:ind w:firstLineChars="0"/>
      </w:pPr>
      <w:r>
        <w:rPr>
          <w:rFonts w:hint="eastAsia"/>
        </w:rPr>
        <w:t>实验数据：中文依存语义测评数据（见群文件）。</w:t>
      </w:r>
    </w:p>
    <w:p w14:paraId="422099DB">
      <w:pPr>
        <w:pStyle w:val="15"/>
        <w:numPr>
          <w:ilvl w:val="0"/>
          <w:numId w:val="1"/>
        </w:numPr>
        <w:ind w:firstLineChars="0"/>
      </w:pPr>
      <w:r>
        <w:rPr>
          <w:rFonts w:hint="eastAsia"/>
        </w:rPr>
        <w:t>词向量：预训练词向量（给出的3</w:t>
      </w:r>
      <w:r>
        <w:t>00</w:t>
      </w:r>
      <w:r>
        <w:rPr>
          <w:rFonts w:hint="eastAsia"/>
        </w:rPr>
        <w:t>维中文词向量 或其他自行下载的预训练词向量），如果语料中出现找不到的词语使用随机向量代替。词性向量和依存关系标签向量</w:t>
      </w:r>
      <w:r>
        <w:rPr>
          <w:rFonts w:hint="eastAsia"/>
          <w:u w:val="single"/>
        </w:rPr>
        <w:t>随机初始化，维度同词向量</w:t>
      </w:r>
      <w:r>
        <w:rPr>
          <w:rFonts w:hint="eastAsia"/>
        </w:rPr>
        <w:t>。</w:t>
      </w:r>
    </w:p>
    <w:p w14:paraId="12977216">
      <w:pPr>
        <w:pStyle w:val="15"/>
        <w:numPr>
          <w:ilvl w:val="0"/>
          <w:numId w:val="1"/>
        </w:numPr>
        <w:ind w:firstLineChars="0"/>
      </w:pPr>
      <w:r>
        <w:rPr>
          <w:rFonts w:hint="eastAsia"/>
        </w:rPr>
        <w:t>参考：</w:t>
      </w:r>
      <w:r>
        <w:fldChar w:fldCharType="begin"/>
      </w:r>
      <w:r>
        <w:instrText xml:space="preserve"> HYPERLINK "https://github.com/akjindal53244/dependency_parsing_tf" </w:instrText>
      </w:r>
      <w:r>
        <w:fldChar w:fldCharType="separate"/>
      </w:r>
      <w:r>
        <w:rPr>
          <w:rStyle w:val="12"/>
        </w:rPr>
        <w:t>https://github.com/akjindal53244/dependency_parsing_tf</w:t>
      </w:r>
      <w:r>
        <w:rPr>
          <w:rStyle w:val="12"/>
        </w:rPr>
        <w:fldChar w:fldCharType="end"/>
      </w:r>
      <w:r>
        <w:rPr>
          <w:rFonts w:hint="eastAsia"/>
        </w:rPr>
        <w:t>（ten</w:t>
      </w:r>
      <w:r>
        <w:t>sorflow</w:t>
      </w:r>
      <w:r>
        <w:rPr>
          <w:rFonts w:hint="eastAsia"/>
        </w:rPr>
        <w:t>）、课件中的博客文章</w:t>
      </w:r>
    </w:p>
    <w:p w14:paraId="50935A80">
      <w:pPr>
        <w:ind w:left="420" w:leftChars="200"/>
      </w:pPr>
      <w:r>
        <w:rPr>
          <w:rFonts w:hint="eastAsia"/>
        </w:rPr>
        <w:t>【1】分析模型每一层结构、参数设置。</w:t>
      </w:r>
    </w:p>
    <w:p w14:paraId="212B5A6B">
      <w:pPr>
        <w:ind w:left="420" w:leftChars="200"/>
      </w:pPr>
      <w:r>
        <w:rPr>
          <w:rFonts w:hint="eastAsia"/>
        </w:rPr>
        <w:t>【2】给出训练过程截图。</w:t>
      </w:r>
    </w:p>
    <w:p w14:paraId="0BD37014">
      <w:pPr>
        <w:ind w:left="420" w:leftChars="200"/>
      </w:pPr>
      <w:r>
        <w:rPr>
          <w:rFonts w:hint="eastAsia"/>
        </w:rPr>
        <w:t>【3】给出测试集的UAS、LAS准确率统计，并随机抽取</w:t>
      </w:r>
      <w:r>
        <w:t>5</w:t>
      </w:r>
      <w:r>
        <w:rPr>
          <w:rFonts w:hint="eastAsia"/>
        </w:rPr>
        <w:t>个测试集样本，展示模型预测结果。</w:t>
      </w:r>
    </w:p>
    <w:p w14:paraId="3CE57069"/>
    <w:p w14:paraId="409B0A64">
      <w:pPr>
        <w:rPr>
          <w:b/>
          <w:bCs/>
          <w:sz w:val="32"/>
        </w:rPr>
      </w:pPr>
      <w:r>
        <w:rPr>
          <w:rFonts w:hint="eastAsia"/>
          <w:b/>
          <w:bCs/>
          <w:sz w:val="32"/>
        </w:rPr>
        <w:t>4</w:t>
      </w:r>
      <w:r>
        <w:rPr>
          <w:b/>
          <w:bCs/>
          <w:sz w:val="32"/>
        </w:rPr>
        <w:t>.</w:t>
      </w:r>
      <w:r>
        <w:rPr>
          <w:rFonts w:hint="eastAsia"/>
          <w:b/>
          <w:bCs/>
          <w:sz w:val="32"/>
        </w:rPr>
        <w:t xml:space="preserve"> 要求</w:t>
      </w:r>
    </w:p>
    <w:p w14:paraId="5C0FBAAE">
      <w:pPr>
        <w:ind w:left="420" w:leftChars="200"/>
      </w:pPr>
      <w:r>
        <w:rPr>
          <w:rFonts w:hint="eastAsia"/>
        </w:rPr>
        <w:t>（1）独立完成，严禁抄袭（抄袭和被抄袭均判为0分）。</w:t>
      </w:r>
    </w:p>
    <w:p w14:paraId="2E1BEF74">
      <w:pPr>
        <w:ind w:left="420" w:leftChars="200"/>
      </w:pPr>
      <w:r>
        <w:rPr>
          <w:rFonts w:hint="eastAsia"/>
        </w:rPr>
        <w:t>（2）实验报告排版合理，内容详实，必要时配过程截图。</w:t>
      </w:r>
    </w:p>
    <w:p w14:paraId="2F4346D3">
      <w:pPr>
        <w:ind w:left="420" w:leftChars="20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）在规定时间范围内提交，否则判为0分。</w:t>
      </w:r>
    </w:p>
    <w:p w14:paraId="7DF38C83">
      <w:pPr>
        <w:widowControl/>
        <w:jc w:val="left"/>
      </w:pPr>
      <w:r>
        <w:br w:type="page"/>
      </w:r>
    </w:p>
    <w:p w14:paraId="247DCCD8">
      <w:pPr>
        <w:jc w:val="center"/>
        <w:rPr>
          <w:sz w:val="40"/>
        </w:rPr>
      </w:pPr>
      <w:r>
        <w:rPr>
          <w:rFonts w:hint="eastAsia"/>
          <w:sz w:val="40"/>
        </w:rPr>
        <w:t>实验报告</w:t>
      </w:r>
    </w:p>
    <w:p w14:paraId="7A3C666B">
      <w:pPr>
        <w:rPr>
          <w:sz w:val="22"/>
        </w:rPr>
      </w:pPr>
      <w:r>
        <w:rPr>
          <w:rFonts w:hint="eastAsia"/>
          <w:sz w:val="22"/>
        </w:rPr>
        <w:t>报告标题：前馈网络实现依存分析</w:t>
      </w:r>
    </w:p>
    <w:p w14:paraId="7ADD9560">
      <w:pPr>
        <w:rPr>
          <w:rFonts w:hint="default" w:eastAsia="宋体"/>
          <w:sz w:val="22"/>
          <w:lang w:val="en-US" w:eastAsia="zh-CN"/>
        </w:rPr>
      </w:pPr>
      <w:r>
        <w:rPr>
          <w:rFonts w:hint="eastAsia"/>
          <w:sz w:val="22"/>
        </w:rPr>
        <w:t>学号：</w:t>
      </w:r>
      <w:r>
        <w:rPr>
          <w:rFonts w:hint="eastAsia"/>
          <w:sz w:val="22"/>
          <w:lang w:val="en-US" w:eastAsia="zh-CN"/>
        </w:rPr>
        <w:t>19220432</w:t>
      </w:r>
    </w:p>
    <w:p w14:paraId="26B47BFF">
      <w:pPr>
        <w:rPr>
          <w:rFonts w:hint="eastAsia" w:eastAsia="宋体"/>
          <w:sz w:val="22"/>
          <w:lang w:val="en-US" w:eastAsia="zh-CN"/>
        </w:rPr>
      </w:pPr>
      <w:r>
        <w:rPr>
          <w:rFonts w:hint="eastAsia"/>
          <w:sz w:val="22"/>
        </w:rPr>
        <w:t>姓名：</w:t>
      </w:r>
      <w:r>
        <w:rPr>
          <w:rFonts w:hint="eastAsia"/>
          <w:sz w:val="22"/>
          <w:lang w:val="en-US" w:eastAsia="zh-CN"/>
        </w:rPr>
        <w:t>陆昊宇</w:t>
      </w:r>
    </w:p>
    <w:p w14:paraId="4B3722F1">
      <w:pPr>
        <w:rPr>
          <w:rFonts w:hint="default" w:eastAsia="宋体"/>
          <w:sz w:val="22"/>
          <w:lang w:val="en-US" w:eastAsia="zh-CN"/>
        </w:rPr>
      </w:pPr>
      <w:r>
        <w:rPr>
          <w:rFonts w:hint="eastAsia"/>
          <w:sz w:val="22"/>
        </w:rPr>
        <w:t>日期：</w:t>
      </w:r>
      <w:r>
        <w:rPr>
          <w:rFonts w:hint="eastAsia"/>
          <w:sz w:val="22"/>
          <w:lang w:val="en-US" w:eastAsia="zh-CN"/>
        </w:rPr>
        <w:t>2025-03-29</w:t>
      </w:r>
    </w:p>
    <w:p w14:paraId="00FAFECE"/>
    <w:p w14:paraId="7F73FF81">
      <w:pPr>
        <w:pStyle w:val="2"/>
        <w:spacing w:before="624" w:after="624"/>
      </w:pPr>
      <w:r>
        <w:rPr>
          <w:rFonts w:hint="eastAsia"/>
        </w:rPr>
        <w:t>一、实验环境</w:t>
      </w:r>
    </w:p>
    <w:p w14:paraId="38204B63">
      <w:pPr>
        <w:rPr>
          <w:rFonts w:hint="eastAsia"/>
          <w:sz w:val="22"/>
          <w:szCs w:val="28"/>
          <w:lang w:val="en-US" w:eastAsia="zh-CN"/>
        </w:rPr>
      </w:pPr>
    </w:p>
    <w:p w14:paraId="228F0334">
      <w:p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操作系统：Windows</w:t>
      </w:r>
    </w:p>
    <w:p w14:paraId="44C87532">
      <w:p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python 版本：3.11.4</w:t>
      </w:r>
    </w:p>
    <w:p w14:paraId="1299FCA0">
      <w:p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pip 版本：24.3.1</w:t>
      </w:r>
    </w:p>
    <w:p w14:paraId="562EC32D">
      <w:pPr>
        <w:rPr>
          <w:rFonts w:hint="default"/>
          <w:lang w:val="en-US" w:eastAsia="zh-CN"/>
        </w:rPr>
      </w:pPr>
    </w:p>
    <w:p w14:paraId="26E5A663">
      <w:pPr>
        <w:pStyle w:val="2"/>
      </w:pPr>
      <w:r>
        <w:rPr>
          <w:rFonts w:hint="eastAsia"/>
        </w:rPr>
        <w:t>二、实验内容及详细的完成情况</w:t>
      </w:r>
    </w:p>
    <w:p w14:paraId="5737BF07"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（1）使用stanfordcorenlp库，任选一句鲁迅名言进行依存分析。</w:t>
      </w:r>
    </w:p>
    <w:p w14:paraId="4D3D0046"/>
    <w:p w14:paraId="7528CBF2">
      <w:r>
        <w:br w:type="textWrapping"/>
      </w:r>
      <w:r>
        <w:rPr>
          <w:rFonts w:hint="eastAsia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安装并导入stanfordcorenlp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403600" cy="1511935"/>
            <wp:effectExtent l="0" t="0" r="1016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4785" cy="733425"/>
            <wp:effectExtent l="0" t="0" r="825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979C6"/>
    <w:p w14:paraId="2739D028"/>
    <w:p w14:paraId="28826E94"/>
    <w:p w14:paraId="2B8397BA"/>
    <w:p w14:paraId="1CF04865"/>
    <w:p w14:paraId="0777D60E"/>
    <w:p w14:paraId="54A69031"/>
    <w:p w14:paraId="69157313"/>
    <w:p w14:paraId="6D6F29BE"/>
    <w:p w14:paraId="34780CAC">
      <w:pPr>
        <w:numPr>
          <w:ilvl w:val="0"/>
          <w:numId w:val="2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安装并配置java环境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369185" cy="1802130"/>
            <wp:effectExtent l="0" t="0" r="825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55720" cy="720090"/>
            <wp:effectExtent l="0" t="0" r="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A29D">
      <w:pPr>
        <w:widowControl w:val="0"/>
        <w:numPr>
          <w:numId w:val="0"/>
        </w:numPr>
        <w:jc w:val="both"/>
        <w:rPr>
          <w:rFonts w:hint="default" w:eastAsia="宋体"/>
          <w:lang w:val="en-US" w:eastAsia="zh-CN"/>
        </w:rPr>
      </w:pPr>
    </w:p>
    <w:p w14:paraId="6CEB7277">
      <w:pPr>
        <w:numPr>
          <w:ilvl w:val="0"/>
          <w:numId w:val="2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下载stanford-corenlp-4.5.9基础模型以及中文包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352290" cy="2823210"/>
            <wp:effectExtent l="0" t="0" r="635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2B523">
      <w:pPr>
        <w:numPr>
          <w:ilvl w:val="0"/>
          <w:numId w:val="2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在终端启动服务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java -mx6g -cp "stanford-corenlp-4.5.9/*" edu.stanford.nlp.pipeline.StanfordCoreNLPServer -port 9000 -timeout 100000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9230" cy="1774825"/>
            <wp:effectExtent l="0" t="0" r="381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C8B2D">
      <w:pPr>
        <w:numPr>
          <w:ilvl w:val="0"/>
          <w:numId w:val="2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启动python脚本</w:t>
      </w:r>
    </w:p>
    <w:p w14:paraId="193B679C">
      <w:pPr>
        <w:numPr>
          <w:ilvl w:val="0"/>
          <w:numId w:val="2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终端输出结果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3040" cy="4514850"/>
            <wp:effectExtent l="0" t="0" r="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8590D">
      <w:pPr>
        <w:numPr>
          <w:ilvl w:val="0"/>
          <w:numId w:val="2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脚本输出结果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由于结果较长，仅展示部分。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3675" cy="3126740"/>
            <wp:effectExtent l="0" t="0" r="1460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0CDC4427">
      <w:pPr>
        <w:numPr>
          <w:numId w:val="0"/>
        </w:numPr>
        <w:rPr>
          <w:rFonts w:hint="default" w:eastAsia="宋体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（2）实现transition-based依存解析中每一步transition在labeled设置下的预测。</w:t>
      </w:r>
    </w:p>
    <w:p w14:paraId="1C2A39B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从https://github.com/akjindal53244/dependency_parsing_tf/tree/master/utils拉取代码。</w:t>
      </w:r>
    </w:p>
    <w:p w14:paraId="54254E42">
      <w:r>
        <w:rPr>
          <w:rFonts w:hint="eastAsia"/>
          <w:lang w:val="en-US" w:eastAsia="zh-CN"/>
        </w:rPr>
        <w:t>2. 模仿上述代码，实现数据的导入，特征的提取等数据处理工作的代码。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关键代码展示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7960" cy="2048510"/>
            <wp:effectExtent l="0" t="0" r="508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C44E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61765" cy="1729740"/>
            <wp:effectExtent l="0" t="0" r="63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3675" cy="2994025"/>
            <wp:effectExtent l="0" t="0" r="1460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 w14:paraId="0DDAC30F"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构建包含两个隐藏层（relu激活函数）和一个softmax输出层的神经网络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6690" cy="2448560"/>
            <wp:effectExtent l="0" t="0" r="635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1FA57"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模型训练并保存相关参数到model.pt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135" cy="5666105"/>
            <wp:effectExtent l="0" t="0" r="190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6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5319B"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测试模型效果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4310" cy="2150745"/>
            <wp:effectExtent l="0" t="0" r="1397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5722B">
      <w:pPr>
        <w:pStyle w:val="2"/>
      </w:pPr>
      <w:r>
        <w:rPr>
          <w:rFonts w:hint="eastAsia"/>
        </w:rPr>
        <w:t>三、实验总结</w:t>
      </w:r>
    </w:p>
    <w:p w14:paraId="49B4F6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第一个实验中，使用java24会出现异常，安装java17后成功解决。</w:t>
      </w:r>
    </w:p>
    <w:p w14:paraId="1788295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第一个实验中，中文包需要按照格式stanford-chinese-corenlp-YYYY-MM-DD-models.jar命名，重命名一下就行。</w:t>
      </w:r>
    </w:p>
    <w:p w14:paraId="01485A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第一个实验中，标点符号识别有异常，使用properties参数即可。</w:t>
      </w:r>
    </w:p>
    <w:p w14:paraId="14CB112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第二个实验中，偶有训练时时间长无响应，且训练可能不稳定。（问题没能复现）</w:t>
      </w:r>
    </w:p>
    <w:p w14:paraId="152E5F78">
      <w:pPr>
        <w:rPr>
          <w:rFonts w:hint="default"/>
          <w:lang w:val="en-US" w:eastAsia="zh-CN"/>
        </w:rPr>
      </w:pPr>
    </w:p>
    <w:p w14:paraId="697A865F"/>
    <w:p w14:paraId="749119BF">
      <w:bookmarkStart w:id="0" w:name="_GoBack"/>
      <w:bookmarkEnd w:id="0"/>
    </w:p>
    <w:p w14:paraId="11E96F9C"/>
    <w:p w14:paraId="502C0526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9A26E9"/>
    <w:multiLevelType w:val="singleLevel"/>
    <w:tmpl w:val="8A9A26E9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380C5639"/>
    <w:multiLevelType w:val="multilevel"/>
    <w:tmpl w:val="380C5639"/>
    <w:lvl w:ilvl="0" w:tentative="0">
      <w:start w:val="1"/>
      <w:numFmt w:val="bullet"/>
      <w:lvlText w:val=""/>
      <w:lvlJc w:val="left"/>
      <w:pPr>
        <w:ind w:left="114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8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3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0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7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900" w:hanging="360"/>
      </w:pPr>
      <w:rPr>
        <w:rFonts w:hint="default" w:ascii="Wingdings" w:hAnsi="Wingdings"/>
      </w:rPr>
    </w:lvl>
  </w:abstractNum>
  <w:abstractNum w:abstractNumId="2">
    <w:nsid w:val="51A4342B"/>
    <w:multiLevelType w:val="singleLevel"/>
    <w:tmpl w:val="51A4342B"/>
    <w:lvl w:ilvl="0" w:tentative="0">
      <w:start w:val="3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666"/>
    <w:rsid w:val="000402C9"/>
    <w:rsid w:val="000737EB"/>
    <w:rsid w:val="00092939"/>
    <w:rsid w:val="00096575"/>
    <w:rsid w:val="000B618D"/>
    <w:rsid w:val="000D2241"/>
    <w:rsid w:val="000E35FE"/>
    <w:rsid w:val="00112CBD"/>
    <w:rsid w:val="00124CAF"/>
    <w:rsid w:val="00125FFB"/>
    <w:rsid w:val="00170769"/>
    <w:rsid w:val="00186E06"/>
    <w:rsid w:val="00195DF0"/>
    <w:rsid w:val="001A275D"/>
    <w:rsid w:val="001B0F98"/>
    <w:rsid w:val="001B120F"/>
    <w:rsid w:val="001B77F0"/>
    <w:rsid w:val="001C0F3C"/>
    <w:rsid w:val="00206E1F"/>
    <w:rsid w:val="00244B60"/>
    <w:rsid w:val="00247439"/>
    <w:rsid w:val="00254516"/>
    <w:rsid w:val="0026040B"/>
    <w:rsid w:val="00283021"/>
    <w:rsid w:val="002E4BCD"/>
    <w:rsid w:val="00345B81"/>
    <w:rsid w:val="00345F50"/>
    <w:rsid w:val="003912AA"/>
    <w:rsid w:val="00414E8D"/>
    <w:rsid w:val="004150B7"/>
    <w:rsid w:val="004662EF"/>
    <w:rsid w:val="004755B4"/>
    <w:rsid w:val="00486FF6"/>
    <w:rsid w:val="0049075E"/>
    <w:rsid w:val="004957BB"/>
    <w:rsid w:val="004B48AC"/>
    <w:rsid w:val="00503D70"/>
    <w:rsid w:val="005144E2"/>
    <w:rsid w:val="00515394"/>
    <w:rsid w:val="0051641A"/>
    <w:rsid w:val="00554D9E"/>
    <w:rsid w:val="00554EFF"/>
    <w:rsid w:val="00594FCD"/>
    <w:rsid w:val="005D581E"/>
    <w:rsid w:val="005E6B18"/>
    <w:rsid w:val="005F183A"/>
    <w:rsid w:val="00610C7E"/>
    <w:rsid w:val="00654470"/>
    <w:rsid w:val="00676666"/>
    <w:rsid w:val="006D7A31"/>
    <w:rsid w:val="0072059C"/>
    <w:rsid w:val="00726CB9"/>
    <w:rsid w:val="00747782"/>
    <w:rsid w:val="00792920"/>
    <w:rsid w:val="007D5012"/>
    <w:rsid w:val="007E02E7"/>
    <w:rsid w:val="007E5341"/>
    <w:rsid w:val="00825D74"/>
    <w:rsid w:val="00831CEB"/>
    <w:rsid w:val="008337B5"/>
    <w:rsid w:val="008418A5"/>
    <w:rsid w:val="00841A98"/>
    <w:rsid w:val="00862D24"/>
    <w:rsid w:val="00864A37"/>
    <w:rsid w:val="008E58F8"/>
    <w:rsid w:val="0090303A"/>
    <w:rsid w:val="00931A84"/>
    <w:rsid w:val="00973022"/>
    <w:rsid w:val="009D41C9"/>
    <w:rsid w:val="009E6E2D"/>
    <w:rsid w:val="00A12995"/>
    <w:rsid w:val="00A27D50"/>
    <w:rsid w:val="00A85613"/>
    <w:rsid w:val="00AA4C54"/>
    <w:rsid w:val="00AE3044"/>
    <w:rsid w:val="00B1669E"/>
    <w:rsid w:val="00B30D40"/>
    <w:rsid w:val="00B65DA4"/>
    <w:rsid w:val="00B7038C"/>
    <w:rsid w:val="00B96907"/>
    <w:rsid w:val="00BA3BA3"/>
    <w:rsid w:val="00BF4065"/>
    <w:rsid w:val="00C138EC"/>
    <w:rsid w:val="00C462F2"/>
    <w:rsid w:val="00C54EE8"/>
    <w:rsid w:val="00C63144"/>
    <w:rsid w:val="00C73DCA"/>
    <w:rsid w:val="00C84384"/>
    <w:rsid w:val="00CD22B8"/>
    <w:rsid w:val="00CD44CA"/>
    <w:rsid w:val="00CD7EC0"/>
    <w:rsid w:val="00CF33F9"/>
    <w:rsid w:val="00D05466"/>
    <w:rsid w:val="00D06BE5"/>
    <w:rsid w:val="00D109B4"/>
    <w:rsid w:val="00D14EA0"/>
    <w:rsid w:val="00D3283D"/>
    <w:rsid w:val="00D35368"/>
    <w:rsid w:val="00D94DB5"/>
    <w:rsid w:val="00D979F7"/>
    <w:rsid w:val="00DB31E1"/>
    <w:rsid w:val="00DB58DF"/>
    <w:rsid w:val="00DD14EC"/>
    <w:rsid w:val="00E80B66"/>
    <w:rsid w:val="00E95DF8"/>
    <w:rsid w:val="00EC2115"/>
    <w:rsid w:val="00ED37A9"/>
    <w:rsid w:val="00ED71DA"/>
    <w:rsid w:val="00EE5FA2"/>
    <w:rsid w:val="00EF0DE1"/>
    <w:rsid w:val="00F17339"/>
    <w:rsid w:val="00F73EAE"/>
    <w:rsid w:val="00FE6851"/>
    <w:rsid w:val="019B0D5E"/>
    <w:rsid w:val="0D971397"/>
    <w:rsid w:val="23E0249C"/>
    <w:rsid w:val="32C3110E"/>
    <w:rsid w:val="3C1E4B96"/>
    <w:rsid w:val="49291FCB"/>
    <w:rsid w:val="79CE677F"/>
    <w:rsid w:val="7EC93A46"/>
    <w:rsid w:val="7F6C4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qFormat/>
    <w:uiPriority w:val="0"/>
    <w:pPr>
      <w:widowControl/>
      <w:spacing w:before="100" w:beforeAutospacing="1" w:after="100" w:afterAutospacing="1"/>
      <w:jc w:val="left"/>
      <w:outlineLvl w:val="0"/>
    </w:pPr>
    <w:rPr>
      <w:rFonts w:ascii="宋体" w:hAnsi="宋体"/>
      <w:b/>
      <w:bCs/>
      <w:kern w:val="36"/>
      <w:sz w:val="30"/>
      <w:szCs w:val="48"/>
    </w:rPr>
  </w:style>
  <w:style w:type="paragraph" w:styleId="3">
    <w:name w:val="heading 2"/>
    <w:basedOn w:val="1"/>
    <w:qFormat/>
    <w:uiPriority w:val="0"/>
    <w:pPr>
      <w:widowControl/>
      <w:spacing w:before="100" w:beforeAutospacing="1" w:after="100" w:afterAutospacing="1"/>
      <w:jc w:val="left"/>
      <w:outlineLvl w:val="1"/>
    </w:pPr>
    <w:rPr>
      <w:rFonts w:ascii="宋体" w:hAnsi="宋体"/>
      <w:b/>
      <w:bCs/>
      <w:kern w:val="0"/>
      <w:sz w:val="36"/>
      <w:szCs w:val="36"/>
    </w:rPr>
  </w:style>
  <w:style w:type="paragraph" w:styleId="4">
    <w:name w:val="heading 3"/>
    <w:basedOn w:val="1"/>
    <w:qFormat/>
    <w:uiPriority w:val="0"/>
    <w:pPr>
      <w:widowControl/>
      <w:spacing w:before="100" w:beforeAutospacing="1" w:after="100" w:afterAutospacing="1"/>
      <w:jc w:val="left"/>
      <w:outlineLvl w:val="2"/>
    </w:pPr>
    <w:rPr>
      <w:rFonts w:ascii="宋体" w:hAnsi="宋体"/>
      <w:b/>
      <w:bCs/>
      <w:kern w:val="0"/>
      <w:sz w:val="27"/>
      <w:szCs w:val="27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link w:val="17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eastAsia="Times New Roman" w:cs="Courier New"/>
      <w:kern w:val="0"/>
      <w:sz w:val="20"/>
      <w:szCs w:val="20"/>
    </w:rPr>
  </w:style>
  <w:style w:type="paragraph" w:styleId="8">
    <w:name w:val="Normal (Web)"/>
    <w:basedOn w:val="1"/>
    <w:semiHidden/>
    <w:uiPriority w:val="0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character" w:styleId="11">
    <w:name w:val="FollowedHyperlink"/>
    <w:basedOn w:val="10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2">
    <w:name w:val="Hyperlink"/>
    <w:semiHidden/>
    <w:uiPriority w:val="0"/>
    <w:rPr>
      <w:color w:val="552C55"/>
      <w:u w:val="none"/>
    </w:rPr>
  </w:style>
  <w:style w:type="character" w:customStyle="1" w:styleId="13">
    <w:name w:val="页眉 字符"/>
    <w:basedOn w:val="10"/>
    <w:link w:val="6"/>
    <w:uiPriority w:val="99"/>
    <w:rPr>
      <w:kern w:val="2"/>
      <w:sz w:val="18"/>
      <w:szCs w:val="18"/>
    </w:rPr>
  </w:style>
  <w:style w:type="character" w:customStyle="1" w:styleId="14">
    <w:name w:val="页脚 字符"/>
    <w:basedOn w:val="10"/>
    <w:link w:val="5"/>
    <w:uiPriority w:val="99"/>
    <w:rPr>
      <w:kern w:val="2"/>
      <w:sz w:val="18"/>
      <w:szCs w:val="18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Unresolved Mention"/>
    <w:basedOn w:val="10"/>
    <w:semiHidden/>
    <w:unhideWhenUsed/>
    <w:uiPriority w:val="99"/>
    <w:rPr>
      <w:color w:val="605E5C"/>
      <w:shd w:val="clear" w:color="auto" w:fill="E1DFDD"/>
    </w:rPr>
  </w:style>
  <w:style w:type="character" w:customStyle="1" w:styleId="17">
    <w:name w:val="HTML 预设格式 字符"/>
    <w:basedOn w:val="10"/>
    <w:link w:val="7"/>
    <w:uiPriority w:val="99"/>
    <w:rPr>
      <w:rFonts w:ascii="Courier New" w:hAnsi="Courier New" w:eastAsia="Times New Roman" w:cs="Courier New"/>
    </w:rPr>
  </w:style>
  <w:style w:type="character" w:styleId="18">
    <w:name w:val="Placeholder Text"/>
    <w:basedOn w:val="10"/>
    <w:semiHidden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7</Pages>
  <Words>656</Words>
  <Characters>918</Characters>
  <Lines>7</Lines>
  <Paragraphs>2</Paragraphs>
  <TotalTime>78</TotalTime>
  <ScaleCrop>false</ScaleCrop>
  <LinksUpToDate>false</LinksUpToDate>
  <CharactersWithSpaces>936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2021-03-25T08:52:00Z</dcterms:created>
  <dc:creator>26566</dc:creator>
  <cp:lastModifiedBy>陆昊宇</cp:lastModifiedBy>
  <dcterms:modified xsi:type="dcterms:W3CDTF">2025-03-29T09:39:59Z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eyJoZGlkIjoiY2IwZjJiYjEyMjU1NzRiOGNlZjU5YjE2ZjU4YTc1ZTciLCJ1c2VySWQiOiIxMzk4NjMxNzkyIn0=</vt:lpwstr>
  </property>
  <property fmtid="{D5CDD505-2E9C-101B-9397-08002B2CF9AE}" pid="3" name="KSOProductBuildVer">
    <vt:lpwstr>2052-12.1.0.19302</vt:lpwstr>
  </property>
  <property fmtid="{D5CDD505-2E9C-101B-9397-08002B2CF9AE}" pid="4" name="ICV">
    <vt:lpwstr>B110D9D2A22948E0BAA49D8273A5547A_12</vt:lpwstr>
  </property>
</Properties>
</file>