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81FFC">
      <w:pPr>
        <w:jc w:val="center"/>
        <w:rPr>
          <w:sz w:val="44"/>
        </w:rPr>
      </w:pPr>
      <w:r>
        <w:rPr>
          <w:rFonts w:hint="eastAsia"/>
          <w:sz w:val="44"/>
        </w:rPr>
        <w:t>实验6：</w:t>
      </w:r>
      <w:r>
        <w:rPr>
          <w:sz w:val="44"/>
        </w:rPr>
        <w:t xml:space="preserve"> </w:t>
      </w:r>
      <w:r>
        <w:rPr>
          <w:rFonts w:hint="eastAsia"/>
          <w:sz w:val="44"/>
        </w:rPr>
        <w:t>预训练模型使用</w:t>
      </w:r>
    </w:p>
    <w:p w14:paraId="0B6FC557">
      <w:pPr>
        <w:jc w:val="center"/>
        <w:rPr>
          <w:b/>
          <w:bCs/>
          <w:sz w:val="30"/>
        </w:rPr>
      </w:pPr>
    </w:p>
    <w:p w14:paraId="59F25652">
      <w:r>
        <w:rPr>
          <w:rFonts w:hint="eastAsia"/>
          <w:b/>
          <w:bCs/>
          <w:sz w:val="30"/>
        </w:rPr>
        <w:t>1</w:t>
      </w:r>
      <w:r>
        <w:rPr>
          <w:b/>
          <w:bCs/>
          <w:sz w:val="30"/>
        </w:rPr>
        <w:t xml:space="preserve">. </w:t>
      </w:r>
      <w:r>
        <w:rPr>
          <w:rFonts w:hint="eastAsia"/>
          <w:b/>
          <w:bCs/>
          <w:sz w:val="30"/>
        </w:rPr>
        <w:t>实验目的</w:t>
      </w:r>
    </w:p>
    <w:p w14:paraId="40E67F13">
      <w:pPr>
        <w:ind w:left="420" w:leftChars="200" w:firstLine="420" w:firstLineChars="200"/>
      </w:pPr>
      <w:r>
        <w:rPr>
          <w:rFonts w:hint="eastAsia"/>
        </w:rPr>
        <w:t>掌握主流预训练模型的特点、调用及微调方法，了解主流的大模型，理解使用预训练模型实现NLP任务的基本流程。</w:t>
      </w:r>
    </w:p>
    <w:p w14:paraId="65A5DC55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 xml:space="preserve">. </w:t>
      </w:r>
      <w:r>
        <w:rPr>
          <w:rFonts w:hint="eastAsia"/>
          <w:b/>
          <w:bCs/>
          <w:sz w:val="32"/>
        </w:rPr>
        <w:t>实验平台</w:t>
      </w:r>
    </w:p>
    <w:p w14:paraId="2702A051">
      <w:pPr>
        <w:ind w:left="420" w:leftChars="200"/>
      </w:pPr>
      <w:r>
        <w:rPr>
          <w:rFonts w:hint="eastAsia"/>
        </w:rPr>
        <w:t>操作系统：Windows 2000</w:t>
      </w:r>
      <w:r>
        <w:t>/</w:t>
      </w:r>
      <w:r>
        <w:rPr>
          <w:rFonts w:hint="eastAsia"/>
        </w:rPr>
        <w:t xml:space="preserve"> XP</w:t>
      </w:r>
      <w:r>
        <w:t xml:space="preserve">/7/8/10/11 </w:t>
      </w:r>
      <w:r>
        <w:rPr>
          <w:rFonts w:hint="eastAsia"/>
        </w:rPr>
        <w:t>或者 Linux</w:t>
      </w:r>
    </w:p>
    <w:p w14:paraId="2ACD0B6F">
      <w:pPr>
        <w:ind w:left="420" w:leftChars="200"/>
      </w:pPr>
      <w:r>
        <w:rPr>
          <w:rFonts w:hint="eastAsia"/>
        </w:rPr>
        <w:t>深度学习框架：p</w:t>
      </w:r>
      <w:r>
        <w:t>y</w:t>
      </w:r>
      <w:r>
        <w:rPr>
          <w:rFonts w:hint="eastAsia"/>
        </w:rPr>
        <w:t>torch</w:t>
      </w:r>
    </w:p>
    <w:p w14:paraId="051D715A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3.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实验内容</w:t>
      </w:r>
    </w:p>
    <w:p w14:paraId="6430AA7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任务：趣味科学问答</w:t>
      </w:r>
    </w:p>
    <w:p w14:paraId="1A90433F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细节：查阅网上资源（学术论文、浏览器、大模型等）</w:t>
      </w:r>
    </w:p>
    <w:p w14:paraId="56989BF5"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使用GPT-4、Dee</w:t>
      </w:r>
      <w:r>
        <w:t>pSeek-v3</w:t>
      </w:r>
      <w:r>
        <w:rPr>
          <w:rFonts w:hint="eastAsia"/>
        </w:rPr>
        <w:t>或其他大规模的大模型，生成350条趣味科学问答数据（</w:t>
      </w:r>
      <w:r>
        <w:rPr>
          <w:rFonts w:hint="eastAsia"/>
          <w:u w:val="single"/>
        </w:rPr>
        <w:t>为保证效果需要的数据越多越好，如至少1000条</w:t>
      </w:r>
      <w:r>
        <w:rPr>
          <w:rFonts w:hint="eastAsia"/>
        </w:rPr>
        <w:t>，此处350仅为本次实验要求，并非保证本任务效果的最低要求）。随机划分</w:t>
      </w:r>
      <w:r>
        <w:rPr>
          <w:rFonts w:hint="eastAsia"/>
          <w:u w:val="single"/>
        </w:rPr>
        <w:t>300训练，50测试</w:t>
      </w:r>
      <w:r>
        <w:rPr>
          <w:rFonts w:hint="eastAsia"/>
        </w:rPr>
        <w:t>。问答数据示例：</w:t>
      </w:r>
    </w:p>
    <w:p w14:paraId="192F61E5">
      <w:pPr>
        <w:ind w:left="420" w:leftChars="200"/>
      </w:pPr>
      <w:r>
        <w:rPr>
          <w:rFonts w:hint="eastAsia"/>
        </w:rPr>
        <w:t>Q：</w:t>
      </w:r>
      <w:r>
        <w:t>为什么雨后森林里会有蘑菇？</w:t>
      </w:r>
    </w:p>
    <w:p w14:paraId="69E13E39">
      <w:pPr>
        <w:ind w:left="420" w:leftChars="200"/>
      </w:pPr>
      <w:r>
        <w:rPr>
          <w:rFonts w:hint="eastAsia"/>
        </w:rPr>
        <w:t>A：</w:t>
      </w:r>
      <w:r>
        <w:t>森林里的小蘑菇其实是一群躲雨的小精灵变出来的魔法伞！当下完雨后：</w:t>
      </w:r>
    </w:p>
    <w:p w14:paraId="011D0CF1">
      <w:pPr>
        <w:numPr>
          <w:ilvl w:val="0"/>
          <w:numId w:val="2"/>
        </w:numPr>
        <w:ind w:left="420" w:leftChars="200"/>
      </w:pPr>
      <w:r>
        <w:t>泥土爷爷喝饱了水，变得软乎乎的，就像一块巨大的海绵蛋糕！</w:t>
      </w:r>
    </w:p>
    <w:p w14:paraId="5286332B">
      <w:pPr>
        <w:numPr>
          <w:ilvl w:val="0"/>
          <w:numId w:val="2"/>
        </w:numPr>
        <w:ind w:left="420" w:leftChars="200"/>
      </w:pPr>
      <w:r>
        <w:t>蘑菇宝宝们早就躲在土里睡觉觉，它们偷偷藏着好多"魔法粉"（其实是孢子啦~）。</w:t>
      </w:r>
    </w:p>
    <w:p w14:paraId="0165EC9E">
      <w:pPr>
        <w:numPr>
          <w:ilvl w:val="0"/>
          <w:numId w:val="2"/>
        </w:numPr>
        <w:ind w:left="420" w:leftChars="200"/>
      </w:pPr>
      <w:r>
        <w:t>太阳公公一出来，它们就赶紧撑开小花伞（蘑菇帽子），排排站喊："快看我们！我们是森林的小路灯！"</w:t>
      </w:r>
    </w:p>
    <w:p w14:paraId="46E81194">
      <w:pPr>
        <w:ind w:left="420" w:leftChars="200"/>
      </w:pPr>
      <w:r>
        <w:t>小秘密：蘑菇其实不是植物哦，它们是森林的小小清洁工，专门吃掉枯叶和树枝，把垃圾变成营养糖果送给大树妈妈！（悄悄告诉你：下次雨后去找蘑菇，它们可能正在开派对呢！但要记住——漂亮的蘑菇不能乱摸，有些是调皮精灵伪装的恶作剧）</w:t>
      </w:r>
    </w:p>
    <w:p w14:paraId="6C5E5768">
      <w:pPr>
        <w:ind w:firstLine="1260" w:firstLineChars="600"/>
      </w:pPr>
      <w:r>
        <w:rPr>
          <w:rFonts w:hint="eastAsia"/>
        </w:rPr>
        <w:t>给出必要的过程</w:t>
      </w:r>
      <w:r>
        <w:rPr>
          <w:rFonts w:hint="eastAsia"/>
          <w:b/>
          <w:bCs/>
        </w:rPr>
        <w:t>描述</w:t>
      </w:r>
      <w:r>
        <w:rPr>
          <w:rFonts w:hint="eastAsia"/>
        </w:rPr>
        <w:t>和</w:t>
      </w:r>
      <w:r>
        <w:rPr>
          <w:rFonts w:hint="eastAsia"/>
          <w:b/>
          <w:bCs/>
        </w:rPr>
        <w:t>截图</w:t>
      </w:r>
      <w:r>
        <w:rPr>
          <w:rFonts w:hint="eastAsia"/>
        </w:rPr>
        <w:t>。</w:t>
      </w:r>
    </w:p>
    <w:p w14:paraId="7901A901"/>
    <w:p w14:paraId="470F44BC"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选择某个大模型（如</w:t>
      </w:r>
      <w:r>
        <w:t>Qwen3-8B</w:t>
      </w:r>
      <w:r>
        <w:rPr>
          <w:rFonts w:hint="eastAsia"/>
        </w:rPr>
        <w:t>、</w:t>
      </w:r>
      <w:r>
        <w:t>Meta-Llama-3-8B</w:t>
      </w:r>
      <w:r>
        <w:rPr>
          <w:rFonts w:hint="eastAsia"/>
        </w:rPr>
        <w:t>、</w:t>
      </w:r>
      <w:r>
        <w:t>vicuna-13b-v1.5</w:t>
      </w:r>
      <w:r>
        <w:rPr>
          <w:rFonts w:hint="eastAsia"/>
        </w:rPr>
        <w:t>），以上一步生成的300条数据作为训练样本，使用lo</w:t>
      </w:r>
      <w:r>
        <w:t>ra</w:t>
      </w:r>
      <w:r>
        <w:rPr>
          <w:rFonts w:hint="eastAsia"/>
        </w:rPr>
        <w:t>作为高效参数微调策略，微调该大模型。给出预训练模型导入、搭建、微调过程的</w:t>
      </w:r>
      <w:r>
        <w:rPr>
          <w:rFonts w:hint="eastAsia"/>
          <w:b/>
          <w:bCs/>
        </w:rPr>
        <w:t>描述</w:t>
      </w:r>
      <w:r>
        <w:rPr>
          <w:rFonts w:hint="eastAsia"/>
        </w:rPr>
        <w:t>和必要的过程</w:t>
      </w:r>
      <w:r>
        <w:rPr>
          <w:rFonts w:hint="eastAsia"/>
          <w:b/>
          <w:bCs/>
        </w:rPr>
        <w:t>截图</w:t>
      </w:r>
      <w:r>
        <w:rPr>
          <w:rFonts w:hint="eastAsia"/>
        </w:rPr>
        <w:t>。</w:t>
      </w:r>
    </w:p>
    <w:p w14:paraId="7BDB1ED2">
      <w:pPr>
        <w:pStyle w:val="17"/>
        <w:ind w:left="1280" w:firstLine="0" w:firstLineChars="0"/>
      </w:pPr>
    </w:p>
    <w:p w14:paraId="30301CFA"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针对该任务设计几个合理的</w:t>
      </w:r>
      <w:r>
        <w:rPr>
          <w:rFonts w:hint="eastAsia"/>
          <w:b/>
          <w:bCs/>
        </w:rPr>
        <w:t>评价指标</w:t>
      </w:r>
      <w:r>
        <w:rPr>
          <w:rFonts w:hint="eastAsia"/>
        </w:rPr>
        <w:t>，可以是自动化评价指标，也可以是人工评价指标。</w:t>
      </w:r>
    </w:p>
    <w:p w14:paraId="20D24D6A">
      <w:pPr>
        <w:pStyle w:val="17"/>
      </w:pPr>
    </w:p>
    <w:p w14:paraId="7D2F7617"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使用GPT-4或Dee</w:t>
      </w:r>
      <w:r>
        <w:t>pSeek-</w:t>
      </w:r>
      <w:r>
        <w:rPr>
          <w:rFonts w:hint="eastAsia"/>
        </w:rPr>
        <w:t>R1作为自动评价工具采用上一小题设计的评价指标，引导评价工具自动评价模型的50条预测结果。若使用人工指标，则学生本人作为评价标注员。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2268"/>
        <w:gridCol w:w="1843"/>
      </w:tblGrid>
      <w:tr w14:paraId="3A35F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5B8FAB2F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1843" w:type="dxa"/>
          </w:tcPr>
          <w:p w14:paraId="31A722A3">
            <w:pPr>
              <w:jc w:val="center"/>
            </w:pPr>
            <w:r>
              <w:rPr>
                <w:rFonts w:hint="eastAsia"/>
              </w:rPr>
              <w:t>指标1</w:t>
            </w:r>
          </w:p>
        </w:tc>
        <w:tc>
          <w:tcPr>
            <w:tcW w:w="2268" w:type="dxa"/>
          </w:tcPr>
          <w:p w14:paraId="73E884A7">
            <w:pPr>
              <w:jc w:val="center"/>
            </w:pPr>
            <w:r>
              <w:rPr>
                <w:rFonts w:hint="eastAsia"/>
              </w:rPr>
              <w:t>指标2</w:t>
            </w:r>
          </w:p>
        </w:tc>
        <w:tc>
          <w:tcPr>
            <w:tcW w:w="1843" w:type="dxa"/>
          </w:tcPr>
          <w:p w14:paraId="79332435">
            <w:pPr>
              <w:jc w:val="center"/>
            </w:pPr>
            <w:r>
              <w:t>…</w:t>
            </w:r>
          </w:p>
        </w:tc>
      </w:tr>
      <w:tr w14:paraId="5B6A9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43959261">
            <w:pPr>
              <w:jc w:val="center"/>
            </w:pPr>
            <w:r>
              <w:rPr>
                <w:rFonts w:hint="eastAsia"/>
              </w:rPr>
              <w:t>微调前大模型</w:t>
            </w:r>
          </w:p>
        </w:tc>
        <w:tc>
          <w:tcPr>
            <w:tcW w:w="1843" w:type="dxa"/>
          </w:tcPr>
          <w:p w14:paraId="5C1D73E5"/>
        </w:tc>
        <w:tc>
          <w:tcPr>
            <w:tcW w:w="2268" w:type="dxa"/>
          </w:tcPr>
          <w:p w14:paraId="70F3FE2B"/>
        </w:tc>
        <w:tc>
          <w:tcPr>
            <w:tcW w:w="1843" w:type="dxa"/>
          </w:tcPr>
          <w:p w14:paraId="61D68A25"/>
        </w:tc>
      </w:tr>
      <w:tr w14:paraId="6F173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23947F72">
            <w:pPr>
              <w:jc w:val="center"/>
            </w:pPr>
            <w:r>
              <w:rPr>
                <w:rFonts w:hint="eastAsia"/>
              </w:rPr>
              <w:t>微调后大模型</w:t>
            </w:r>
          </w:p>
        </w:tc>
        <w:tc>
          <w:tcPr>
            <w:tcW w:w="1843" w:type="dxa"/>
          </w:tcPr>
          <w:p w14:paraId="12E9F69C"/>
        </w:tc>
        <w:tc>
          <w:tcPr>
            <w:tcW w:w="2268" w:type="dxa"/>
          </w:tcPr>
          <w:p w14:paraId="34A66902"/>
        </w:tc>
        <w:tc>
          <w:tcPr>
            <w:tcW w:w="1843" w:type="dxa"/>
          </w:tcPr>
          <w:p w14:paraId="01BF0E47"/>
        </w:tc>
      </w:tr>
    </w:tbl>
    <w:p w14:paraId="580E5A8E"/>
    <w:p w14:paraId="16B02593"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对大模型提问，对比不同模型的结果，进行</w:t>
      </w:r>
      <w:r>
        <w:rPr>
          <w:rFonts w:hint="eastAsia"/>
          <w:b/>
        </w:rPr>
        <w:t>人工评估</w:t>
      </w:r>
      <w:r>
        <w:rPr>
          <w:rFonts w:hint="eastAsia"/>
          <w:bCs/>
        </w:rPr>
        <w:t>，分析实验现象和可能的原因</w:t>
      </w:r>
      <w:r>
        <w:rPr>
          <w:rFonts w:hint="eastAsia"/>
        </w:rPr>
        <w:t>。</w:t>
      </w:r>
    </w:p>
    <w:p w14:paraId="126DBB1E">
      <w:pPr>
        <w:pStyle w:val="17"/>
        <w:ind w:left="1280" w:firstLine="0" w:firstLineChars="0"/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402"/>
        <w:gridCol w:w="2977"/>
      </w:tblGrid>
      <w:tr w14:paraId="5FABC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08CF7751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3402" w:type="dxa"/>
          </w:tcPr>
          <w:p w14:paraId="1A2126E2">
            <w:pPr>
              <w:jc w:val="center"/>
            </w:pPr>
            <w:r>
              <w:rPr>
                <w:rFonts w:hint="eastAsia"/>
              </w:rPr>
              <w:t>植物也会睡觉吗？</w:t>
            </w:r>
          </w:p>
        </w:tc>
        <w:tc>
          <w:tcPr>
            <w:tcW w:w="2977" w:type="dxa"/>
          </w:tcPr>
          <w:p w14:paraId="04DD7862">
            <w:pPr>
              <w:jc w:val="center"/>
            </w:pPr>
            <w:r>
              <w:rPr>
                <w:rFonts w:hint="eastAsia"/>
              </w:rPr>
              <w:t>为什么北极没有企鹅？</w:t>
            </w:r>
          </w:p>
        </w:tc>
      </w:tr>
      <w:tr w14:paraId="1BDC4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5BD36C9B">
            <w:pPr>
              <w:jc w:val="center"/>
            </w:pPr>
            <w:r>
              <w:rPr>
                <w:rFonts w:hint="eastAsia"/>
              </w:rPr>
              <w:t>微调前大模型</w:t>
            </w:r>
          </w:p>
        </w:tc>
        <w:tc>
          <w:tcPr>
            <w:tcW w:w="3402" w:type="dxa"/>
          </w:tcPr>
          <w:p w14:paraId="58FA59AA"/>
        </w:tc>
        <w:tc>
          <w:tcPr>
            <w:tcW w:w="2977" w:type="dxa"/>
          </w:tcPr>
          <w:p w14:paraId="174EA30E"/>
        </w:tc>
      </w:tr>
      <w:tr w14:paraId="12A9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6C79DF95">
            <w:pPr>
              <w:jc w:val="center"/>
            </w:pPr>
            <w:r>
              <w:rPr>
                <w:rFonts w:hint="eastAsia"/>
              </w:rPr>
              <w:t>微调后大模型</w:t>
            </w:r>
          </w:p>
        </w:tc>
        <w:tc>
          <w:tcPr>
            <w:tcW w:w="3402" w:type="dxa"/>
          </w:tcPr>
          <w:p w14:paraId="1A83414E"/>
        </w:tc>
        <w:tc>
          <w:tcPr>
            <w:tcW w:w="2977" w:type="dxa"/>
          </w:tcPr>
          <w:p w14:paraId="386D0FA6"/>
        </w:tc>
      </w:tr>
      <w:tr w14:paraId="64412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1166C7D0">
            <w:pPr>
              <w:jc w:val="center"/>
            </w:pPr>
            <w:r>
              <w:rPr>
                <w:rFonts w:hint="eastAsia"/>
              </w:rPr>
              <w:t>Dee</w:t>
            </w:r>
            <w:r>
              <w:t>pSeek</w:t>
            </w:r>
            <w:r>
              <w:rPr>
                <w:rFonts w:hint="eastAsia"/>
              </w:rPr>
              <w:t>-R1</w:t>
            </w:r>
          </w:p>
        </w:tc>
        <w:tc>
          <w:tcPr>
            <w:tcW w:w="3402" w:type="dxa"/>
          </w:tcPr>
          <w:p w14:paraId="2F0C3B93"/>
        </w:tc>
        <w:tc>
          <w:tcPr>
            <w:tcW w:w="2977" w:type="dxa"/>
          </w:tcPr>
          <w:p w14:paraId="0356350C"/>
        </w:tc>
      </w:tr>
    </w:tbl>
    <w:p w14:paraId="30B00FD2"/>
    <w:p w14:paraId="6D5BB325">
      <w:r>
        <w:rPr>
          <w:rFonts w:hint="eastAsia"/>
        </w:rPr>
        <w:t>人工评估：</w:t>
      </w:r>
    </w:p>
    <w:p w14:paraId="71F473B2"/>
    <w:p w14:paraId="4D8F5C24">
      <w:pPr>
        <w:pStyle w:val="17"/>
        <w:ind w:left="860" w:firstLine="0" w:firstLineChars="0"/>
      </w:pPr>
    </w:p>
    <w:p w14:paraId="2BC1476C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4</w:t>
      </w:r>
      <w:r>
        <w:rPr>
          <w:b/>
          <w:bCs/>
          <w:sz w:val="32"/>
        </w:rPr>
        <w:t>.</w:t>
      </w:r>
      <w:r>
        <w:rPr>
          <w:rFonts w:hint="eastAsia"/>
          <w:b/>
          <w:bCs/>
          <w:sz w:val="32"/>
        </w:rPr>
        <w:t xml:space="preserve"> 要求</w:t>
      </w:r>
    </w:p>
    <w:p w14:paraId="30DDB667">
      <w:pPr>
        <w:ind w:left="420" w:leftChars="200"/>
      </w:pPr>
      <w:r>
        <w:rPr>
          <w:rFonts w:hint="eastAsia"/>
        </w:rPr>
        <w:t>（1）独立完成，严禁抄袭（抄袭和被抄袭均判为0分）。</w:t>
      </w:r>
    </w:p>
    <w:p w14:paraId="44AB61CA">
      <w:pPr>
        <w:ind w:left="420" w:leftChars="200"/>
      </w:pPr>
      <w:r>
        <w:rPr>
          <w:rFonts w:hint="eastAsia"/>
        </w:rPr>
        <w:t>（2）实验报告排版合理，内容详实，必要时配过程截图。</w:t>
      </w:r>
    </w:p>
    <w:p w14:paraId="7DD34A16">
      <w:pPr>
        <w:ind w:left="420" w:leftChars="20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）在规定时间范围内提交，否则判为0分。</w:t>
      </w:r>
      <w:r>
        <w:br w:type="page"/>
      </w:r>
    </w:p>
    <w:p w14:paraId="2DCE27AD">
      <w:pPr>
        <w:jc w:val="center"/>
        <w:rPr>
          <w:sz w:val="40"/>
        </w:rPr>
      </w:pPr>
      <w:r>
        <w:rPr>
          <w:rFonts w:hint="eastAsia"/>
          <w:sz w:val="40"/>
        </w:rPr>
        <w:t>实验报告</w:t>
      </w:r>
    </w:p>
    <w:p w14:paraId="58D4F116">
      <w:pPr>
        <w:rPr>
          <w:sz w:val="22"/>
        </w:rPr>
      </w:pPr>
      <w:r>
        <w:rPr>
          <w:rFonts w:hint="eastAsia"/>
          <w:sz w:val="22"/>
        </w:rPr>
        <w:t>报告标题：LoRA微调Qwen1.5实现童趣科普问答的风格迁移实验</w:t>
      </w:r>
      <w:bookmarkStart w:id="0" w:name="_GoBack"/>
      <w:bookmarkEnd w:id="0"/>
    </w:p>
    <w:p w14:paraId="7C31BFA4"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学号：</w:t>
      </w:r>
      <w:r>
        <w:rPr>
          <w:rFonts w:hint="eastAsia"/>
          <w:sz w:val="22"/>
          <w:lang w:val="en-US" w:eastAsia="zh-CN"/>
        </w:rPr>
        <w:t>19220432</w:t>
      </w:r>
    </w:p>
    <w:p w14:paraId="1B91F0F0">
      <w:pPr>
        <w:rPr>
          <w:rFonts w:hint="eastAsia" w:eastAsia="宋体"/>
          <w:sz w:val="22"/>
          <w:lang w:val="en-US" w:eastAsia="zh-CN"/>
        </w:rPr>
      </w:pPr>
      <w:r>
        <w:rPr>
          <w:rFonts w:hint="eastAsia"/>
          <w:sz w:val="22"/>
        </w:rPr>
        <w:t>姓名：</w:t>
      </w:r>
      <w:r>
        <w:rPr>
          <w:rFonts w:hint="eastAsia"/>
          <w:sz w:val="22"/>
          <w:lang w:val="en-US" w:eastAsia="zh-CN"/>
        </w:rPr>
        <w:t>陆昊宇</w:t>
      </w:r>
    </w:p>
    <w:p w14:paraId="48D4F27D"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  <w:lang w:val="en-US" w:eastAsia="zh-CN"/>
        </w:rPr>
        <w:t>2025/06/11</w:t>
      </w:r>
    </w:p>
    <w:p w14:paraId="2C67944E"/>
    <w:p w14:paraId="1CB14795">
      <w:pPr>
        <w:pStyle w:val="2"/>
        <w:spacing w:before="624" w:after="624"/>
      </w:pPr>
      <w:r>
        <w:rPr>
          <w:rFonts w:hint="eastAsia"/>
        </w:rPr>
        <w:t>一、实验环境</w:t>
      </w:r>
    </w:p>
    <w:p w14:paraId="5813F1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 w14:paraId="72C2E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Transformers</w:t>
      </w:r>
    </w:p>
    <w:p w14:paraId="4BEC42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Peft</w:t>
      </w:r>
    </w:p>
    <w:p w14:paraId="5984D5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</w:t>
      </w:r>
    </w:p>
    <w:p w14:paraId="0B9B35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 w14:paraId="47E881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Openai</w:t>
      </w:r>
    </w:p>
    <w:p w14:paraId="1020C0D5">
      <w:pPr>
        <w:pStyle w:val="2"/>
      </w:pPr>
      <w:r>
        <w:rPr>
          <w:rFonts w:hint="eastAsia"/>
        </w:rPr>
        <w:t>二、实验内容及详细的完成情况</w:t>
      </w:r>
    </w:p>
    <w:p w14:paraId="6FC6CE1F"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使用GPT-4、Dee</w:t>
      </w:r>
      <w:r>
        <w:t>pSeek-v3</w:t>
      </w:r>
      <w:r>
        <w:rPr>
          <w:rFonts w:hint="eastAsia"/>
        </w:rPr>
        <w:t>或其他大规模的大模型，生成趣味科学问答数据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随机划分</w:t>
      </w:r>
      <w:r>
        <w:rPr>
          <w:rFonts w:hint="eastAsia"/>
          <w:u w:val="single"/>
        </w:rPr>
        <w:t>训练</w:t>
      </w:r>
      <w:r>
        <w:rPr>
          <w:rFonts w:hint="eastAsia"/>
          <w:u w:val="single"/>
          <w:lang w:val="en-US" w:eastAsia="zh-CN"/>
        </w:rPr>
        <w:t>集和</w:t>
      </w:r>
      <w:r>
        <w:rPr>
          <w:rFonts w:hint="eastAsia"/>
          <w:u w:val="single"/>
        </w:rPr>
        <w:t>测试</w:t>
      </w:r>
      <w:r>
        <w:rPr>
          <w:rFonts w:hint="eastAsia"/>
          <w:u w:val="single"/>
          <w:lang w:val="en-US" w:eastAsia="zh-CN"/>
        </w:rPr>
        <w:t>集</w:t>
      </w:r>
      <w:r>
        <w:rPr>
          <w:rFonts w:hint="eastAsia"/>
        </w:rPr>
        <w:t>。</w:t>
      </w:r>
    </w:p>
    <w:p w14:paraId="472CE26F">
      <w:pPr>
        <w:ind w:firstLine="1260" w:firstLineChars="600"/>
      </w:pPr>
      <w:r>
        <w:rPr>
          <w:rFonts w:hint="eastAsia"/>
        </w:rPr>
        <w:t>给出必要的过程</w:t>
      </w:r>
      <w:r>
        <w:rPr>
          <w:rFonts w:hint="eastAsia"/>
          <w:b/>
          <w:bCs/>
        </w:rPr>
        <w:t>描述</w:t>
      </w:r>
      <w:r>
        <w:rPr>
          <w:rFonts w:hint="eastAsia"/>
        </w:rPr>
        <w:t>和</w:t>
      </w:r>
      <w:r>
        <w:rPr>
          <w:rFonts w:hint="eastAsia"/>
          <w:b/>
          <w:bCs/>
        </w:rPr>
        <w:t>截图</w:t>
      </w:r>
      <w:r>
        <w:rPr>
          <w:rFonts w:hint="eastAsia"/>
        </w:rPr>
        <w:t>。</w:t>
      </w:r>
    </w:p>
    <w:p w14:paraId="46CFF3D9">
      <w:pPr>
        <w:numPr>
          <w:ilvl w:val="0"/>
          <w:numId w:val="4"/>
        </w:numPr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使用deepseek-chat生成QA样本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770D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14EF23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def generate_qa(prompt):</w:t>
            </w:r>
          </w:p>
          <w:p w14:paraId="5886B0B5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response = client.chat.completions.create(</w:t>
            </w:r>
          </w:p>
          <w:p w14:paraId="36BC37EC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    model="deepseek-chat",</w:t>
            </w:r>
          </w:p>
          <w:p w14:paraId="0EBA8ABE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    messages=[{"role": "user", "content": prompt}],</w:t>
            </w:r>
          </w:p>
          <w:p w14:paraId="41785ED1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    temperature=0.8</w:t>
            </w:r>
          </w:p>
          <w:p w14:paraId="483C6492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)</w:t>
            </w:r>
          </w:p>
          <w:p w14:paraId="1A01D55E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return response.choices[0].message.content</w:t>
            </w:r>
          </w:p>
        </w:tc>
      </w:tr>
    </w:tbl>
    <w:p w14:paraId="086F4F09">
      <w:pPr>
        <w:numPr>
          <w:ilvl w:val="0"/>
          <w:numId w:val="4"/>
        </w:numPr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生成了600条训练样本，50条测试样本。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5196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53617B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questions = [</w:t>
            </w:r>
          </w:p>
          <w:p w14:paraId="365773B0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"请生成10条关于趣味科学的儿童问答，用拟人或故事的方式回答。格式为Q：问题 A：回答"</w:t>
            </w:r>
          </w:p>
          <w:p w14:paraId="61701400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]</w:t>
            </w:r>
          </w:p>
          <w:p w14:paraId="52409AC4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qa_pairs = []</w:t>
            </w:r>
          </w:p>
          <w:p w14:paraId="1405EFA0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for i in range(n // 10):</w:t>
            </w:r>
          </w:p>
          <w:p w14:paraId="43554532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output = generate_qa(questions[0])</w:t>
            </w:r>
          </w:p>
          <w:p w14:paraId="56A012FE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for block in output.strip().split("\n\n"):</w:t>
            </w:r>
          </w:p>
          <w:p w14:paraId="070B4201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    if block.startswith("Q：") and "A：" in block:</w:t>
            </w:r>
          </w:p>
          <w:p w14:paraId="7BDE0EB8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        qa_pairs.append(block)</w:t>
            </w:r>
          </w:p>
          <w:p w14:paraId="5A9148DC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random.shuffle(qa_pairs)</w:t>
            </w:r>
          </w:p>
          <w:p w14:paraId="19828889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train_data = qa_pairs[:k_split]</w:t>
            </w:r>
          </w:p>
          <w:p w14:paraId="703FF637">
            <w:pPr>
              <w:numPr>
                <w:ilvl w:val="0"/>
                <w:numId w:val="0"/>
              </w:num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test_data = qa_pairs[k_split:]</w:t>
            </w:r>
          </w:p>
        </w:tc>
      </w:tr>
    </w:tbl>
    <w:p w14:paraId="2B20F88F">
      <w:pPr>
        <w:pStyle w:val="17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样本按照json格式进行存储，下图是部分样本展示</w:t>
      </w:r>
    </w:p>
    <w:p w14:paraId="5B59BAFE">
      <w:pPr>
        <w:pStyle w:val="17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995170"/>
            <wp:effectExtent l="0" t="0" r="3175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176D"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选择某个大模型（如</w:t>
      </w:r>
      <w:r>
        <w:t>Qwen3-8B</w:t>
      </w:r>
      <w:r>
        <w:rPr>
          <w:rFonts w:hint="eastAsia"/>
        </w:rPr>
        <w:t>、</w:t>
      </w:r>
      <w:r>
        <w:t>Meta-Llama-3-8B</w:t>
      </w:r>
      <w:r>
        <w:rPr>
          <w:rFonts w:hint="eastAsia"/>
        </w:rPr>
        <w:t>、</w:t>
      </w:r>
      <w:r>
        <w:t>vicuna-13b-v1.5</w:t>
      </w:r>
      <w:r>
        <w:rPr>
          <w:rFonts w:hint="eastAsia"/>
        </w:rPr>
        <w:t>），以上一步生成的300条数据作为训练样本，使用lo</w:t>
      </w:r>
      <w:r>
        <w:t>ra</w:t>
      </w:r>
      <w:r>
        <w:rPr>
          <w:rFonts w:hint="eastAsia"/>
        </w:rPr>
        <w:t>作为高效参数微调策略，微调该大模型。给出预训练模型导入、搭建、微调过程的</w:t>
      </w:r>
      <w:r>
        <w:rPr>
          <w:rFonts w:hint="eastAsia"/>
          <w:b/>
          <w:bCs/>
        </w:rPr>
        <w:t>描述</w:t>
      </w:r>
      <w:r>
        <w:rPr>
          <w:rFonts w:hint="eastAsia"/>
        </w:rPr>
        <w:t>和必要的过程</w:t>
      </w:r>
      <w:r>
        <w:rPr>
          <w:rFonts w:hint="eastAsia"/>
          <w:b/>
          <w:bCs/>
        </w:rPr>
        <w:t>截图</w:t>
      </w:r>
      <w:r>
        <w:rPr>
          <w:rFonts w:hint="eastAsia"/>
        </w:rPr>
        <w:t>。</w:t>
      </w:r>
    </w:p>
    <w:p w14:paraId="11F3BC95">
      <w:pPr>
        <w:pStyle w:val="17"/>
        <w:numPr>
          <w:ilvl w:val="0"/>
          <w:numId w:val="5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加载</w:t>
      </w:r>
      <w:r>
        <w:rPr>
          <w:rFonts w:hint="eastAsia"/>
          <w:vertAlign w:val="baseline"/>
        </w:rPr>
        <w:t>Qwen1.5-0.5B</w:t>
      </w:r>
      <w:r>
        <w:rPr>
          <w:rFonts w:hint="eastAsia"/>
          <w:vertAlign w:val="baseline"/>
          <w:lang w:val="en-US" w:eastAsia="zh-CN"/>
        </w:rPr>
        <w:t>模型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3813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DD58C1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model_name = "Qwen/Qwen1.5-0.5B"</w:t>
            </w:r>
          </w:p>
          <w:p w14:paraId="092D3A5A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model = AutoModelForCausalLM.from_pretrained(</w:t>
            </w:r>
          </w:p>
          <w:p w14:paraId="7FDA3F93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model_name,</w:t>
            </w:r>
          </w:p>
          <w:p w14:paraId="625E7A4A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device_map="auto",</w:t>
            </w:r>
          </w:p>
          <w:p w14:paraId="485043C2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)</w:t>
            </w:r>
          </w:p>
          <w:p w14:paraId="75DFBC2C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tokenizer = AutoTokenizer.from_pretrained(</w:t>
            </w:r>
          </w:p>
          <w:p w14:paraId="616C8F4D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model_name, </w:t>
            </w:r>
          </w:p>
          <w:p w14:paraId="30EEA68F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trust_remote_code=True</w:t>
            </w:r>
          </w:p>
          <w:p w14:paraId="0CF7ABEE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)</w:t>
            </w:r>
          </w:p>
          <w:p w14:paraId="7FD3E992">
            <w:pPr>
              <w:pStyle w:val="17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model = prepare_model_for_kbit_training(model)</w:t>
            </w:r>
          </w:p>
        </w:tc>
      </w:tr>
    </w:tbl>
    <w:p w14:paraId="7468C670">
      <w:pPr>
        <w:pStyle w:val="17"/>
        <w:numPr>
          <w:ilvl w:val="0"/>
          <w:numId w:val="5"/>
        </w:numPr>
        <w:ind w:left="0" w:leftChars="0" w:firstLine="420" w:firstLineChars="20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配置Lora参数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1D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79F14E">
            <w:pPr>
              <w:pStyle w:val="17"/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config = LoraConfig(</w:t>
            </w:r>
          </w:p>
          <w:p w14:paraId="63F99725">
            <w:pPr>
              <w:pStyle w:val="17"/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r=8,</w:t>
            </w:r>
          </w:p>
          <w:p w14:paraId="4864E1FB">
            <w:pPr>
              <w:pStyle w:val="17"/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lora_alpha=16,</w:t>
            </w:r>
          </w:p>
          <w:p w14:paraId="519EBA64">
            <w:pPr>
              <w:pStyle w:val="17"/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target_modules=["q_proj", "v_proj"],</w:t>
            </w:r>
          </w:p>
          <w:p w14:paraId="5004C21E">
            <w:pPr>
              <w:pStyle w:val="17"/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lora_dropout=0.05,</w:t>
            </w:r>
          </w:p>
          <w:p w14:paraId="638E416F">
            <w:pPr>
              <w:pStyle w:val="17"/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bias="none",</w:t>
            </w:r>
          </w:p>
          <w:p w14:paraId="1ABDBEAE">
            <w:pPr>
              <w:pStyle w:val="17"/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 xml:space="preserve">    task_type="CAUSAL_LM"</w:t>
            </w:r>
          </w:p>
          <w:p w14:paraId="6C52CB2B">
            <w:pPr>
              <w:pStyle w:val="17"/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)</w:t>
            </w:r>
          </w:p>
          <w:p w14:paraId="286799DB">
            <w:pPr>
              <w:pStyle w:val="17"/>
              <w:widowControl w:val="0"/>
              <w:numPr>
                <w:ilvl w:val="0"/>
                <w:numId w:val="0"/>
              </w:numPr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model = get_peft_model(model, config)</w:t>
            </w:r>
          </w:p>
        </w:tc>
      </w:tr>
    </w:tbl>
    <w:p w14:paraId="07012705">
      <w:pPr>
        <w:pStyle w:val="17"/>
        <w:widowControl w:val="0"/>
        <w:numPr>
          <w:ilvl w:val="0"/>
          <w:numId w:val="5"/>
        </w:numPr>
        <w:ind w:left="0" w:leftChars="0" w:firstLine="420" w:firstLineChars="20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处理训练数据集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1762C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86CE08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 preprocess(samples):</w:t>
            </w:r>
          </w:p>
          <w:p w14:paraId="342BD85F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inputs = [s.split("A：")[0].strip()[2:] for s in samples['text']]</w:t>
            </w:r>
          </w:p>
          <w:p w14:paraId="0DFE1E37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targets = [s.split("A：")[1].strip() for s in samples['text']]</w:t>
            </w:r>
          </w:p>
          <w:p w14:paraId="5BDDB1B6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full = ["Question：" + q + "\nAnswer：" + a for q, a in zip(inputs, targets)]</w:t>
            </w:r>
          </w:p>
          <w:p w14:paraId="44A3B5ED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tokens = tokenizer(full, truncation=True, padding="max_length", max_length=512)</w:t>
            </w:r>
          </w:p>
          <w:p w14:paraId="16DA82D8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tokens</w:t>
            </w:r>
          </w:p>
          <w:p w14:paraId="676E2768">
            <w:pPr>
              <w:pStyle w:val="17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train_dataset = Dataset.from_dict({"text": train_data})</w:t>
            </w:r>
          </w:p>
          <w:p w14:paraId="1A28E9CC">
            <w:pPr>
              <w:pStyle w:val="17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train_dataset = train_dataset.map(preprocess, batched=True)</w:t>
            </w:r>
          </w:p>
        </w:tc>
      </w:tr>
    </w:tbl>
    <w:p w14:paraId="1C34A951">
      <w:pPr>
        <w:pStyle w:val="17"/>
        <w:numPr>
          <w:ilvl w:val="0"/>
          <w:numId w:val="5"/>
        </w:numPr>
        <w:ind w:left="0" w:leftChars="0" w:firstLine="420" w:firstLineChars="20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设置训练参数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2BC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B72F4C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args = TrainingArguments(</w:t>
            </w:r>
          </w:p>
          <w:p w14:paraId="18DB8D3F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per_device_train_batch_size=4,</w:t>
            </w:r>
          </w:p>
          <w:p w14:paraId="6DABDE7C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gradient_accumulation_steps=4,</w:t>
            </w:r>
          </w:p>
          <w:p w14:paraId="5600F9C8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logging_steps=10,</w:t>
            </w:r>
          </w:p>
          <w:p w14:paraId="0B4C1F07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num_train_epochs=5,</w:t>
            </w:r>
          </w:p>
          <w:p w14:paraId="70CEB1C8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output_dir="./lora_qwen_output",</w:t>
            </w:r>
          </w:p>
          <w:p w14:paraId="5B9A5EE8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save_total_limit=2,</w:t>
            </w:r>
          </w:p>
          <w:p w14:paraId="180433F9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save_steps=50,</w:t>
            </w:r>
          </w:p>
          <w:p w14:paraId="7F3C4CCB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fp16=True,</w:t>
            </w:r>
          </w:p>
          <w:p w14:paraId="73128A89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 w14:paraId="3B3667BE">
      <w:pPr>
        <w:pStyle w:val="17"/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训练模型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107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88A975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data_collator = DataCollatorForLanguageModeling(tokenizer, mlm=False)</w:t>
            </w:r>
          </w:p>
          <w:p w14:paraId="1F1C9BC0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trainer = Trainer(</w:t>
            </w:r>
          </w:p>
          <w:p w14:paraId="4924603B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model=model,</w:t>
            </w:r>
          </w:p>
          <w:p w14:paraId="0A7BD945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args=args,</w:t>
            </w:r>
          </w:p>
          <w:p w14:paraId="55EE7A62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train_dataset=train_dataset,</w:t>
            </w:r>
          </w:p>
          <w:p w14:paraId="7BD860F1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data_collator=data_collator,</w:t>
            </w:r>
          </w:p>
          <w:p w14:paraId="14A4F1E4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trainer.train()</w:t>
            </w:r>
          </w:p>
        </w:tc>
      </w:tr>
    </w:tbl>
    <w:p w14:paraId="1BFB5E24">
      <w:pPr>
        <w:pStyle w:val="17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下图是训练时的部分日志</w:t>
      </w:r>
    </w:p>
    <w:p w14:paraId="09072940">
      <w:pPr>
        <w:pStyle w:val="17"/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011930" cy="3279775"/>
            <wp:effectExtent l="0" t="0" r="1143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46B1">
      <w:pPr>
        <w:pStyle w:val="17"/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调用模型回答问题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858B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3FE5A4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generate_answer(question):</w:t>
            </w:r>
          </w:p>
          <w:p w14:paraId="66611AE0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input_text = f"Question：{question}\nAnswer："</w:t>
            </w:r>
          </w:p>
          <w:p w14:paraId="35232C05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input_ids = tokenizer(</w:t>
            </w:r>
          </w:p>
          <w:p w14:paraId="76C3F1E8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input_text, </w:t>
            </w:r>
          </w:p>
          <w:p w14:paraId="17E56B67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return_tensors="pt",</w:t>
            </w:r>
          </w:p>
          <w:p w14:paraId="700F1306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padding=True,</w:t>
            </w:r>
          </w:p>
          <w:p w14:paraId="2AD32A12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max_length=512,</w:t>
            </w:r>
          </w:p>
          <w:p w14:paraId="25DA1E50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truncation=True,</w:t>
            </w:r>
          </w:p>
          <w:p w14:paraId="4AD7EEB0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return_attention_mask=True,</w:t>
            </w:r>
          </w:p>
          <w:p w14:paraId="0D0A92B9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).to(model.device)</w:t>
            </w:r>
          </w:p>
          <w:p w14:paraId="02712E75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output = model.generate(</w:t>
            </w:r>
          </w:p>
          <w:p w14:paraId="79943A06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**input_ids, </w:t>
            </w:r>
          </w:p>
          <w:p w14:paraId="6EC4A914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max_new_tokens=100,</w:t>
            </w:r>
          </w:p>
          <w:p w14:paraId="63D2C852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pad_token_id=tokenizer.pad_token_id or tokenizer.eos_token_id</w:t>
            </w:r>
          </w:p>
          <w:p w14:paraId="2584EE78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)</w:t>
            </w:r>
          </w:p>
          <w:p w14:paraId="62CAF650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tokenizer.decode(output[0], skip_special_tokens=True)</w:t>
            </w:r>
          </w:p>
        </w:tc>
      </w:tr>
    </w:tbl>
    <w:p w14:paraId="49EA9C5A">
      <w:pPr>
        <w:pStyle w:val="17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下图是模型的部分回答内容</w:t>
      </w:r>
    </w:p>
    <w:p w14:paraId="204974E4">
      <w:pPr>
        <w:pStyle w:val="17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75305"/>
            <wp:effectExtent l="0" t="0" r="0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2DA0">
      <w:pPr>
        <w:pStyle w:val="17"/>
        <w:widowControl w:val="0"/>
        <w:numPr>
          <w:ilvl w:val="0"/>
          <w:numId w:val="5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使用deepseek-reasoner对模型的输出进行评价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9DB2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A74BA0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def gpt_evaluate(prompt):</w:t>
            </w:r>
          </w:p>
          <w:p w14:paraId="7F266D77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response = client.chat.completions.create(</w:t>
            </w:r>
          </w:p>
          <w:p w14:paraId="42CBB7CA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model="deepseek-reasoner",</w:t>
            </w:r>
          </w:p>
          <w:p w14:paraId="3C75317B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messages=[{"role": "user", "content": prompt}],</w:t>
            </w:r>
          </w:p>
          <w:p w14:paraId="0207ACC3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temperature=0.3</w:t>
            </w:r>
          </w:p>
          <w:p w14:paraId="15FC9145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)</w:t>
            </w:r>
          </w:p>
          <w:p w14:paraId="6103B58A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response.choices[0].message.content</w:t>
            </w:r>
          </w:p>
          <w:p w14:paraId="529AD53B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 w14:paraId="7BAD0586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 r in results:</w:t>
            </w:r>
          </w:p>
          <w:p w14:paraId="020FF11C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prompt = f"""你是一个趣味科学问答评价员，请对下面的问答进行创造性、相关性和准确性评分（1~5）。</w:t>
            </w:r>
          </w:p>
          <w:p w14:paraId="470EAD0F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问题：{r['question']}</w:t>
            </w:r>
          </w:p>
          <w:p w14:paraId="0ABA28A4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模型回答：{r['prediction']}</w:t>
            </w:r>
          </w:p>
          <w:p w14:paraId="65CF5269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请按如下格式输出：创造性：X，相关性：Y，准确性：Z"""</w:t>
            </w:r>
          </w:p>
          <w:p w14:paraId="3F88747C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score = gpt_evaluate(prompt)</w:t>
            </w:r>
          </w:p>
          <w:p w14:paraId="778890E3">
            <w:pPr>
              <w:pStyle w:val="17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r['score'] = score</w:t>
            </w:r>
          </w:p>
        </w:tc>
      </w:tr>
    </w:tbl>
    <w:p w14:paraId="177A6B5E">
      <w:pPr>
        <w:pStyle w:val="17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下表是deepseek-reasoner的部分评价</w:t>
      </w:r>
    </w:p>
    <w:p w14:paraId="6CB46BCB">
      <w:pPr>
        <w:pStyle w:val="17"/>
        <w:ind w:left="0" w:leftChars="0" w:firstLine="0" w:firstLineChars="0"/>
        <w:jc w:val="both"/>
      </w:pPr>
      <w:r>
        <w:drawing>
          <wp:inline distT="0" distB="0" distL="114300" distR="114300">
            <wp:extent cx="5268595" cy="2942590"/>
            <wp:effectExtent l="0" t="0" r="444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788E">
      <w:pPr>
        <w:pStyle w:val="17"/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用正则表达式提取一下三个指标</w:t>
      </w:r>
    </w:p>
    <w:p w14:paraId="6652C60E">
      <w:pPr>
        <w:pStyle w:val="17"/>
        <w:ind w:left="0" w:leftChars="0" w:firstLine="0" w:firstLineChars="0"/>
        <w:jc w:val="both"/>
      </w:pPr>
      <w:r>
        <w:drawing>
          <wp:inline distT="0" distB="0" distL="114300" distR="114300">
            <wp:extent cx="5266690" cy="2659380"/>
            <wp:effectExtent l="0" t="0" r="635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7689">
      <w:pPr>
        <w:pStyle w:val="17"/>
        <w:ind w:left="0" w:leftChars="0" w:firstLine="0" w:firstLineChars="0"/>
        <w:jc w:val="both"/>
      </w:pPr>
    </w:p>
    <w:p w14:paraId="11E5ECDC"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针对该任务设计几个合理的</w:t>
      </w:r>
      <w:r>
        <w:rPr>
          <w:rFonts w:hint="eastAsia"/>
          <w:b/>
          <w:bCs/>
        </w:rPr>
        <w:t>评价指标</w:t>
      </w:r>
      <w:r>
        <w:rPr>
          <w:rFonts w:hint="eastAsia"/>
        </w:rPr>
        <w:t>，可以是自动化评价指标，也可以是人工评价指标。</w:t>
      </w:r>
    </w:p>
    <w:p w14:paraId="6A41E131">
      <w:pPr>
        <w:pStyle w:val="17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本文设计了3个评价指标：</w:t>
      </w:r>
      <w:r>
        <w:rPr>
          <w:rFonts w:hint="eastAsia"/>
          <w:b/>
          <w:bCs/>
          <w:lang w:val="en-US" w:eastAsia="zh-CN"/>
        </w:rPr>
        <w:t>创造性，相关性，准确性</w:t>
      </w:r>
    </w:p>
    <w:p w14:paraId="647E1DE6">
      <w:pPr>
        <w:pStyle w:val="17"/>
        <w:rPr>
          <w:rFonts w:hint="default"/>
          <w:b/>
          <w:bCs/>
          <w:lang w:val="en-US" w:eastAsia="zh-CN"/>
        </w:rPr>
      </w:pPr>
    </w:p>
    <w:p w14:paraId="3E1071EA"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使用GPT-4或Dee</w:t>
      </w:r>
      <w:r>
        <w:t>pSeek-</w:t>
      </w:r>
      <w:r>
        <w:rPr>
          <w:rFonts w:hint="eastAsia"/>
        </w:rPr>
        <w:t>R1作为自动评价工具采用上一小题设计的评价指标，引导评价工具自动评价模型的50条预测结果。</w:t>
      </w:r>
      <w:r>
        <w:rPr>
          <w:rFonts w:hint="eastAsia"/>
          <w:lang w:val="en-US" w:eastAsia="zh-CN"/>
        </w:rPr>
        <w:t>相关指标均为均值。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2268"/>
        <w:gridCol w:w="1843"/>
      </w:tblGrid>
      <w:tr w14:paraId="0A61F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7888A8D9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1843" w:type="dxa"/>
          </w:tcPr>
          <w:p w14:paraId="516D361A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创造性</w:t>
            </w:r>
          </w:p>
        </w:tc>
        <w:tc>
          <w:tcPr>
            <w:tcW w:w="2268" w:type="dxa"/>
          </w:tcPr>
          <w:p w14:paraId="26E7923E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相关性</w:t>
            </w:r>
          </w:p>
        </w:tc>
        <w:tc>
          <w:tcPr>
            <w:tcW w:w="1843" w:type="dxa"/>
          </w:tcPr>
          <w:p w14:paraId="353535E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</w:tr>
      <w:tr w14:paraId="139D4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2B2D4738">
            <w:pPr>
              <w:jc w:val="center"/>
            </w:pPr>
            <w:r>
              <w:rPr>
                <w:rFonts w:hint="eastAsia"/>
              </w:rPr>
              <w:t>微调前大模型</w:t>
            </w:r>
          </w:p>
        </w:tc>
        <w:tc>
          <w:tcPr>
            <w:tcW w:w="1843" w:type="dxa"/>
          </w:tcPr>
          <w:p w14:paraId="2A4A5A46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2.88</w:t>
            </w:r>
          </w:p>
        </w:tc>
        <w:tc>
          <w:tcPr>
            <w:tcW w:w="2268" w:type="dxa"/>
          </w:tcPr>
          <w:p w14:paraId="72F483ED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3.04</w:t>
            </w:r>
          </w:p>
        </w:tc>
        <w:tc>
          <w:tcPr>
            <w:tcW w:w="1843" w:type="dxa"/>
          </w:tcPr>
          <w:p w14:paraId="4F015E85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2.52</w:t>
            </w:r>
          </w:p>
        </w:tc>
      </w:tr>
      <w:tr w14:paraId="7FF5D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2BC3B52F">
            <w:pPr>
              <w:jc w:val="center"/>
            </w:pPr>
            <w:r>
              <w:rPr>
                <w:rFonts w:hint="eastAsia"/>
              </w:rPr>
              <w:t>微调后大模型</w:t>
            </w:r>
          </w:p>
        </w:tc>
        <w:tc>
          <w:tcPr>
            <w:tcW w:w="1843" w:type="dxa"/>
          </w:tcPr>
          <w:p w14:paraId="2144D1A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3.74</w:t>
            </w:r>
          </w:p>
        </w:tc>
        <w:tc>
          <w:tcPr>
            <w:tcW w:w="2268" w:type="dxa"/>
          </w:tcPr>
          <w:p w14:paraId="1DE2DB7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3.96</w:t>
            </w:r>
          </w:p>
        </w:tc>
        <w:tc>
          <w:tcPr>
            <w:tcW w:w="1843" w:type="dxa"/>
          </w:tcPr>
          <w:p w14:paraId="3CF0D1AF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1.80</w:t>
            </w:r>
          </w:p>
        </w:tc>
      </w:tr>
    </w:tbl>
    <w:p w14:paraId="26243D1D"/>
    <w:p w14:paraId="6B2B0071"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对大模型提问，对比不同模型的结果，进行</w:t>
      </w:r>
      <w:r>
        <w:rPr>
          <w:rFonts w:hint="eastAsia"/>
          <w:b/>
        </w:rPr>
        <w:t>人工评估</w:t>
      </w:r>
      <w:r>
        <w:rPr>
          <w:rFonts w:hint="eastAsia"/>
          <w:bCs/>
        </w:rPr>
        <w:t>，分析实验现象和可能的原因</w:t>
      </w:r>
      <w:r>
        <w:rPr>
          <w:rFonts w:hint="eastAsia"/>
        </w:rPr>
        <w:t>。</w:t>
      </w:r>
    </w:p>
    <w:p w14:paraId="1E2035B1">
      <w:pPr>
        <w:pStyle w:val="17"/>
        <w:ind w:left="1280" w:firstLine="0" w:firstLineChars="0"/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3131"/>
        <w:gridCol w:w="4041"/>
      </w:tblGrid>
      <w:tr w14:paraId="585CF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12570C8B">
            <w:pPr>
              <w:jc w:val="center"/>
            </w:pPr>
            <w:r>
              <w:rPr>
                <w:rFonts w:hint="eastAsia"/>
              </w:rPr>
              <w:t>模型</w:t>
            </w:r>
          </w:p>
        </w:tc>
        <w:tc>
          <w:tcPr>
            <w:tcW w:w="3402" w:type="dxa"/>
          </w:tcPr>
          <w:p w14:paraId="2B311051">
            <w:pPr>
              <w:jc w:val="center"/>
            </w:pPr>
            <w:r>
              <w:rPr>
                <w:rFonts w:hint="eastAsia"/>
              </w:rPr>
              <w:t>植物也会睡觉吗？</w:t>
            </w:r>
          </w:p>
        </w:tc>
        <w:tc>
          <w:tcPr>
            <w:tcW w:w="2977" w:type="dxa"/>
          </w:tcPr>
          <w:p w14:paraId="625B6D99">
            <w:pPr>
              <w:jc w:val="center"/>
            </w:pPr>
            <w:r>
              <w:rPr>
                <w:rFonts w:hint="eastAsia"/>
              </w:rPr>
              <w:t>为什么北极没有企鹅？</w:t>
            </w:r>
          </w:p>
        </w:tc>
      </w:tr>
      <w:tr w14:paraId="32D52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48846659">
            <w:pPr>
              <w:jc w:val="center"/>
            </w:pPr>
            <w:r>
              <w:rPr>
                <w:rFonts w:hint="eastAsia"/>
              </w:rPr>
              <w:t>微调前大模型</w:t>
            </w:r>
          </w:p>
        </w:tc>
        <w:tc>
          <w:tcPr>
            <w:tcW w:w="3402" w:type="dxa"/>
          </w:tcPr>
          <w:p w14:paraId="5F47EF84">
            <w:r>
              <w:rPr>
                <w:rFonts w:hint="eastAsia"/>
              </w:rPr>
              <w:t>植物也会睡觉。它们会通过各种方式来保持清醒，例如通过呼吸、分泌激素和睡眠激素来调节身体的活动。此外，植物也会通过调整自己的生长环境来保持清醒。例如，一些植物会通过调整温度、湿度和光照来保持清醒。</w:t>
            </w:r>
          </w:p>
        </w:tc>
        <w:tc>
          <w:tcPr>
            <w:tcW w:w="2977" w:type="dxa"/>
          </w:tcPr>
          <w:p w14:paraId="3F057EB6">
            <w:r>
              <w:rPr>
                <w:rFonts w:hint="eastAsia"/>
              </w:rPr>
              <w:t>北极的企鹅是北极熊的近亲，它们的祖先来自南极洲。北极的企鹅生活在冰层之下，它们的皮肤非常厚，可以抵御寒冷的天气。北极的企鹅是食肉动物，它们的食物是海豹和海鸟。北极的企鹅是孤独的动物，它们需要在冰层之下寻找食物和庇护所。北极的企鹅是北极熊的近亲，它们的祖先来自南极洲，所以北极的</w:t>
            </w:r>
          </w:p>
        </w:tc>
      </w:tr>
      <w:tr w14:paraId="3A8C7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41745528">
            <w:pPr>
              <w:jc w:val="center"/>
            </w:pPr>
            <w:r>
              <w:rPr>
                <w:rFonts w:hint="eastAsia"/>
              </w:rPr>
              <w:t>微调后大模型</w:t>
            </w:r>
          </w:p>
        </w:tc>
        <w:tc>
          <w:tcPr>
            <w:tcW w:w="3402" w:type="dxa"/>
          </w:tcPr>
          <w:p w14:paraId="4C834BF0">
            <w:r>
              <w:rPr>
                <w:rFonts w:hint="eastAsia"/>
              </w:rPr>
              <w:t>当然会！植物睡觉时，它们会像小精灵一样“呼呼”打起哈欠，然后“咕噜噜”地打起呼噜，好像在说：“我好困啊，快给我盖上被子吧！”</w:t>
            </w:r>
          </w:p>
        </w:tc>
        <w:tc>
          <w:tcPr>
            <w:tcW w:w="2977" w:type="dxa"/>
          </w:tcPr>
          <w:p w14:paraId="6BDB329F">
            <w:r>
              <w:rPr>
                <w:rFonts w:hint="eastAsia"/>
              </w:rPr>
              <w:t>北极的空气太冷了！企鹅们喜欢在冰天雪地里打雪仗、堆雪人，所以它们没有企鹅！</w:t>
            </w:r>
          </w:p>
        </w:tc>
      </w:tr>
      <w:tr w14:paraId="0B4FC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</w:tcPr>
          <w:p w14:paraId="017293BB">
            <w:pPr>
              <w:jc w:val="center"/>
            </w:pPr>
            <w:r>
              <w:rPr>
                <w:rFonts w:hint="eastAsia"/>
              </w:rPr>
              <w:t>Dee</w:t>
            </w:r>
            <w:r>
              <w:t>pSeek</w:t>
            </w:r>
            <w:r>
              <w:rPr>
                <w:rFonts w:hint="eastAsia"/>
              </w:rPr>
              <w:t>-R1</w:t>
            </w:r>
          </w:p>
        </w:tc>
        <w:tc>
          <w:tcPr>
            <w:tcW w:w="3402" w:type="dxa"/>
          </w:tcPr>
          <w:p w14:paraId="7EF653A0">
            <w:r>
              <w:drawing>
                <wp:inline distT="0" distB="0" distL="114300" distR="114300">
                  <wp:extent cx="1894205" cy="1059180"/>
                  <wp:effectExtent l="0" t="0" r="1079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05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31C65CF5">
            <w:r>
              <w:drawing>
                <wp:inline distT="0" distB="0" distL="114300" distR="114300">
                  <wp:extent cx="2487295" cy="1026795"/>
                  <wp:effectExtent l="0" t="0" r="1206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295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D126C"/>
    <w:p w14:paraId="2F5A879F">
      <w:r>
        <w:rPr>
          <w:rFonts w:hint="eastAsia"/>
        </w:rPr>
        <w:t>人工评估：</w:t>
      </w:r>
    </w:p>
    <w:p w14:paraId="5106CE47"/>
    <w:p w14:paraId="755D6408">
      <w:pPr>
        <w:rPr>
          <w:rFonts w:hint="eastAsia"/>
          <w:b/>
          <w:bCs/>
        </w:rPr>
      </w:pPr>
      <w:r>
        <w:rPr>
          <w:rFonts w:hint="eastAsia"/>
          <w:b/>
          <w:bCs/>
        </w:rPr>
        <w:t>微调前模型：</w:t>
      </w:r>
    </w:p>
    <w:p w14:paraId="3CA28A87">
      <w:pPr>
        <w:rPr>
          <w:rFonts w:hint="eastAsia"/>
        </w:rPr>
      </w:pPr>
    </w:p>
    <w:p w14:paraId="7C021C0B"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优点</w:t>
      </w:r>
      <w:r>
        <w:rPr>
          <w:rFonts w:hint="eastAsia"/>
        </w:rPr>
        <w:t>：答案严谨科学，符合生物学事实</w:t>
      </w:r>
    </w:p>
    <w:p w14:paraId="4BC8EC27">
      <w:pPr>
        <w:rPr>
          <w:rFonts w:hint="eastAsia"/>
        </w:rPr>
      </w:pPr>
    </w:p>
    <w:p w14:paraId="662DECD7"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缺点</w:t>
      </w:r>
      <w:r>
        <w:rPr>
          <w:rFonts w:hint="eastAsia"/>
        </w:rPr>
        <w:t>：语言学术化，缺乏趣味性，且存在事实错误（如错误关联企鹅与北极熊）</w:t>
      </w:r>
    </w:p>
    <w:p w14:paraId="274736B5">
      <w:pPr>
        <w:rPr>
          <w:rFonts w:hint="eastAsia"/>
        </w:rPr>
      </w:pPr>
    </w:p>
    <w:p w14:paraId="76B47BE3"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原因</w:t>
      </w:r>
      <w:r>
        <w:rPr>
          <w:rFonts w:hint="eastAsia"/>
        </w:rPr>
        <w:t>：依赖预训练通用知识，未适配儿童问答场景</w:t>
      </w:r>
    </w:p>
    <w:p w14:paraId="4811DFD2">
      <w:pPr>
        <w:rPr>
          <w:rFonts w:hint="eastAsia"/>
        </w:rPr>
      </w:pPr>
    </w:p>
    <w:p w14:paraId="6220D3C8">
      <w:pPr>
        <w:rPr>
          <w:rFonts w:hint="eastAsia"/>
        </w:rPr>
      </w:pPr>
      <w:r>
        <w:rPr>
          <w:rFonts w:hint="eastAsia"/>
          <w:b/>
          <w:bCs/>
        </w:rPr>
        <w:t>微调后模型：</w:t>
      </w:r>
    </w:p>
    <w:p w14:paraId="526AD880">
      <w:pPr>
        <w:rPr>
          <w:rFonts w:hint="eastAsia"/>
        </w:rPr>
      </w:pPr>
    </w:p>
    <w:p w14:paraId="1901FBE5"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优点</w:t>
      </w:r>
      <w:r>
        <w:rPr>
          <w:rFonts w:hint="eastAsia"/>
        </w:rPr>
        <w:t>：创造性突出（拟人化表达），语言生动符合要求</w:t>
      </w:r>
    </w:p>
    <w:p w14:paraId="60D27527">
      <w:pPr>
        <w:rPr>
          <w:rFonts w:hint="eastAsia"/>
        </w:rPr>
      </w:pPr>
    </w:p>
    <w:p w14:paraId="5757BD09"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缺点</w:t>
      </w:r>
      <w:r>
        <w:rPr>
          <w:rFonts w:hint="eastAsia"/>
        </w:rPr>
        <w:t>：严重事实错误（企鹅消失原因虚构），准确性骤降（实验数据支持：准确性从4.18→1.80）</w:t>
      </w:r>
    </w:p>
    <w:p w14:paraId="0827696D">
      <w:pPr>
        <w:rPr>
          <w:rFonts w:hint="eastAsia"/>
        </w:rPr>
      </w:pPr>
    </w:p>
    <w:p w14:paraId="10A15D4A"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原因</w:t>
      </w:r>
      <w:r>
        <w:rPr>
          <w:rFonts w:hint="eastAsia"/>
        </w:rPr>
        <w:t>：LoRA微调过度拟合训练数据的童话风格，牺牲科学准确性</w:t>
      </w:r>
    </w:p>
    <w:p w14:paraId="590AB8FE">
      <w:pPr>
        <w:rPr>
          <w:rFonts w:hint="eastAsia"/>
        </w:rPr>
      </w:pPr>
    </w:p>
    <w:p w14:paraId="57DB89D3">
      <w:pPr>
        <w:rPr>
          <w:rFonts w:hint="eastAsia"/>
        </w:rPr>
      </w:pPr>
      <w:r>
        <w:rPr>
          <w:rFonts w:hint="eastAsia"/>
          <w:b/>
          <w:bCs/>
          <w:i w:val="0"/>
          <w:iCs w:val="0"/>
        </w:rPr>
        <w:t>DeepSeek-R1：</w:t>
      </w:r>
    </w:p>
    <w:p w14:paraId="57F3B80B">
      <w:pPr>
        <w:rPr>
          <w:rFonts w:hint="eastAsia"/>
          <w:b/>
          <w:bCs/>
        </w:rPr>
      </w:pPr>
    </w:p>
    <w:p w14:paraId="5BAA9457"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优点</w:t>
      </w:r>
      <w:r>
        <w:rPr>
          <w:rFonts w:hint="eastAsia"/>
        </w:rPr>
        <w:t>：答案准确简洁（见截图），逻辑清晰</w:t>
      </w:r>
    </w:p>
    <w:p w14:paraId="73885D12">
      <w:pPr>
        <w:rPr>
          <w:rFonts w:hint="eastAsia"/>
        </w:rPr>
      </w:pPr>
    </w:p>
    <w:p w14:paraId="180DE40C"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缺点</w:t>
      </w:r>
      <w:r>
        <w:rPr>
          <w:rFonts w:hint="eastAsia"/>
        </w:rPr>
        <w:t>：未使用拟人化表达，趣味性不足</w:t>
      </w:r>
    </w:p>
    <w:p w14:paraId="7684AD92">
      <w:pPr>
        <w:rPr>
          <w:rFonts w:hint="eastAsia"/>
        </w:rPr>
      </w:pPr>
    </w:p>
    <w:p w14:paraId="305F33F7">
      <w:pPr>
        <w:numPr>
          <w:ilvl w:val="0"/>
          <w:numId w:val="8"/>
        </w:numPr>
        <w:ind w:left="420" w:leftChars="0" w:hanging="420" w:firstLineChars="0"/>
      </w:pPr>
      <w:r>
        <w:rPr>
          <w:rFonts w:hint="eastAsia"/>
          <w:b/>
          <w:bCs/>
        </w:rPr>
        <w:t>原因</w:t>
      </w:r>
      <w:r>
        <w:rPr>
          <w:rFonts w:hint="eastAsia"/>
        </w:rPr>
        <w:t>：通用模型未针对儿童科普优化风格</w:t>
      </w:r>
    </w:p>
    <w:p w14:paraId="4F5960E6"/>
    <w:p w14:paraId="32E72D0D">
      <w:pPr>
        <w:pStyle w:val="2"/>
      </w:pPr>
      <w:r>
        <w:rPr>
          <w:rFonts w:hint="eastAsia"/>
        </w:rPr>
        <w:t>三、实验总结</w:t>
      </w:r>
    </w:p>
    <w:p w14:paraId="5438E884">
      <w:r>
        <w:rPr>
          <w:rFonts w:hint="eastAsia"/>
        </w:rPr>
        <w:t>本次实验基于Qwen1.5-0.5B预训练模型，通过LoRA微调技术（r=8, alpha=16）对自建的650条童趣科学QA数据集进行风格适配训练。实验结果表明：微调后模型在创造性（2.88→3.74，+29.9%）和相关性（3.04→3.96，+30.3%）显著提升，但准确性出现下降（2.52→1.80，-28.6%），验证了高效参数微调对语言风格迁移的有效性，同时揭示了知识保留的技术挑战。</w:t>
      </w:r>
    </w:p>
    <w:p w14:paraId="263CEED0"/>
    <w:p w14:paraId="0AA279C2"/>
    <w:p w14:paraId="1625B2F0"/>
    <w:p w14:paraId="3F4E6227"/>
    <w:p w14:paraId="3D18382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RomNo9L-Regu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55882"/>
    <w:multiLevelType w:val="singleLevel"/>
    <w:tmpl w:val="ABB558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C85571C"/>
    <w:multiLevelType w:val="singleLevel"/>
    <w:tmpl w:val="DC8557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305671"/>
    <w:multiLevelType w:val="multilevel"/>
    <w:tmpl w:val="3B3056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EBB3F72"/>
    <w:multiLevelType w:val="singleLevel"/>
    <w:tmpl w:val="3EBB3F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E83E64F"/>
    <w:multiLevelType w:val="singleLevel"/>
    <w:tmpl w:val="4E83E64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17D6FC6"/>
    <w:multiLevelType w:val="multilevel"/>
    <w:tmpl w:val="517D6FC6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6">
    <w:nsid w:val="591F9B15"/>
    <w:multiLevelType w:val="singleLevel"/>
    <w:tmpl w:val="591F9B1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FE72FBD"/>
    <w:multiLevelType w:val="multilevel"/>
    <w:tmpl w:val="6FE72FBD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66"/>
    <w:rsid w:val="0001388C"/>
    <w:rsid w:val="000402C9"/>
    <w:rsid w:val="00050E03"/>
    <w:rsid w:val="000676D5"/>
    <w:rsid w:val="000737EB"/>
    <w:rsid w:val="00092939"/>
    <w:rsid w:val="00096575"/>
    <w:rsid w:val="000B618D"/>
    <w:rsid w:val="000D5A4B"/>
    <w:rsid w:val="000E4597"/>
    <w:rsid w:val="000F6231"/>
    <w:rsid w:val="000F7601"/>
    <w:rsid w:val="00110382"/>
    <w:rsid w:val="00112CBD"/>
    <w:rsid w:val="00124CAF"/>
    <w:rsid w:val="00125FFB"/>
    <w:rsid w:val="001551F6"/>
    <w:rsid w:val="00157C70"/>
    <w:rsid w:val="00170769"/>
    <w:rsid w:val="00186E06"/>
    <w:rsid w:val="00195DF0"/>
    <w:rsid w:val="00196836"/>
    <w:rsid w:val="001A275D"/>
    <w:rsid w:val="001B0F98"/>
    <w:rsid w:val="001B120F"/>
    <w:rsid w:val="001B77F0"/>
    <w:rsid w:val="001C00E1"/>
    <w:rsid w:val="001C0F3C"/>
    <w:rsid w:val="001C3ABD"/>
    <w:rsid w:val="001D3635"/>
    <w:rsid w:val="001E5F46"/>
    <w:rsid w:val="00206E1F"/>
    <w:rsid w:val="00244B60"/>
    <w:rsid w:val="00247439"/>
    <w:rsid w:val="0026029D"/>
    <w:rsid w:val="0026040B"/>
    <w:rsid w:val="00281084"/>
    <w:rsid w:val="00283021"/>
    <w:rsid w:val="002B0AF8"/>
    <w:rsid w:val="002B1850"/>
    <w:rsid w:val="002E1F54"/>
    <w:rsid w:val="002E4BCD"/>
    <w:rsid w:val="002F72BA"/>
    <w:rsid w:val="003044A0"/>
    <w:rsid w:val="0031280E"/>
    <w:rsid w:val="00345B81"/>
    <w:rsid w:val="00345F50"/>
    <w:rsid w:val="00352F65"/>
    <w:rsid w:val="003549F0"/>
    <w:rsid w:val="00354D46"/>
    <w:rsid w:val="00363FDA"/>
    <w:rsid w:val="003B4904"/>
    <w:rsid w:val="003C3A18"/>
    <w:rsid w:val="003D0193"/>
    <w:rsid w:val="00414E8D"/>
    <w:rsid w:val="004150B7"/>
    <w:rsid w:val="00465DB3"/>
    <w:rsid w:val="004662EF"/>
    <w:rsid w:val="004755B4"/>
    <w:rsid w:val="00486FF6"/>
    <w:rsid w:val="0049075E"/>
    <w:rsid w:val="0049110A"/>
    <w:rsid w:val="004957BB"/>
    <w:rsid w:val="004B0129"/>
    <w:rsid w:val="004B48AC"/>
    <w:rsid w:val="004D0191"/>
    <w:rsid w:val="00500BF1"/>
    <w:rsid w:val="00503D70"/>
    <w:rsid w:val="005144E2"/>
    <w:rsid w:val="0051641A"/>
    <w:rsid w:val="005373A8"/>
    <w:rsid w:val="00551246"/>
    <w:rsid w:val="00594FCD"/>
    <w:rsid w:val="005B082C"/>
    <w:rsid w:val="005D581E"/>
    <w:rsid w:val="005E6B18"/>
    <w:rsid w:val="005F183A"/>
    <w:rsid w:val="00610C7E"/>
    <w:rsid w:val="00650D8E"/>
    <w:rsid w:val="00654470"/>
    <w:rsid w:val="0066654A"/>
    <w:rsid w:val="00670969"/>
    <w:rsid w:val="00676666"/>
    <w:rsid w:val="006A3F32"/>
    <w:rsid w:val="006B2DA5"/>
    <w:rsid w:val="006B332B"/>
    <w:rsid w:val="006C127B"/>
    <w:rsid w:val="006C613A"/>
    <w:rsid w:val="006E1A3C"/>
    <w:rsid w:val="00702C39"/>
    <w:rsid w:val="0072059C"/>
    <w:rsid w:val="007205F9"/>
    <w:rsid w:val="00726CB9"/>
    <w:rsid w:val="00747782"/>
    <w:rsid w:val="0075768E"/>
    <w:rsid w:val="0076478D"/>
    <w:rsid w:val="00775D35"/>
    <w:rsid w:val="00792920"/>
    <w:rsid w:val="007B0C80"/>
    <w:rsid w:val="007B4467"/>
    <w:rsid w:val="007E02E7"/>
    <w:rsid w:val="007E17FE"/>
    <w:rsid w:val="007E5341"/>
    <w:rsid w:val="00801AAE"/>
    <w:rsid w:val="00825303"/>
    <w:rsid w:val="00825D74"/>
    <w:rsid w:val="00831CEB"/>
    <w:rsid w:val="008337B5"/>
    <w:rsid w:val="00841295"/>
    <w:rsid w:val="008418A5"/>
    <w:rsid w:val="00841A98"/>
    <w:rsid w:val="00852BA2"/>
    <w:rsid w:val="00862D24"/>
    <w:rsid w:val="00864A37"/>
    <w:rsid w:val="00864C57"/>
    <w:rsid w:val="008675AC"/>
    <w:rsid w:val="00870629"/>
    <w:rsid w:val="008B3BE5"/>
    <w:rsid w:val="008C3C23"/>
    <w:rsid w:val="008D6AA5"/>
    <w:rsid w:val="008E58F8"/>
    <w:rsid w:val="0090303A"/>
    <w:rsid w:val="00907AA2"/>
    <w:rsid w:val="00926984"/>
    <w:rsid w:val="00931A84"/>
    <w:rsid w:val="00941B93"/>
    <w:rsid w:val="0094277F"/>
    <w:rsid w:val="0094439C"/>
    <w:rsid w:val="009534CF"/>
    <w:rsid w:val="00973022"/>
    <w:rsid w:val="00974123"/>
    <w:rsid w:val="009924AB"/>
    <w:rsid w:val="009D41C9"/>
    <w:rsid w:val="009E6E2D"/>
    <w:rsid w:val="009F38A6"/>
    <w:rsid w:val="00A01D1A"/>
    <w:rsid w:val="00A12995"/>
    <w:rsid w:val="00A20035"/>
    <w:rsid w:val="00A26BC6"/>
    <w:rsid w:val="00A27D50"/>
    <w:rsid w:val="00A36E30"/>
    <w:rsid w:val="00A4118B"/>
    <w:rsid w:val="00A71A5F"/>
    <w:rsid w:val="00A7676F"/>
    <w:rsid w:val="00A85613"/>
    <w:rsid w:val="00AA4C54"/>
    <w:rsid w:val="00AB20EA"/>
    <w:rsid w:val="00AB3E67"/>
    <w:rsid w:val="00AC5E35"/>
    <w:rsid w:val="00AE3044"/>
    <w:rsid w:val="00B109B0"/>
    <w:rsid w:val="00B1669E"/>
    <w:rsid w:val="00B218EB"/>
    <w:rsid w:val="00B30D40"/>
    <w:rsid w:val="00B35881"/>
    <w:rsid w:val="00B65DA4"/>
    <w:rsid w:val="00B7038C"/>
    <w:rsid w:val="00B9202E"/>
    <w:rsid w:val="00B96907"/>
    <w:rsid w:val="00BA3BA3"/>
    <w:rsid w:val="00BD2145"/>
    <w:rsid w:val="00BE7EFA"/>
    <w:rsid w:val="00BF4065"/>
    <w:rsid w:val="00C03D4E"/>
    <w:rsid w:val="00C310EF"/>
    <w:rsid w:val="00C32875"/>
    <w:rsid w:val="00C34E74"/>
    <w:rsid w:val="00C462F2"/>
    <w:rsid w:val="00C54EE8"/>
    <w:rsid w:val="00C63144"/>
    <w:rsid w:val="00C73DCA"/>
    <w:rsid w:val="00C84384"/>
    <w:rsid w:val="00C871D5"/>
    <w:rsid w:val="00CA73B1"/>
    <w:rsid w:val="00CB3821"/>
    <w:rsid w:val="00CB3F17"/>
    <w:rsid w:val="00CD22B8"/>
    <w:rsid w:val="00CD44CA"/>
    <w:rsid w:val="00CD7EC0"/>
    <w:rsid w:val="00CE6D6B"/>
    <w:rsid w:val="00CF13AD"/>
    <w:rsid w:val="00CF33F9"/>
    <w:rsid w:val="00D05466"/>
    <w:rsid w:val="00D06BE5"/>
    <w:rsid w:val="00D109B4"/>
    <w:rsid w:val="00D13F28"/>
    <w:rsid w:val="00D14C23"/>
    <w:rsid w:val="00D14EA0"/>
    <w:rsid w:val="00D20417"/>
    <w:rsid w:val="00D248D0"/>
    <w:rsid w:val="00D3283D"/>
    <w:rsid w:val="00D35368"/>
    <w:rsid w:val="00D4380A"/>
    <w:rsid w:val="00D915F8"/>
    <w:rsid w:val="00D94DB5"/>
    <w:rsid w:val="00D979F7"/>
    <w:rsid w:val="00DA1A2C"/>
    <w:rsid w:val="00DA3415"/>
    <w:rsid w:val="00DA63B0"/>
    <w:rsid w:val="00DB31E1"/>
    <w:rsid w:val="00DB55A9"/>
    <w:rsid w:val="00DB58DF"/>
    <w:rsid w:val="00DD14EC"/>
    <w:rsid w:val="00DD3007"/>
    <w:rsid w:val="00E36F0B"/>
    <w:rsid w:val="00E4417F"/>
    <w:rsid w:val="00E46AFF"/>
    <w:rsid w:val="00E81470"/>
    <w:rsid w:val="00E95DF8"/>
    <w:rsid w:val="00EC2115"/>
    <w:rsid w:val="00EC7511"/>
    <w:rsid w:val="00ED117F"/>
    <w:rsid w:val="00ED5A9D"/>
    <w:rsid w:val="00ED71DA"/>
    <w:rsid w:val="00EE5FA2"/>
    <w:rsid w:val="00EF0DE1"/>
    <w:rsid w:val="00F17339"/>
    <w:rsid w:val="00F40E7B"/>
    <w:rsid w:val="00F61E65"/>
    <w:rsid w:val="00F744AC"/>
    <w:rsid w:val="00F87B9B"/>
    <w:rsid w:val="00F944B7"/>
    <w:rsid w:val="00F9616D"/>
    <w:rsid w:val="00FA2563"/>
    <w:rsid w:val="00FE6851"/>
    <w:rsid w:val="0308174A"/>
    <w:rsid w:val="09A26AB8"/>
    <w:rsid w:val="10671693"/>
    <w:rsid w:val="124F1F30"/>
    <w:rsid w:val="298875CC"/>
    <w:rsid w:val="2B907E29"/>
    <w:rsid w:val="2C2F6D68"/>
    <w:rsid w:val="3473257C"/>
    <w:rsid w:val="37860CA3"/>
    <w:rsid w:val="3BE36892"/>
    <w:rsid w:val="3D135D40"/>
    <w:rsid w:val="3DA51394"/>
    <w:rsid w:val="40955117"/>
    <w:rsid w:val="485F65AE"/>
    <w:rsid w:val="4F515122"/>
    <w:rsid w:val="54973D0C"/>
    <w:rsid w:val="5B304B37"/>
    <w:rsid w:val="63FA510E"/>
    <w:rsid w:val="66CF7A16"/>
    <w:rsid w:val="71CC517C"/>
    <w:rsid w:val="782C28DA"/>
    <w:rsid w:val="7DC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30"/>
      <w:szCs w:val="48"/>
    </w:rPr>
  </w:style>
  <w:style w:type="paragraph" w:styleId="3">
    <w:name w:val="heading 2"/>
    <w:basedOn w:val="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4">
    <w:name w:val="heading 3"/>
    <w:basedOn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8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semiHidden/>
    <w:qFormat/>
    <w:uiPriority w:val="0"/>
    <w:rPr>
      <w:color w:val="552C55"/>
      <w:u w:val="none"/>
    </w:rPr>
  </w:style>
  <w:style w:type="character" w:customStyle="1" w:styleId="15">
    <w:name w:val="页眉 字符"/>
    <w:basedOn w:val="11"/>
    <w:link w:val="6"/>
    <w:qFormat/>
    <w:uiPriority w:val="99"/>
    <w:rPr>
      <w:kern w:val="2"/>
      <w:sz w:val="18"/>
      <w:szCs w:val="18"/>
    </w:rPr>
  </w:style>
  <w:style w:type="character" w:customStyle="1" w:styleId="16">
    <w:name w:val="页脚 字符"/>
    <w:basedOn w:val="11"/>
    <w:link w:val="5"/>
    <w:qFormat/>
    <w:uiPriority w:val="99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TML 预设格式 字符"/>
    <w:basedOn w:val="11"/>
    <w:link w:val="7"/>
    <w:qFormat/>
    <w:uiPriority w:val="99"/>
    <w:rPr>
      <w:rFonts w:ascii="Courier New" w:hAnsi="Courier New" w:eastAsia="Times New Roman" w:cs="Courier New"/>
    </w:rPr>
  </w:style>
  <w:style w:type="character" w:styleId="20">
    <w:name w:val="Placeholder Text"/>
    <w:basedOn w:val="11"/>
    <w:semiHidden/>
    <w:qFormat/>
    <w:uiPriority w:val="99"/>
    <w:rPr>
      <w:color w:val="808080"/>
    </w:rPr>
  </w:style>
  <w:style w:type="character" w:customStyle="1" w:styleId="21">
    <w:name w:val="fontstyle01"/>
    <w:basedOn w:val="11"/>
    <w:qFormat/>
    <w:uiPriority w:val="0"/>
    <w:rPr>
      <w:rFonts w:hint="default" w:ascii="NimbusRomNo9L-Regu" w:hAnsi="NimbusRomNo9L-Regu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2129</Words>
  <Characters>4495</Characters>
  <Lines>1</Lines>
  <Paragraphs>2</Paragraphs>
  <TotalTime>47</TotalTime>
  <ScaleCrop>false</ScaleCrop>
  <LinksUpToDate>false</LinksUpToDate>
  <CharactersWithSpaces>4945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2021-03-25T08:52:00Z</dcterms:created>
  <dc:creator>yinhx</dc:creator>
  <cp:lastModifiedBy>陆昊宇</cp:lastModifiedBy>
  <dcterms:modified xsi:type="dcterms:W3CDTF">2025-06-12T04:57:06Z</dcterms:modified>
  <dc:title>实验一：认识DBMS系统</dc:title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eyJoZGlkIjoiY2IwZjJiYjEyMjU1NzRiOGNlZjU5YjE2ZjU4YTc1ZTciLCJ1c2VySWQiOiIxMzk4NjMxNzkyIn0=</vt:lpwstr>
  </property>
  <property fmtid="{D5CDD505-2E9C-101B-9397-08002B2CF9AE}" pid="3" name="KSOProductBuildVer">
    <vt:lpwstr>2052-12.1.0.19302</vt:lpwstr>
  </property>
  <property fmtid="{D5CDD505-2E9C-101B-9397-08002B2CF9AE}" pid="4" name="ICV">
    <vt:lpwstr>28506D9B11C7492CA2EFC0C8826B9EB0_12</vt:lpwstr>
  </property>
</Properties>
</file>