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797" w:rsidRDefault="000C02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love to highlight my years of building physical models using diverse materials, which has developed since my early childhood. It has long transcended from a simple hobby to an inseparable part of my life that sparked countless moments of epiphany and personal growth. </w:t>
      </w:r>
    </w:p>
    <w:p w:rsidR="000C02FF" w:rsidRDefault="000C02FF">
      <w:pPr>
        <w:rPr>
          <w:rFonts w:ascii="Times New Roman" w:hAnsi="Times New Roman" w:cs="Times New Roman"/>
          <w:sz w:val="24"/>
          <w:szCs w:val="24"/>
        </w:rPr>
      </w:pPr>
    </w:p>
    <w:p w:rsidR="000C02FF" w:rsidRDefault="000C02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articularly, I am most adept at crafting model planes, and I perceive it as an art form that perfectly </w:t>
      </w:r>
      <w:r w:rsidRPr="008B1402">
        <w:rPr>
          <w:rFonts w:ascii="Times New Roman" w:hAnsi="Times New Roman" w:cs="Times New Roman"/>
          <w:sz w:val="24"/>
          <w:szCs w:val="24"/>
        </w:rPr>
        <w:t>resonates with my inner passion for pursuing precision and creativity. Beyond the acts of piecing together different parts of the models, I delved deeper into the intricacies of drawing rough sketches, refining my design, meticulously adding details to each gear, and so much more. Each careful stroke of a pen or a brush reflects my commitment to accuracy as well as reveals my relentless pursuit of perfection.</w:t>
      </w:r>
    </w:p>
    <w:p w:rsidR="000C02FF" w:rsidRDefault="000C02FF">
      <w:pPr>
        <w:rPr>
          <w:rFonts w:ascii="Times New Roman" w:hAnsi="Times New Roman" w:cs="Times New Roman"/>
          <w:sz w:val="24"/>
          <w:szCs w:val="24"/>
        </w:rPr>
      </w:pPr>
    </w:p>
    <w:p w:rsidR="000C02FF" w:rsidRPr="000C02FF" w:rsidRDefault="000C02FF">
      <w:pPr>
        <w:rPr>
          <w:rFonts w:ascii="Times New Roman" w:hAnsi="Times New Roman" w:cs="Times New Roman"/>
          <w:sz w:val="24"/>
          <w:szCs w:val="24"/>
        </w:rPr>
      </w:pPr>
      <w:r w:rsidRPr="008B1402">
        <w:rPr>
          <w:rFonts w:ascii="Times New Roman" w:hAnsi="Times New Roman" w:cs="Times New Roman"/>
          <w:sz w:val="24"/>
          <w:szCs w:val="24"/>
        </w:rPr>
        <w:t>Making model planes gradually became a daily commitment for me, especially during my junior high school years. Back then, I devoted approximately four hours per day to building models, and my proudest work is a meticulously crafted Lufthansa Boeing 747-400, built at a 1:400 scale. It stood out among my other creations for the innovative technique of making interlocking paper pieces without using any glue or tape I adopted in making this model. In the prolonged process of building the 747-700, I researched the details of the shape, size, engine design, and many other aspects to represent the original plane structure to the greatest extent.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402">
        <w:rPr>
          <w:rFonts w:ascii="Times New Roman" w:hAnsi="Times New Roman" w:cs="Times New Roman"/>
          <w:sz w:val="24"/>
          <w:szCs w:val="24"/>
        </w:rPr>
        <w:t>Moreover, I have constantly poured my imagination and creativity into each creation instead of simply replicating the existing models.</w:t>
      </w:r>
      <w:r>
        <w:rPr>
          <w:rFonts w:ascii="Times New Roman" w:hAnsi="Times New Roman" w:cs="Times New Roman"/>
          <w:sz w:val="24"/>
          <w:szCs w:val="24"/>
        </w:rPr>
        <w:t xml:space="preserve"> For instance, </w:t>
      </w:r>
      <w:r w:rsidRPr="008B1402">
        <w:rPr>
          <w:rFonts w:ascii="Times New Roman" w:hAnsi="Times New Roman" w:cs="Times New Roman"/>
          <w:sz w:val="24"/>
          <w:szCs w:val="24"/>
        </w:rPr>
        <w:t>I dedicated a lot of time to working on designing the</w:t>
      </w:r>
      <w:r>
        <w:rPr>
          <w:rFonts w:ascii="Times New Roman" w:hAnsi="Times New Roman" w:cs="Times New Roman"/>
          <w:sz w:val="24"/>
          <w:szCs w:val="24"/>
        </w:rPr>
        <w:t xml:space="preserve"> liveries of each model plane.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Each </w:t>
      </w:r>
      <w:r w:rsidRPr="008B1402">
        <w:rPr>
          <w:rFonts w:ascii="Times New Roman" w:hAnsi="Times New Roman" w:cs="Times New Roman"/>
          <w:sz w:val="24"/>
          <w:szCs w:val="24"/>
        </w:rPr>
        <w:t xml:space="preserve">model-building experience exuberates vitality, granting me a precious opportunity to innovate, balance between aesthetic appeal and functionality, and bring </w:t>
      </w:r>
      <w:r w:rsidR="00602DE6">
        <w:rPr>
          <w:rFonts w:ascii="Times New Roman" w:hAnsi="Times New Roman" w:cs="Times New Roman"/>
          <w:sz w:val="24"/>
          <w:szCs w:val="24"/>
        </w:rPr>
        <w:t>sophisticated model planes to life</w:t>
      </w:r>
      <w:r w:rsidRPr="008B1402">
        <w:rPr>
          <w:rFonts w:ascii="Times New Roman" w:hAnsi="Times New Roman" w:cs="Times New Roman"/>
          <w:sz w:val="24"/>
          <w:szCs w:val="24"/>
        </w:rPr>
        <w:t>.</w:t>
      </w:r>
    </w:p>
    <w:sectPr w:rsidR="000C02FF" w:rsidRPr="000C02F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2FF" w:rsidRDefault="000C02FF" w:rsidP="000C02FF">
      <w:r>
        <w:separator/>
      </w:r>
    </w:p>
  </w:endnote>
  <w:endnote w:type="continuationSeparator" w:id="0">
    <w:p w:rsidR="000C02FF" w:rsidRDefault="000C02FF" w:rsidP="000C0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2FF" w:rsidRDefault="000C02FF" w:rsidP="000C02FF">
      <w:r>
        <w:separator/>
      </w:r>
    </w:p>
  </w:footnote>
  <w:footnote w:type="continuationSeparator" w:id="0">
    <w:p w:rsidR="000C02FF" w:rsidRDefault="000C02FF" w:rsidP="000C0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2FF" w:rsidRPr="000C02FF" w:rsidRDefault="000C02FF" w:rsidP="000C02FF">
    <w:pPr>
      <w:rPr>
        <w:rFonts w:ascii="Times New Roman" w:hAnsi="Times New Roman"/>
        <w:color w:val="FF0000"/>
        <w:szCs w:val="21"/>
      </w:rPr>
    </w:pPr>
    <w:r w:rsidRPr="000C02FF">
      <w:rPr>
        <w:rFonts w:ascii="Times New Roman" w:hAnsi="Times New Roman"/>
        <w:color w:val="FF0000"/>
        <w:szCs w:val="21"/>
      </w:rPr>
      <w:t xml:space="preserve">Consider your application as a whole. What do you personally want to emphasize about your application for the admission committee’s consideration? Highlight something that’s important to you or something you haven’t had a chance to share. Tell us, don’t show us (no websites please). </w:t>
    </w:r>
    <w:r w:rsidRPr="000C02FF">
      <w:rPr>
        <w:rFonts w:ascii="Times New Roman" w:hAnsi="Times New Roman"/>
        <w:color w:val="FF0000"/>
        <w:szCs w:val="21"/>
        <w:highlight w:val="yellow"/>
      </w:rPr>
      <w:t>(300 word maximum)*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3943B5"/>
    <w:multiLevelType w:val="multilevel"/>
    <w:tmpl w:val="793943B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ewNDW2MLSwMDO3NLFU0lEKTi0uzszPAykwrAUAREBU8iwAAAA="/>
  </w:docVars>
  <w:rsids>
    <w:rsidRoot w:val="00AE2989"/>
    <w:rsid w:val="000C02FF"/>
    <w:rsid w:val="00602DE6"/>
    <w:rsid w:val="00AE2989"/>
    <w:rsid w:val="00E1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D6D334"/>
  <w15:chartTrackingRefBased/>
  <w15:docId w15:val="{81EE0380-70D0-4EE7-A1B5-E4885A6D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0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02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0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02FF"/>
    <w:rPr>
      <w:sz w:val="18"/>
      <w:szCs w:val="18"/>
    </w:rPr>
  </w:style>
  <w:style w:type="paragraph" w:styleId="a7">
    <w:name w:val="List Paragraph"/>
    <w:basedOn w:val="a"/>
    <w:uiPriority w:val="99"/>
    <w:rsid w:val="000C02FF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298</Words>
  <Characters>1576</Characters>
  <Application>Microsoft Office Word</Application>
  <DocSecurity>0</DocSecurity>
  <Lines>25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2023-12-15T06:29:00Z</dcterms:created>
  <dcterms:modified xsi:type="dcterms:W3CDTF">2023-12-15T07:22:00Z</dcterms:modified>
</cp:coreProperties>
</file>