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D91" w:rsidRDefault="00F65D91">
      <w:pPr>
        <w:rPr>
          <w:rFonts w:ascii="Times New Roman" w:hAnsi="Times New Roman" w:cs="Times New Roman"/>
          <w:sz w:val="24"/>
          <w:szCs w:val="24"/>
        </w:rPr>
      </w:pPr>
    </w:p>
    <w:p w:rsidR="00F65D91" w:rsidRPr="00F65D91" w:rsidRDefault="00F65D9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65D91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Major: Statistics</w:t>
      </w:r>
    </w:p>
    <w:p w:rsidR="00F65D91" w:rsidRDefault="00F65D91">
      <w:pPr>
        <w:rPr>
          <w:rFonts w:ascii="Times New Roman" w:hAnsi="Times New Roman" w:cs="Times New Roman"/>
          <w:sz w:val="24"/>
          <w:szCs w:val="24"/>
        </w:rPr>
      </w:pPr>
    </w:p>
    <w:p w:rsidR="00F65D91" w:rsidRDefault="00F65D91">
      <w:pPr>
        <w:rPr>
          <w:rFonts w:ascii="Times New Roman" w:hAnsi="Times New Roman" w:cs="Times New Roman"/>
          <w:sz w:val="24"/>
          <w:szCs w:val="24"/>
        </w:rPr>
      </w:pPr>
    </w:p>
    <w:p w:rsidR="00B0338A" w:rsidRDefault="00F65D9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am determined to major in Statistics at Purdue, and more specifically, I anticipate studying the correlation between Statistics and Engineering or other related disciplines that would allow me to apply abstract theories to real-life practices.</w:t>
      </w:r>
    </w:p>
    <w:p w:rsidR="00F65D91" w:rsidRDefault="00F65D91">
      <w:pPr>
        <w:rPr>
          <w:rFonts w:ascii="Times New Roman" w:hAnsi="Times New Roman" w:cs="Times New Roman"/>
          <w:sz w:val="24"/>
          <w:szCs w:val="24"/>
        </w:rPr>
      </w:pPr>
    </w:p>
    <w:p w:rsidR="00F65D91" w:rsidRDefault="00F65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globally renowned university, Purdue first attracted me with its wide range of course offerings, especially in areas of statistics, mathematics, and engineering. For instance, I look forward to systematically absorbing advanced statistics knowledge by taking courses like STAT 35500: </w:t>
      </w:r>
      <w:r w:rsidRPr="00F65D91">
        <w:rPr>
          <w:rFonts w:ascii="Times New Roman" w:hAnsi="Times New Roman" w:cs="Times New Roman"/>
          <w:i/>
          <w:sz w:val="24"/>
          <w:szCs w:val="24"/>
        </w:rPr>
        <w:t>Statistics for Data Science</w:t>
      </w:r>
      <w:r>
        <w:rPr>
          <w:rFonts w:ascii="Times New Roman" w:hAnsi="Times New Roman" w:cs="Times New Roman"/>
          <w:sz w:val="24"/>
          <w:szCs w:val="24"/>
        </w:rPr>
        <w:t xml:space="preserve">, STAT 41700: </w:t>
      </w:r>
      <w:r w:rsidRPr="00F65D91">
        <w:rPr>
          <w:rFonts w:ascii="Times New Roman" w:hAnsi="Times New Roman" w:cs="Times New Roman"/>
          <w:i/>
          <w:sz w:val="24"/>
          <w:szCs w:val="24"/>
        </w:rPr>
        <w:t>Statistical Theory</w:t>
      </w:r>
      <w:r>
        <w:rPr>
          <w:rFonts w:ascii="Times New Roman" w:hAnsi="Times New Roman" w:cs="Times New Roman"/>
          <w:sz w:val="24"/>
          <w:szCs w:val="24"/>
        </w:rPr>
        <w:t xml:space="preserve">, and so on. I am confident about establishing a solid knowledge foundation </w:t>
      </w:r>
      <w:r w:rsidR="00FE704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interdisciplinary fields, including Data Science, Machine Learning, and Computational Statistics. </w:t>
      </w:r>
    </w:p>
    <w:p w:rsidR="00F65D91" w:rsidRDefault="00F65D91">
      <w:pPr>
        <w:rPr>
          <w:rFonts w:ascii="Times New Roman" w:hAnsi="Times New Roman" w:cs="Times New Roman"/>
          <w:sz w:val="24"/>
          <w:szCs w:val="24"/>
        </w:rPr>
      </w:pPr>
    </w:p>
    <w:p w:rsidR="00F65D91" w:rsidRDefault="00F65D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Beyond the classroom, </w:t>
      </w:r>
      <w:r w:rsidR="008A3589">
        <w:rPr>
          <w:rFonts w:ascii="Times New Roman" w:hAnsi="Times New Roman" w:cs="Times New Roman"/>
          <w:sz w:val="24"/>
          <w:szCs w:val="24"/>
        </w:rPr>
        <w:t xml:space="preserve">I am also impressed by Purdue’s prominent faculties and the strong support for undergraduate students to engage in diverse research experiences. As I carefully browsed the Statistics Department’s official website, I was thrilled to find out about Professor William S. Cleveland. His research interests mainly lie in machine learning and </w:t>
      </w:r>
      <w:r w:rsidR="00FE7045">
        <w:rPr>
          <w:rFonts w:ascii="Times New Roman" w:hAnsi="Times New Roman" w:cs="Times New Roman"/>
          <w:sz w:val="24"/>
          <w:szCs w:val="24"/>
        </w:rPr>
        <w:t>high-performance c</w:t>
      </w:r>
      <w:r w:rsidR="00FE7045">
        <w:rPr>
          <w:rFonts w:ascii="Times New Roman" w:hAnsi="Times New Roman" w:cs="Times New Roman"/>
          <w:sz w:val="24"/>
          <w:szCs w:val="24"/>
        </w:rPr>
        <w:t xml:space="preserve">omputing </w:t>
      </w:r>
      <w:r w:rsidR="00FE7045">
        <w:rPr>
          <w:rFonts w:ascii="Times New Roman" w:hAnsi="Times New Roman" w:cs="Times New Roman"/>
          <w:sz w:val="24"/>
          <w:szCs w:val="24"/>
        </w:rPr>
        <w:t>for deep data a</w:t>
      </w:r>
      <w:r w:rsidR="00FE7045">
        <w:rPr>
          <w:rFonts w:ascii="Times New Roman" w:hAnsi="Times New Roman" w:cs="Times New Roman"/>
          <w:sz w:val="24"/>
          <w:szCs w:val="24"/>
        </w:rPr>
        <w:t>nalysis</w:t>
      </w:r>
      <w:r w:rsidR="008A3589">
        <w:rPr>
          <w:rFonts w:ascii="Times New Roman" w:hAnsi="Times New Roman" w:cs="Times New Roman"/>
          <w:sz w:val="24"/>
          <w:szCs w:val="24"/>
        </w:rPr>
        <w:t xml:space="preserve">, </w:t>
      </w:r>
      <w:r w:rsidR="00FE7045">
        <w:rPr>
          <w:rFonts w:ascii="Times New Roman" w:hAnsi="Times New Roman" w:cs="Times New Roman"/>
          <w:sz w:val="24"/>
          <w:szCs w:val="24"/>
        </w:rPr>
        <w:t>which perfectly matches my academic interests. If given the chance to follow in the footsteps of such extraordinary scholars at Purdue, I believe I will strive for academic excellence in the near future.</w:t>
      </w:r>
    </w:p>
    <w:p w:rsidR="00FE7045" w:rsidRDefault="00FE7045">
      <w:pPr>
        <w:rPr>
          <w:rFonts w:ascii="Times New Roman" w:hAnsi="Times New Roman" w:cs="Times New Roman"/>
          <w:sz w:val="24"/>
          <w:szCs w:val="24"/>
        </w:rPr>
      </w:pPr>
    </w:p>
    <w:p w:rsidR="00FE7045" w:rsidRPr="00F65D91" w:rsidRDefault="00FE7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Lastly, I am eager to join the Data Mine Community and participate in various activities to interact with like-minded peers from diverse backgrounds. We will seize the opportunity to exchange innovative ideas and solve real-world issues by applying theoretical knowledge, which will benefit me in my future career pursuit.</w:t>
      </w:r>
      <w:bookmarkEnd w:id="0"/>
    </w:p>
    <w:sectPr w:rsidR="00FE7045" w:rsidRPr="00F65D91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D91" w:rsidRDefault="00F65D91" w:rsidP="00F65D91">
      <w:r>
        <w:separator/>
      </w:r>
    </w:p>
  </w:endnote>
  <w:endnote w:type="continuationSeparator" w:id="0">
    <w:p w:rsidR="00F65D91" w:rsidRDefault="00F65D91" w:rsidP="00F65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D91" w:rsidRDefault="00F65D91" w:rsidP="00F65D91">
      <w:r>
        <w:separator/>
      </w:r>
    </w:p>
  </w:footnote>
  <w:footnote w:type="continuationSeparator" w:id="0">
    <w:p w:rsidR="00F65D91" w:rsidRDefault="00F65D91" w:rsidP="00F65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D91" w:rsidRPr="00F65D91" w:rsidRDefault="00F65D91">
    <w:pPr>
      <w:pStyle w:val="a3"/>
      <w:rPr>
        <w:rFonts w:ascii="Times New Roman" w:hAnsi="Times New Roman" w:cs="Times New Roman"/>
        <w:color w:val="FF0000"/>
        <w:sz w:val="21"/>
        <w:szCs w:val="21"/>
      </w:rPr>
    </w:pPr>
    <w:r w:rsidRPr="00F65D91">
      <w:rPr>
        <w:rFonts w:ascii="Times New Roman" w:hAnsi="Times New Roman" w:cs="Times New Roman"/>
        <w:color w:val="FF0000"/>
        <w:sz w:val="21"/>
        <w:szCs w:val="21"/>
      </w:rPr>
      <w:t>1.</w:t>
    </w:r>
    <w:r w:rsidRPr="00F65D91">
      <w:rPr>
        <w:rFonts w:ascii="Times New Roman" w:hAnsi="Times New Roman" w:cs="Times New Roman"/>
        <w:color w:val="FF0000"/>
        <w:sz w:val="21"/>
        <w:szCs w:val="21"/>
      </w:rPr>
      <w:tab/>
      <w:t xml:space="preserve">(Required) How will opportunities at Purdue support your interests, both in and out of the classroom? </w:t>
    </w:r>
    <w:r w:rsidRPr="00F65D91">
      <w:rPr>
        <w:rFonts w:ascii="Times New Roman" w:hAnsi="Times New Roman" w:cs="Times New Roman"/>
        <w:color w:val="FF0000"/>
        <w:sz w:val="21"/>
        <w:szCs w:val="21"/>
        <w:highlight w:val="yellow"/>
      </w:rPr>
      <w:t>(Respond in 250 words or fewer.)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1MDI3MTK3NDIzNLVU0lEKTi0uzszPAykwrAUAmS/JxCwAAAA="/>
  </w:docVars>
  <w:rsids>
    <w:rsidRoot w:val="00DC3CC3"/>
    <w:rsid w:val="008A3589"/>
    <w:rsid w:val="00B0338A"/>
    <w:rsid w:val="00DC3CC3"/>
    <w:rsid w:val="00F65D91"/>
    <w:rsid w:val="00FE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790517"/>
  <w15:chartTrackingRefBased/>
  <w15:docId w15:val="{B3BB64E4-AE5C-47A6-AB4B-FD3D2592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5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5D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5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5D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2023-10-11T12:59:00Z</dcterms:created>
  <dcterms:modified xsi:type="dcterms:W3CDTF">2023-10-11T13:41:00Z</dcterms:modified>
</cp:coreProperties>
</file>