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F97" w:rsidRPr="007B6F96" w:rsidRDefault="00067F97" w:rsidP="00826341">
      <w:pPr>
        <w:tabs>
          <w:tab w:val="left" w:pos="2842"/>
        </w:tabs>
        <w:adjustRightInd w:val="0"/>
        <w:snapToGrid w:val="0"/>
        <w:rPr>
          <w:rFonts w:ascii="Times New Roman" w:hAnsi="Times New Roman" w:cs="Times New Roman"/>
          <w:sz w:val="24"/>
          <w:szCs w:val="24"/>
        </w:rPr>
      </w:pPr>
    </w:p>
    <w:p w:rsidR="00372396" w:rsidRDefault="00372396" w:rsidP="00826341">
      <w:pPr>
        <w:tabs>
          <w:tab w:val="left" w:pos="2842"/>
        </w:tabs>
        <w:adjustRightInd w:val="0"/>
        <w:snapToGrid w:val="0"/>
        <w:rPr>
          <w:rFonts w:ascii="Times New Roman" w:hAnsi="Times New Roman" w:cs="Times New Roman"/>
          <w:sz w:val="24"/>
          <w:szCs w:val="24"/>
        </w:rPr>
      </w:pPr>
      <w:r>
        <w:rPr>
          <w:rFonts w:ascii="Times New Roman" w:hAnsi="Times New Roman" w:cs="Times New Roman"/>
          <w:sz w:val="24"/>
          <w:szCs w:val="24"/>
        </w:rPr>
        <w:t xml:space="preserve">I remember reading the news about USC launching a $1 billion-plus initiative for advanced computing, which is an emerging academic field that aligns perfectly with my academic interest. It intrigued me to carefully browse the official website of USC, and I was impressed </w:t>
      </w:r>
      <w:r>
        <w:rPr>
          <w:rFonts w:ascii="Times New Roman" w:hAnsi="Times New Roman" w:cs="Times New Roman"/>
          <w:sz w:val="24"/>
          <w:szCs w:val="24"/>
        </w:rPr>
        <w:t xml:space="preserve">by the flexible curriculum with a wide variety </w:t>
      </w:r>
      <w:bookmarkStart w:id="0" w:name="_GoBack"/>
      <w:bookmarkEnd w:id="0"/>
      <w:r>
        <w:rPr>
          <w:rFonts w:ascii="Times New Roman" w:hAnsi="Times New Roman" w:cs="Times New Roman"/>
          <w:sz w:val="24"/>
          <w:szCs w:val="24"/>
        </w:rPr>
        <w:t>of courses for students to delve into specific disciplines of mathematics.</w:t>
      </w:r>
      <w:r>
        <w:rPr>
          <w:rFonts w:ascii="Times New Roman" w:hAnsi="Times New Roman" w:cs="Times New Roman"/>
          <w:sz w:val="24"/>
          <w:szCs w:val="24"/>
        </w:rPr>
        <w:t xml:space="preserve"> Personally, I am particularly interested in studying data collection, classification, and Convolutional Neural Network models after taking some introductory courses in data science and marveling at the infinite possibilities that lie in this emerging field. My academic exploration continued as I collaborated with my classmates on a case study about the identification and categorization of coins using computer visualization methods. While writing a paper titled “</w:t>
      </w:r>
      <w:r w:rsidRPr="00372396">
        <w:rPr>
          <w:rFonts w:ascii="Times New Roman" w:hAnsi="Times New Roman" w:cs="Times New Roman"/>
          <w:i/>
          <w:sz w:val="24"/>
          <w:szCs w:val="24"/>
        </w:rPr>
        <w:t>Brazilian Coin Counter Research Report</w:t>
      </w:r>
      <w:r>
        <w:rPr>
          <w:rFonts w:ascii="Times New Roman" w:hAnsi="Times New Roman" w:cs="Times New Roman"/>
          <w:sz w:val="24"/>
          <w:szCs w:val="24"/>
        </w:rPr>
        <w:t xml:space="preserve">,” we designed based on the </w:t>
      </w:r>
      <w:proofErr w:type="spellStart"/>
      <w:r>
        <w:rPr>
          <w:rFonts w:ascii="Times New Roman" w:hAnsi="Times New Roman" w:cs="Times New Roman"/>
          <w:sz w:val="24"/>
          <w:szCs w:val="24"/>
        </w:rPr>
        <w:t>AlexNet</w:t>
      </w:r>
      <w:proofErr w:type="spellEnd"/>
      <w:r>
        <w:rPr>
          <w:rFonts w:ascii="Times New Roman" w:hAnsi="Times New Roman" w:cs="Times New Roman"/>
          <w:sz w:val="24"/>
          <w:szCs w:val="24"/>
        </w:rPr>
        <w:t xml:space="preserve"> Convolutional Model. It deepened my passion for expanding my math knowledge. Thus, I expect to take </w:t>
      </w:r>
      <w:r>
        <w:rPr>
          <w:rFonts w:ascii="Times New Roman" w:hAnsi="Times New Roman" w:cs="Times New Roman"/>
          <w:sz w:val="24"/>
          <w:szCs w:val="24"/>
        </w:rPr>
        <w:t xml:space="preserve">MATH 471: </w:t>
      </w:r>
      <w:r w:rsidRPr="00630D17">
        <w:rPr>
          <w:rFonts w:ascii="Times New Roman" w:hAnsi="Times New Roman" w:cs="Times New Roman"/>
          <w:i/>
          <w:sz w:val="24"/>
          <w:szCs w:val="24"/>
        </w:rPr>
        <w:t>Topics in Linear Algebra</w:t>
      </w:r>
      <w:r>
        <w:rPr>
          <w:rFonts w:ascii="Times New Roman" w:hAnsi="Times New Roman" w:cs="Times New Roman"/>
          <w:sz w:val="24"/>
          <w:szCs w:val="24"/>
        </w:rPr>
        <w:t xml:space="preserve"> and MATH 447: </w:t>
      </w:r>
      <w:r w:rsidRPr="00630D17">
        <w:rPr>
          <w:rFonts w:ascii="Times New Roman" w:hAnsi="Times New Roman" w:cs="Times New Roman"/>
          <w:i/>
          <w:sz w:val="24"/>
          <w:szCs w:val="24"/>
        </w:rPr>
        <w:t>Mathematics of Machine Learning</w:t>
      </w:r>
      <w:r>
        <w:rPr>
          <w:rFonts w:ascii="Times New Roman" w:hAnsi="Times New Roman" w:cs="Times New Roman"/>
          <w:sz w:val="24"/>
          <w:szCs w:val="24"/>
        </w:rPr>
        <w:t xml:space="preserve"> at USC.</w:t>
      </w:r>
    </w:p>
    <w:p w:rsidR="00D6700D" w:rsidRDefault="00D6700D" w:rsidP="00826341">
      <w:pPr>
        <w:tabs>
          <w:tab w:val="left" w:pos="2842"/>
        </w:tabs>
        <w:adjustRightInd w:val="0"/>
        <w:snapToGrid w:val="0"/>
        <w:rPr>
          <w:rFonts w:ascii="Times New Roman" w:hAnsi="Times New Roman" w:cs="Times New Roman" w:hint="eastAsia"/>
          <w:sz w:val="24"/>
          <w:szCs w:val="24"/>
        </w:rPr>
      </w:pPr>
    </w:p>
    <w:p w:rsidR="00826341" w:rsidRPr="00826341" w:rsidRDefault="00D6700D" w:rsidP="00826341">
      <w:pPr>
        <w:tabs>
          <w:tab w:val="left" w:pos="2842"/>
        </w:tabs>
        <w:adjustRightInd w:val="0"/>
        <w:snapToGrid w:val="0"/>
        <w:rPr>
          <w:rFonts w:ascii="Times New Roman" w:hAnsi="Times New Roman" w:cs="Times New Roman"/>
          <w:color w:val="2E74B5" w:themeColor="accent1" w:themeShade="BF"/>
          <w:sz w:val="24"/>
          <w:szCs w:val="24"/>
        </w:rPr>
      </w:pPr>
      <w:r>
        <w:rPr>
          <w:rFonts w:ascii="Times New Roman" w:hAnsi="Times New Roman" w:cs="Times New Roman"/>
          <w:sz w:val="24"/>
          <w:szCs w:val="24"/>
        </w:rPr>
        <w:t xml:space="preserve">Aside from absorbing advanced knowledge at USC, I also look forward to utilizing the abundant research resources provided for undergraduate students. </w:t>
      </w:r>
      <w:r w:rsidR="0085457D">
        <w:rPr>
          <w:rFonts w:ascii="Times New Roman" w:hAnsi="Times New Roman" w:cs="Times New Roman"/>
          <w:sz w:val="24"/>
          <w:szCs w:val="24"/>
        </w:rPr>
        <w:t xml:space="preserve">Among the esteemed scholars at USC, I am most impressed by Professor </w:t>
      </w:r>
      <w:proofErr w:type="spellStart"/>
      <w:r w:rsidR="0085457D">
        <w:rPr>
          <w:rFonts w:ascii="Times New Roman" w:hAnsi="Times New Roman" w:cs="Times New Roman"/>
          <w:sz w:val="24"/>
          <w:szCs w:val="24"/>
        </w:rPr>
        <w:t>Xiaohui</w:t>
      </w:r>
      <w:proofErr w:type="spellEnd"/>
      <w:r w:rsidR="0085457D">
        <w:rPr>
          <w:rFonts w:ascii="Times New Roman" w:hAnsi="Times New Roman" w:cs="Times New Roman"/>
          <w:sz w:val="24"/>
          <w:szCs w:val="24"/>
        </w:rPr>
        <w:t xml:space="preserve"> Chen for his research focus on high-dimensional statistics, machine learning, and optimal transport. I would love to learn from Professor Chen and realize my academic potential if admitted.</w:t>
      </w:r>
    </w:p>
    <w:sectPr w:rsidR="00826341" w:rsidRPr="00826341">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92F" w:rsidRDefault="0021192F" w:rsidP="0021192F">
      <w:r>
        <w:separator/>
      </w:r>
    </w:p>
  </w:endnote>
  <w:endnote w:type="continuationSeparator" w:id="0">
    <w:p w:rsidR="0021192F" w:rsidRDefault="0021192F" w:rsidP="00211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92F" w:rsidRDefault="0021192F" w:rsidP="0021192F">
      <w:r>
        <w:separator/>
      </w:r>
    </w:p>
  </w:footnote>
  <w:footnote w:type="continuationSeparator" w:id="0">
    <w:p w:rsidR="0021192F" w:rsidRDefault="0021192F" w:rsidP="00211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92F" w:rsidRPr="0021192F" w:rsidRDefault="0021192F" w:rsidP="0021192F">
    <w:pPr>
      <w:rPr>
        <w:rFonts w:ascii="Times New Roman" w:hAnsi="Times New Roman" w:cs="Times New Roman"/>
        <w:color w:val="FF0000"/>
        <w:szCs w:val="21"/>
      </w:rPr>
    </w:pPr>
    <w:r w:rsidRPr="0021192F">
      <w:rPr>
        <w:rFonts w:ascii="Times New Roman" w:hAnsi="Times New Roman" w:cs="Times New Roman"/>
        <w:color w:val="FF0000"/>
        <w:szCs w:val="21"/>
      </w:rPr>
      <w:t>1. Describe how you plan to pursue your academic interests and why you want to explore them at USC specifically. Please feel free to address your first- and second-choice major selections. (Approximately 250 words)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jAwMDUxMDU0MDWyMDRQ0lEKTi0uzszPAykwrgUAn9Tm1CwAAAA="/>
  </w:docVars>
  <w:rsids>
    <w:rsidRoot w:val="00D14D05"/>
    <w:rsid w:val="00067F97"/>
    <w:rsid w:val="0021192F"/>
    <w:rsid w:val="00372396"/>
    <w:rsid w:val="00630D17"/>
    <w:rsid w:val="007A7CFF"/>
    <w:rsid w:val="007B6F96"/>
    <w:rsid w:val="007F24CC"/>
    <w:rsid w:val="00826341"/>
    <w:rsid w:val="00833591"/>
    <w:rsid w:val="0085457D"/>
    <w:rsid w:val="00884E3C"/>
    <w:rsid w:val="00D14D05"/>
    <w:rsid w:val="00D6700D"/>
    <w:rsid w:val="00F209F2"/>
    <w:rsid w:val="00FB0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ABD2B5"/>
  <w15:chartTrackingRefBased/>
  <w15:docId w15:val="{1335CD84-7EFD-4E56-9C5E-DFE1D2FE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19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192F"/>
    <w:rPr>
      <w:sz w:val="18"/>
      <w:szCs w:val="18"/>
    </w:rPr>
  </w:style>
  <w:style w:type="paragraph" w:styleId="a5">
    <w:name w:val="footer"/>
    <w:basedOn w:val="a"/>
    <w:link w:val="a6"/>
    <w:uiPriority w:val="99"/>
    <w:unhideWhenUsed/>
    <w:rsid w:val="0021192F"/>
    <w:pPr>
      <w:tabs>
        <w:tab w:val="center" w:pos="4153"/>
        <w:tab w:val="right" w:pos="8306"/>
      </w:tabs>
      <w:snapToGrid w:val="0"/>
      <w:jc w:val="left"/>
    </w:pPr>
    <w:rPr>
      <w:sz w:val="18"/>
      <w:szCs w:val="18"/>
    </w:rPr>
  </w:style>
  <w:style w:type="character" w:customStyle="1" w:styleId="a6">
    <w:name w:val="页脚 字符"/>
    <w:basedOn w:val="a0"/>
    <w:link w:val="a5"/>
    <w:uiPriority w:val="99"/>
    <w:rsid w:val="0021192F"/>
    <w:rPr>
      <w:sz w:val="18"/>
      <w:szCs w:val="18"/>
    </w:rPr>
  </w:style>
  <w:style w:type="character" w:styleId="a7">
    <w:name w:val="Hyperlink"/>
    <w:basedOn w:val="a0"/>
    <w:uiPriority w:val="99"/>
    <w:unhideWhenUsed/>
    <w:rsid w:val="008263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231</Words>
  <Characters>1308</Characters>
  <Application>Microsoft Office Word</Application>
  <DocSecurity>0</DocSecurity>
  <Lines>21</Lines>
  <Paragraphs>2</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2023-08-25T07:58:00Z</dcterms:created>
  <dcterms:modified xsi:type="dcterms:W3CDTF">2023-09-25T09:10:00Z</dcterms:modified>
</cp:coreProperties>
</file>