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9651" w14:textId="68C737ED" w:rsidR="00EF44AC" w:rsidRPr="00BB0D8C" w:rsidRDefault="00BB0D8C">
      <w:pPr>
        <w:rPr>
          <w:rFonts w:ascii="Centaur" w:hAnsi="Centaur"/>
          <w:sz w:val="18"/>
          <w:szCs w:val="18"/>
        </w:rPr>
      </w:pPr>
      <w:r w:rsidRPr="00BB0D8C">
        <w:rPr>
          <w:rFonts w:ascii="Centaur" w:hAnsi="Centaur"/>
          <w:sz w:val="18"/>
          <w:szCs w:val="18"/>
        </w:rPr>
        <w:t>C1</w:t>
      </w:r>
    </w:p>
    <w:p w14:paraId="137A4B32" w14:textId="77777777" w:rsidR="00BB0D8C" w:rsidRPr="00BB0D8C" w:rsidRDefault="00BB0D8C" w:rsidP="00BB0D8C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BB0D8C">
        <w:rPr>
          <w:rFonts w:ascii="Centaur" w:eastAsia="SimSun" w:hAnsi="Centaur" w:cs="SimSun"/>
          <w:color w:val="333333"/>
          <w:kern w:val="0"/>
          <w:sz w:val="18"/>
          <w:szCs w:val="18"/>
        </w:rPr>
        <w:t>What two points does the student make about the history of the High Line? </w:t>
      </w:r>
    </w:p>
    <w:p w14:paraId="55A37D87" w14:textId="77777777" w:rsidR="00BB0D8C" w:rsidRPr="00BB0D8C" w:rsidRDefault="00BB0D8C" w:rsidP="00BB0D8C">
      <w:pPr>
        <w:widowControl/>
        <w:shd w:val="clear" w:color="auto" w:fill="FFFFFF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BB0D8C">
        <w:rPr>
          <w:rFonts w:ascii="Centaur" w:eastAsia="SimSun" w:hAnsi="Centaur" w:cs="SimSun"/>
          <w:color w:val="6EBC65"/>
          <w:kern w:val="0"/>
          <w:sz w:val="18"/>
          <w:szCs w:val="18"/>
        </w:rPr>
        <w:t>A. The High Line once was part of a train line that transported freight.</w:t>
      </w:r>
    </w:p>
    <w:p w14:paraId="7C137F01" w14:textId="77777777" w:rsidR="00BB0D8C" w:rsidRPr="00BB0D8C" w:rsidRDefault="00BB0D8C" w:rsidP="00BB0D8C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BB0D8C">
        <w:rPr>
          <w:rFonts w:ascii="Centaur" w:eastAsia="SimSun" w:hAnsi="Centaur" w:cs="SimSun"/>
          <w:color w:val="333333"/>
          <w:kern w:val="0"/>
          <w:sz w:val="18"/>
          <w:szCs w:val="18"/>
        </w:rPr>
        <w:t>B. The High Line originally was built as a park for outdoor art exhibits.</w:t>
      </w:r>
    </w:p>
    <w:p w14:paraId="12FC36D6" w14:textId="77777777" w:rsidR="00BB0D8C" w:rsidRPr="00BB0D8C" w:rsidRDefault="00BB0D8C" w:rsidP="00BB0D8C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BB0D8C">
        <w:rPr>
          <w:rFonts w:ascii="Centaur" w:eastAsia="SimSun" w:hAnsi="Centaur" w:cs="SimSun"/>
          <w:color w:val="333333"/>
          <w:kern w:val="0"/>
          <w:sz w:val="18"/>
          <w:szCs w:val="18"/>
        </w:rPr>
        <w:t>C. The High Line has long been a popular destination for tourists to New York City.</w:t>
      </w:r>
    </w:p>
    <w:p w14:paraId="70D071C0" w14:textId="77777777" w:rsidR="00BB0D8C" w:rsidRPr="00BB0D8C" w:rsidRDefault="00BB0D8C" w:rsidP="00BB0D8C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BB0D8C">
        <w:rPr>
          <w:rFonts w:ascii="Centaur" w:eastAsia="SimSun" w:hAnsi="Centaur" w:cs="SimSun"/>
          <w:color w:val="6EBC65"/>
          <w:kern w:val="0"/>
          <w:sz w:val="18"/>
          <w:szCs w:val="18"/>
        </w:rPr>
        <w:t>D. The High Line was not used for many years.</w:t>
      </w:r>
    </w:p>
    <w:p w14:paraId="3DB9812C" w14:textId="6071553E" w:rsidR="00BB0D8C" w:rsidRDefault="00BB0D8C">
      <w:pPr>
        <w:rPr>
          <w:rFonts w:ascii="Centaur" w:hAnsi="Centaur"/>
          <w:sz w:val="18"/>
          <w:szCs w:val="18"/>
        </w:rPr>
      </w:pPr>
    </w:p>
    <w:p w14:paraId="76E02341" w14:textId="3A020464" w:rsidR="00784972" w:rsidRDefault="00784972">
      <w:pPr>
        <w:rPr>
          <w:rFonts w:ascii="Centaur" w:hAnsi="Centaur"/>
          <w:sz w:val="18"/>
          <w:szCs w:val="18"/>
        </w:rPr>
      </w:pPr>
      <w:r>
        <w:rPr>
          <w:rFonts w:ascii="Centaur" w:hAnsi="Centaur" w:hint="eastAsia"/>
          <w:sz w:val="18"/>
          <w:szCs w:val="18"/>
        </w:rPr>
        <w:t>错因</w:t>
      </w:r>
      <w:r>
        <w:rPr>
          <w:rFonts w:ascii="Centaur" w:hAnsi="Centaur" w:hint="eastAsia"/>
          <w:sz w:val="18"/>
          <w:szCs w:val="18"/>
        </w:rPr>
        <w:t>:</w:t>
      </w:r>
      <w:r>
        <w:rPr>
          <w:rFonts w:ascii="Centaur" w:hAnsi="Centaur"/>
          <w:sz w:val="18"/>
          <w:szCs w:val="18"/>
        </w:rPr>
        <w:t xml:space="preserve"> B</w:t>
      </w:r>
      <w:r>
        <w:rPr>
          <w:rFonts w:ascii="Centaur" w:hAnsi="Centaur" w:hint="eastAsia"/>
          <w:sz w:val="18"/>
          <w:szCs w:val="18"/>
        </w:rPr>
        <w:t>选项提到</w:t>
      </w:r>
      <w:r>
        <w:rPr>
          <w:rFonts w:ascii="Centaur" w:hAnsi="Centaur" w:hint="eastAsia"/>
          <w:sz w:val="18"/>
          <w:szCs w:val="18"/>
        </w:rPr>
        <w:t>Originally</w:t>
      </w:r>
      <w:r>
        <w:rPr>
          <w:rFonts w:ascii="Centaur" w:hAnsi="Centaur"/>
          <w:sz w:val="18"/>
          <w:szCs w:val="18"/>
        </w:rPr>
        <w:t xml:space="preserve"> </w:t>
      </w:r>
      <w:r>
        <w:rPr>
          <w:rFonts w:ascii="Centaur" w:hAnsi="Centaur" w:hint="eastAsia"/>
          <w:sz w:val="18"/>
          <w:szCs w:val="18"/>
        </w:rPr>
        <w:t>was</w:t>
      </w:r>
      <w:r>
        <w:rPr>
          <w:rFonts w:ascii="Centaur" w:hAnsi="Centaur"/>
          <w:sz w:val="18"/>
          <w:szCs w:val="18"/>
        </w:rPr>
        <w:t xml:space="preserve"> </w:t>
      </w:r>
      <w:r>
        <w:rPr>
          <w:rFonts w:ascii="Centaur" w:hAnsi="Centaur" w:hint="eastAsia"/>
          <w:sz w:val="18"/>
          <w:szCs w:val="18"/>
        </w:rPr>
        <w:t>built</w:t>
      </w:r>
      <w:r>
        <w:rPr>
          <w:rFonts w:ascii="Centaur" w:hAnsi="Centaur"/>
          <w:sz w:val="18"/>
          <w:szCs w:val="18"/>
        </w:rPr>
        <w:t xml:space="preserve"> </w:t>
      </w:r>
      <w:r>
        <w:rPr>
          <w:rFonts w:ascii="Centaur" w:hAnsi="Centaur" w:hint="eastAsia"/>
          <w:sz w:val="18"/>
          <w:szCs w:val="18"/>
        </w:rPr>
        <w:t>as</w:t>
      </w:r>
      <w:r>
        <w:rPr>
          <w:rFonts w:ascii="Centaur" w:hAnsi="Centaur"/>
          <w:sz w:val="18"/>
          <w:szCs w:val="18"/>
        </w:rPr>
        <w:t xml:space="preserve"> </w:t>
      </w:r>
      <w:r>
        <w:rPr>
          <w:rFonts w:ascii="Centaur" w:hAnsi="Centaur" w:hint="eastAsia"/>
          <w:sz w:val="18"/>
          <w:szCs w:val="18"/>
        </w:rPr>
        <w:t>a</w:t>
      </w:r>
      <w:r>
        <w:rPr>
          <w:rFonts w:ascii="Centaur" w:hAnsi="Centaur"/>
          <w:sz w:val="18"/>
          <w:szCs w:val="18"/>
        </w:rPr>
        <w:t xml:space="preserve"> </w:t>
      </w:r>
      <w:r>
        <w:rPr>
          <w:rFonts w:ascii="Centaur" w:hAnsi="Centaur" w:hint="eastAsia"/>
          <w:sz w:val="18"/>
          <w:szCs w:val="18"/>
        </w:rPr>
        <w:t>park</w:t>
      </w:r>
      <w:r>
        <w:rPr>
          <w:rFonts w:ascii="Centaur" w:hAnsi="Centaur" w:hint="eastAsia"/>
          <w:sz w:val="18"/>
          <w:szCs w:val="18"/>
        </w:rPr>
        <w:t>，与原文不符</w:t>
      </w:r>
      <w:r w:rsidR="00191139">
        <w:rPr>
          <w:rFonts w:ascii="Centaur" w:hAnsi="Centaur" w:hint="eastAsia"/>
          <w:sz w:val="18"/>
          <w:szCs w:val="18"/>
        </w:rPr>
        <w:t>，当时也不知道咋看的</w:t>
      </w:r>
    </w:p>
    <w:p w14:paraId="7A6F53FB" w14:textId="1BF5B45B" w:rsidR="00191139" w:rsidRDefault="00191139">
      <w:pPr>
        <w:rPr>
          <w:rFonts w:ascii="Centaur" w:hAnsi="Centaur"/>
          <w:sz w:val="18"/>
          <w:szCs w:val="18"/>
        </w:rPr>
      </w:pPr>
    </w:p>
    <w:p w14:paraId="3C14B763" w14:textId="01CC30E1" w:rsidR="00191139" w:rsidRDefault="00191139">
      <w:pPr>
        <w:rPr>
          <w:rFonts w:ascii="Centaur" w:hAnsi="Centaur"/>
          <w:sz w:val="18"/>
          <w:szCs w:val="18"/>
        </w:rPr>
      </w:pPr>
    </w:p>
    <w:p w14:paraId="117BC809" w14:textId="06A59120" w:rsidR="00191139" w:rsidRPr="00191139" w:rsidRDefault="00191139">
      <w:pPr>
        <w:rPr>
          <w:rFonts w:ascii="Centaur" w:hAnsi="Centaur"/>
          <w:sz w:val="18"/>
          <w:szCs w:val="18"/>
        </w:rPr>
      </w:pPr>
      <w:r w:rsidRPr="00191139">
        <w:rPr>
          <w:rFonts w:ascii="Centaur" w:hAnsi="Centaur"/>
          <w:sz w:val="18"/>
          <w:szCs w:val="18"/>
        </w:rPr>
        <w:t>L1</w:t>
      </w:r>
    </w:p>
    <w:p w14:paraId="41654637" w14:textId="77777777" w:rsidR="00191139" w:rsidRPr="00191139" w:rsidRDefault="00191139" w:rsidP="00191139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191139">
        <w:rPr>
          <w:rFonts w:ascii="Centaur" w:eastAsia="SimSun" w:hAnsi="Centaur" w:cs="SimSun"/>
          <w:color w:val="333333"/>
          <w:kern w:val="0"/>
          <w:sz w:val="18"/>
          <w:szCs w:val="18"/>
        </w:rPr>
        <w:t>According to the professor, what were two steps Audubon took in producing his illustrations? </w:t>
      </w:r>
    </w:p>
    <w:p w14:paraId="65438C90" w14:textId="77777777" w:rsidR="00191139" w:rsidRPr="00191139" w:rsidRDefault="00191139" w:rsidP="00191139">
      <w:pPr>
        <w:widowControl/>
        <w:shd w:val="clear" w:color="auto" w:fill="FFFFFF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191139">
        <w:rPr>
          <w:rFonts w:ascii="Centaur" w:eastAsia="SimSun" w:hAnsi="Centaur" w:cs="SimSun"/>
          <w:color w:val="6EBC65"/>
          <w:kern w:val="0"/>
          <w:sz w:val="18"/>
          <w:szCs w:val="18"/>
        </w:rPr>
        <w:t>A. He studied birds in their natural habitats.</w:t>
      </w:r>
    </w:p>
    <w:p w14:paraId="6B744F52" w14:textId="77777777" w:rsidR="00191139" w:rsidRPr="00191139" w:rsidRDefault="00191139" w:rsidP="00191139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191139">
        <w:rPr>
          <w:rFonts w:ascii="Centaur" w:eastAsia="SimSun" w:hAnsi="Centaur" w:cs="SimSun"/>
          <w:color w:val="333333"/>
          <w:kern w:val="0"/>
          <w:sz w:val="18"/>
          <w:szCs w:val="18"/>
        </w:rPr>
        <w:t>B. He tracked birds along their migration paths.</w:t>
      </w:r>
    </w:p>
    <w:p w14:paraId="6813E2EA" w14:textId="77777777" w:rsidR="00191139" w:rsidRPr="00191139" w:rsidRDefault="00191139" w:rsidP="00191139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191139">
        <w:rPr>
          <w:rFonts w:ascii="Centaur" w:eastAsia="SimSun" w:hAnsi="Centaur" w:cs="SimSun"/>
          <w:color w:val="333333"/>
          <w:kern w:val="0"/>
          <w:sz w:val="18"/>
          <w:szCs w:val="18"/>
        </w:rPr>
        <w:t>C. He closely studied other illustrated books.</w:t>
      </w:r>
    </w:p>
    <w:p w14:paraId="5DF51B06" w14:textId="77777777" w:rsidR="00191139" w:rsidRPr="00191139" w:rsidRDefault="00191139" w:rsidP="00191139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191139">
        <w:rPr>
          <w:rFonts w:ascii="Centaur" w:eastAsia="SimSun" w:hAnsi="Centaur" w:cs="SimSun"/>
          <w:color w:val="6EBC65"/>
          <w:kern w:val="0"/>
          <w:sz w:val="18"/>
          <w:szCs w:val="18"/>
        </w:rPr>
        <w:t>D. He provided the printer with detailed instructions.</w:t>
      </w:r>
    </w:p>
    <w:p w14:paraId="1F1AA43A" w14:textId="77777777" w:rsidR="00191139" w:rsidRPr="00191139" w:rsidRDefault="00191139" w:rsidP="00191139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191139">
        <w:rPr>
          <w:rFonts w:ascii="Centaur" w:eastAsia="SimSun" w:hAnsi="Centaur" w:cs="SimSun"/>
          <w:color w:val="333333"/>
          <w:kern w:val="0"/>
          <w:sz w:val="18"/>
          <w:szCs w:val="18"/>
        </w:rPr>
        <w:t>我的答案</w:t>
      </w:r>
      <w:r w:rsidRPr="00191139">
        <w:rPr>
          <w:rFonts w:ascii="Centaur" w:eastAsia="SimSun" w:hAnsi="Centaur" w:cs="SimSun"/>
          <w:color w:val="333333"/>
          <w:kern w:val="0"/>
          <w:sz w:val="18"/>
          <w:szCs w:val="18"/>
        </w:rPr>
        <w:t> BD  </w:t>
      </w:r>
      <w:r w:rsidRPr="00191139">
        <w:rPr>
          <w:rFonts w:ascii="Centaur" w:eastAsia="SimSun" w:hAnsi="Centaur" w:cs="SimSun"/>
          <w:color w:val="333333"/>
          <w:kern w:val="0"/>
          <w:sz w:val="18"/>
          <w:szCs w:val="18"/>
        </w:rPr>
        <w:t>正确答案</w:t>
      </w:r>
      <w:r w:rsidRPr="00191139">
        <w:rPr>
          <w:rFonts w:ascii="Centaur" w:eastAsia="SimSun" w:hAnsi="Centaur" w:cs="SimSun"/>
          <w:color w:val="333333"/>
          <w:kern w:val="0"/>
          <w:sz w:val="18"/>
          <w:szCs w:val="18"/>
        </w:rPr>
        <w:t> AD</w:t>
      </w:r>
    </w:p>
    <w:p w14:paraId="18BD3F5C" w14:textId="0EBB5017" w:rsidR="00191139" w:rsidRDefault="00191139">
      <w:pPr>
        <w:rPr>
          <w:rFonts w:ascii="Centaur" w:hAnsi="Centaur"/>
          <w:sz w:val="18"/>
          <w:szCs w:val="18"/>
        </w:rPr>
      </w:pPr>
    </w:p>
    <w:p w14:paraId="42FC3E26" w14:textId="7EABC586" w:rsidR="00191139" w:rsidRDefault="00191139">
      <w:pPr>
        <w:rPr>
          <w:rFonts w:ascii="Centaur" w:hAnsi="Centaur"/>
          <w:sz w:val="18"/>
          <w:szCs w:val="18"/>
        </w:rPr>
      </w:pPr>
      <w:r>
        <w:rPr>
          <w:rFonts w:ascii="Centaur" w:hAnsi="Centaur" w:hint="eastAsia"/>
          <w:sz w:val="18"/>
          <w:szCs w:val="18"/>
        </w:rPr>
        <w:t>题目中说的是</w:t>
      </w:r>
      <w:r>
        <w:rPr>
          <w:rFonts w:ascii="Centaur" w:hAnsi="Centaur" w:hint="eastAsia"/>
          <w:sz w:val="18"/>
          <w:szCs w:val="18"/>
        </w:rPr>
        <w:t>Producing</w:t>
      </w:r>
      <w:r>
        <w:rPr>
          <w:rFonts w:ascii="Centaur" w:hAnsi="Centaur"/>
          <w:sz w:val="18"/>
          <w:szCs w:val="18"/>
        </w:rPr>
        <w:t xml:space="preserve"> illustrations, </w:t>
      </w:r>
      <w:r>
        <w:rPr>
          <w:rFonts w:ascii="Centaur" w:hAnsi="Centaur" w:hint="eastAsia"/>
          <w:sz w:val="18"/>
          <w:szCs w:val="18"/>
        </w:rPr>
        <w:t>对应原文的</w:t>
      </w:r>
      <w:r w:rsidR="00D31686">
        <w:rPr>
          <w:rFonts w:ascii="Centaur" w:hAnsi="Centaur" w:hint="eastAsia"/>
          <w:sz w:val="18"/>
          <w:szCs w:val="18"/>
        </w:rPr>
        <w:t>“</w:t>
      </w:r>
      <w:r w:rsidR="00D31686">
        <w:rPr>
          <w:rFonts w:ascii="Helvetica Neue" w:hAnsi="Helvetica Neue"/>
          <w:color w:val="333333"/>
          <w:szCs w:val="21"/>
          <w:shd w:val="clear" w:color="auto" w:fill="F3F7FE"/>
        </w:rPr>
        <w:t>most of which were painted while he was observing birds in the wild</w:t>
      </w:r>
      <w:r w:rsidR="00D31686">
        <w:rPr>
          <w:rFonts w:ascii="Centaur" w:hAnsi="Centaur" w:hint="eastAsia"/>
          <w:sz w:val="18"/>
          <w:szCs w:val="18"/>
        </w:rPr>
        <w:t>”</w:t>
      </w:r>
      <w:r w:rsidR="00D31686">
        <w:rPr>
          <w:rFonts w:ascii="Centaur" w:hAnsi="Centaur" w:hint="eastAsia"/>
          <w:sz w:val="18"/>
          <w:szCs w:val="18"/>
        </w:rPr>
        <w:t>,</w:t>
      </w:r>
      <w:r w:rsidR="00D31686">
        <w:rPr>
          <w:rFonts w:ascii="Centaur" w:hAnsi="Centaur"/>
          <w:sz w:val="18"/>
          <w:szCs w:val="18"/>
        </w:rPr>
        <w:t xml:space="preserve"> </w:t>
      </w:r>
      <w:r w:rsidR="00D31686">
        <w:rPr>
          <w:rFonts w:ascii="Centaur" w:hAnsi="Centaur" w:hint="eastAsia"/>
          <w:sz w:val="18"/>
          <w:szCs w:val="18"/>
        </w:rPr>
        <w:t>B</w:t>
      </w:r>
      <w:r w:rsidR="00D31686">
        <w:rPr>
          <w:rFonts w:ascii="Centaur" w:hAnsi="Centaur" w:hint="eastAsia"/>
          <w:sz w:val="18"/>
          <w:szCs w:val="18"/>
        </w:rPr>
        <w:t>说的是作为科学家的事情，和画家无关</w:t>
      </w:r>
    </w:p>
    <w:p w14:paraId="1EC5ACA1" w14:textId="207C5536" w:rsidR="00D31686" w:rsidRDefault="00D31686">
      <w:pPr>
        <w:rPr>
          <w:rFonts w:ascii="Centaur" w:hAnsi="Centaur"/>
          <w:sz w:val="18"/>
          <w:szCs w:val="18"/>
        </w:rPr>
      </w:pPr>
    </w:p>
    <w:p w14:paraId="42169DB6" w14:textId="77777777" w:rsidR="00D31686" w:rsidRPr="00D31686" w:rsidRDefault="00D31686" w:rsidP="00D31686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D31686">
        <w:rPr>
          <w:rFonts w:ascii="Centaur" w:eastAsia="SimSun" w:hAnsi="Centaur" w:cs="SimSun"/>
          <w:color w:val="333333"/>
          <w:kern w:val="0"/>
          <w:sz w:val="18"/>
          <w:szCs w:val="18"/>
        </w:rPr>
        <w:t>What does the professor imply about critics of Audubon’s art? </w:t>
      </w:r>
    </w:p>
    <w:p w14:paraId="78AD1AB7" w14:textId="77777777" w:rsidR="00D31686" w:rsidRPr="00D31686" w:rsidRDefault="00D31686" w:rsidP="00D31686">
      <w:pPr>
        <w:widowControl/>
        <w:shd w:val="clear" w:color="auto" w:fill="FFFFFF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D31686">
        <w:rPr>
          <w:rFonts w:ascii="Centaur" w:eastAsia="SimSun" w:hAnsi="Centaur" w:cs="SimSun"/>
          <w:color w:val="6EBC65"/>
          <w:kern w:val="0"/>
          <w:sz w:val="18"/>
          <w:szCs w:val="18"/>
        </w:rPr>
        <w:t>A. They did not recognize the motivating factor in Audubon’s art.</w:t>
      </w:r>
    </w:p>
    <w:p w14:paraId="23E6E940" w14:textId="77777777" w:rsidR="00D31686" w:rsidRPr="00D31686" w:rsidRDefault="00D31686" w:rsidP="00D31686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D31686">
        <w:rPr>
          <w:rFonts w:ascii="Centaur" w:eastAsia="SimSun" w:hAnsi="Centaur" w:cs="SimSun"/>
          <w:color w:val="333333"/>
          <w:kern w:val="0"/>
          <w:sz w:val="18"/>
          <w:szCs w:val="18"/>
        </w:rPr>
        <w:t>B. They did not like the stylistic changes that Audubon developed over time.</w:t>
      </w:r>
    </w:p>
    <w:p w14:paraId="6C8EFF02" w14:textId="77777777" w:rsidR="00D31686" w:rsidRPr="00D31686" w:rsidRDefault="00D31686" w:rsidP="00D31686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D31686">
        <w:rPr>
          <w:rFonts w:ascii="Centaur" w:eastAsia="SimSun" w:hAnsi="Centaur" w:cs="SimSun"/>
          <w:color w:val="333333"/>
          <w:kern w:val="0"/>
          <w:sz w:val="18"/>
          <w:szCs w:val="18"/>
        </w:rPr>
        <w:t>C. They were disappointed with Audubon’s limited scope of subject matter.</w:t>
      </w:r>
    </w:p>
    <w:p w14:paraId="44D9E9DC" w14:textId="77777777" w:rsidR="00D31686" w:rsidRPr="00D31686" w:rsidRDefault="00D31686" w:rsidP="00D31686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D31686">
        <w:rPr>
          <w:rFonts w:ascii="Centaur" w:eastAsia="SimSun" w:hAnsi="Centaur" w:cs="SimSun"/>
          <w:color w:val="333333"/>
          <w:kern w:val="0"/>
          <w:sz w:val="18"/>
          <w:szCs w:val="18"/>
        </w:rPr>
        <w:t>D. They thought Audubon’s use of oils was unsophisticated.</w:t>
      </w:r>
    </w:p>
    <w:p w14:paraId="5CDDBF59" w14:textId="2A6E46A0" w:rsidR="00D31686" w:rsidRDefault="00A95188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A95188">
        <w:rPr>
          <w:rFonts w:ascii="Centaur" w:eastAsia="SimSun" w:hAnsi="Centaur" w:cs="SimSun"/>
          <w:color w:val="333333"/>
          <w:kern w:val="0"/>
          <w:sz w:val="18"/>
          <w:szCs w:val="18"/>
        </w:rPr>
        <w:t>我的答案</w:t>
      </w:r>
      <w:r w:rsidRPr="00A95188">
        <w:rPr>
          <w:rFonts w:ascii="Centaur" w:eastAsia="SimSun" w:hAnsi="Centaur" w:cs="SimSun"/>
          <w:color w:val="333333"/>
          <w:kern w:val="0"/>
          <w:sz w:val="18"/>
          <w:szCs w:val="18"/>
        </w:rPr>
        <w:t> C  </w:t>
      </w:r>
      <w:r w:rsidRPr="00A95188">
        <w:rPr>
          <w:rFonts w:ascii="Centaur" w:eastAsia="SimSun" w:hAnsi="Centaur" w:cs="SimSun"/>
          <w:color w:val="333333"/>
          <w:kern w:val="0"/>
          <w:sz w:val="18"/>
          <w:szCs w:val="18"/>
        </w:rPr>
        <w:t>正确答案</w:t>
      </w:r>
      <w:r w:rsidRPr="00A95188">
        <w:rPr>
          <w:rFonts w:ascii="Centaur" w:eastAsia="SimSun" w:hAnsi="Centaur" w:cs="SimSun"/>
          <w:color w:val="333333"/>
          <w:kern w:val="0"/>
          <w:sz w:val="18"/>
          <w:szCs w:val="18"/>
        </w:rPr>
        <w:t> A</w:t>
      </w:r>
    </w:p>
    <w:p w14:paraId="639839CC" w14:textId="61EE207F" w:rsidR="00A95188" w:rsidRDefault="00A95188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</w:p>
    <w:p w14:paraId="07619CBB" w14:textId="6137A981" w:rsidR="00A95188" w:rsidRDefault="00A95188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A95188">
        <w:rPr>
          <w:rFonts w:ascii="Centaur" w:eastAsia="SimSun" w:hAnsi="Centaur" w:cs="SimSun"/>
          <w:color w:val="333333"/>
          <w:kern w:val="0"/>
          <w:sz w:val="18"/>
          <w:szCs w:val="18"/>
        </w:rPr>
        <w:t>这个</w:t>
      </w:r>
      <w:r w:rsidRPr="00A95188"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问</w:t>
      </w:r>
      <w:r w:rsidRPr="00A95188">
        <w:rPr>
          <w:rFonts w:ascii="Centaur" w:eastAsia="SimSun" w:hAnsi="Centaur" w:cs="SimSun"/>
          <w:color w:val="333333"/>
          <w:kern w:val="0"/>
          <w:sz w:val="18"/>
          <w:szCs w:val="18"/>
        </w:rPr>
        <w:t>题出在对原文的理解，对应</w:t>
      </w:r>
      <w:r w:rsidRPr="00A95188">
        <w:rPr>
          <w:rFonts w:ascii="Centaur" w:hAnsi="Centaur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entaur" w:hAnsi="Centaur" w:cs="Arial"/>
          <w:color w:val="333333"/>
          <w:sz w:val="18"/>
          <w:szCs w:val="18"/>
          <w:shd w:val="clear" w:color="auto" w:fill="FFFFFF"/>
        </w:rPr>
        <w:t>“</w:t>
      </w:r>
      <w:r w:rsidRPr="00A95188">
        <w:rPr>
          <w:rFonts w:ascii="Centaur" w:hAnsi="Centaur" w:cs="Arial"/>
          <w:color w:val="333333"/>
          <w:sz w:val="18"/>
          <w:szCs w:val="18"/>
          <w:shd w:val="clear" w:color="auto" w:fill="FFFFFF"/>
        </w:rPr>
        <w:t> I think we can accurately state that … that the driving force in his art was getting the science right. And this was perhaps a point that critics of his artwork at the time just didn’t appreciate.</w:t>
      </w:r>
      <w:r w:rsidRPr="00A95188">
        <w:rPr>
          <w:rFonts w:ascii="Centaur" w:eastAsia="SimSun" w:hAnsi="Centaur" w:cs="SimSun"/>
          <w:color w:val="333333"/>
          <w:kern w:val="0"/>
          <w:sz w:val="18"/>
          <w:szCs w:val="18"/>
        </w:rPr>
        <w:t>”</w:t>
      </w:r>
      <w:r>
        <w:rPr>
          <w:rFonts w:ascii="Centaur" w:eastAsia="SimSun" w:hAnsi="Centaur" w:cs="SimSun"/>
          <w:color w:val="333333"/>
          <w:kern w:val="0"/>
          <w:sz w:val="18"/>
          <w:szCs w:val="18"/>
        </w:rPr>
        <w:t xml:space="preserve"> 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在整个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lecture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的结尾距离做题时间并不长，导致大家没有时间深挖这句话的意思。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 xml:space="preserve"> 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整个中心是在作者的</w:t>
      </w:r>
      <w:r>
        <w:rPr>
          <w:rFonts w:ascii="Centaur" w:eastAsia="SimSun" w:hAnsi="Centaur" w:cs="SimSun"/>
          <w:color w:val="333333"/>
          <w:kern w:val="0"/>
          <w:sz w:val="18"/>
          <w:szCs w:val="18"/>
        </w:rPr>
        <w:t>motivation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上，所以</w:t>
      </w:r>
      <w:r w:rsidR="00064504"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他们并没有领略动机或者说初衷</w:t>
      </w:r>
    </w:p>
    <w:p w14:paraId="2F6EABE8" w14:textId="240A47B4" w:rsidR="00064504" w:rsidRDefault="00064504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</w:p>
    <w:p w14:paraId="396D85F4" w14:textId="39B8B902" w:rsidR="004E0550" w:rsidRDefault="004E0550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</w:p>
    <w:p w14:paraId="7E9E539F" w14:textId="746B823B" w:rsidR="004E0550" w:rsidRDefault="004E0550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L</w:t>
      </w:r>
      <w:r>
        <w:rPr>
          <w:rFonts w:ascii="Centaur" w:eastAsia="SimSun" w:hAnsi="Centaur" w:cs="SimSun"/>
          <w:color w:val="333333"/>
          <w:kern w:val="0"/>
          <w:sz w:val="18"/>
          <w:szCs w:val="18"/>
        </w:rPr>
        <w:t>2</w:t>
      </w:r>
    </w:p>
    <w:p w14:paraId="5B7018E7" w14:textId="77777777" w:rsidR="004E0550" w:rsidRDefault="004E0550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 w:hint="eastAsia"/>
          <w:color w:val="333333"/>
          <w:kern w:val="0"/>
          <w:sz w:val="18"/>
          <w:szCs w:val="18"/>
        </w:rPr>
      </w:pPr>
    </w:p>
    <w:p w14:paraId="520F422B" w14:textId="77777777" w:rsidR="00064504" w:rsidRPr="00064504" w:rsidRDefault="00064504" w:rsidP="00064504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064504">
        <w:rPr>
          <w:rFonts w:ascii="Centaur" w:eastAsia="SimSun" w:hAnsi="Centaur" w:cs="SimSun"/>
          <w:color w:val="333333"/>
          <w:kern w:val="0"/>
          <w:sz w:val="18"/>
          <w:szCs w:val="18"/>
        </w:rPr>
        <w:t>What does the professor mean when he says this: </w:t>
      </w:r>
    </w:p>
    <w:p w14:paraId="6C6BDCC8" w14:textId="71D42464" w:rsidR="00064504" w:rsidRPr="00064504" w:rsidRDefault="00064504" w:rsidP="00064504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064504">
        <w:rPr>
          <w:rFonts w:ascii="Centaur" w:eastAsia="SimSun" w:hAnsi="Centaur" w:cs="SimSun"/>
          <w:color w:val="333333"/>
          <w:kern w:val="0"/>
          <w:sz w:val="18"/>
          <w:szCs w:val="18"/>
        </w:rPr>
        <w:t> A. Some arguments for heliocentrism made sense to many scientists.</w:t>
      </w:r>
    </w:p>
    <w:p w14:paraId="0101E3BD" w14:textId="77777777" w:rsidR="00064504" w:rsidRPr="00064504" w:rsidRDefault="00064504" w:rsidP="00064504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064504">
        <w:rPr>
          <w:rFonts w:ascii="Centaur" w:eastAsia="SimSun" w:hAnsi="Centaur" w:cs="SimSun"/>
          <w:color w:val="333333"/>
          <w:kern w:val="0"/>
          <w:sz w:val="18"/>
          <w:szCs w:val="18"/>
        </w:rPr>
        <w:lastRenderedPageBreak/>
        <w:t>B. Some reactions to heliocentrism served to refine the theory.</w:t>
      </w:r>
    </w:p>
    <w:p w14:paraId="408A7F89" w14:textId="77777777" w:rsidR="00064504" w:rsidRPr="00064504" w:rsidRDefault="00064504" w:rsidP="00064504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064504">
        <w:rPr>
          <w:rFonts w:ascii="Centaur" w:eastAsia="SimSun" w:hAnsi="Centaur" w:cs="SimSun"/>
          <w:color w:val="6EBC65"/>
          <w:kern w:val="0"/>
          <w:sz w:val="18"/>
          <w:szCs w:val="18"/>
        </w:rPr>
        <w:t>C. Some arguments against heliocentrism were supported by observation.</w:t>
      </w:r>
    </w:p>
    <w:p w14:paraId="15DDEC53" w14:textId="5979D96B" w:rsidR="00064504" w:rsidRPr="00064504" w:rsidRDefault="00064504" w:rsidP="00064504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064504">
        <w:rPr>
          <w:rFonts w:ascii="Centaur" w:eastAsia="SimSun" w:hAnsi="Centaur" w:cs="SimSun"/>
          <w:color w:val="333333"/>
          <w:kern w:val="0"/>
          <w:sz w:val="18"/>
          <w:szCs w:val="18"/>
        </w:rPr>
        <w:t>D. Some scientists who rejected heliocentrism accepted it later.</w:t>
      </w:r>
      <w:r>
        <w:rPr>
          <w:rFonts w:ascii="Centaur" w:eastAsia="SimSun" w:hAnsi="Centaur" w:cs="SimSun"/>
          <w:color w:val="333333"/>
          <w:kern w:val="0"/>
          <w:sz w:val="18"/>
          <w:szCs w:val="18"/>
        </w:rPr>
        <w:tab/>
      </w:r>
      <w:r>
        <w:rPr>
          <w:rFonts w:ascii="Centaur" w:eastAsia="SimSun" w:hAnsi="Centaur" w:cs="SimSun"/>
          <w:color w:val="333333"/>
          <w:kern w:val="0"/>
          <w:sz w:val="18"/>
          <w:szCs w:val="18"/>
        </w:rPr>
        <w:tab/>
      </w:r>
      <w:r>
        <w:rPr>
          <w:rFonts w:ascii="Centaur" w:eastAsia="SimSun" w:hAnsi="Centaur" w:cs="SimSun"/>
          <w:color w:val="333333"/>
          <w:kern w:val="0"/>
          <w:sz w:val="18"/>
          <w:szCs w:val="18"/>
        </w:rPr>
        <w:tab/>
      </w:r>
      <w:r w:rsidRPr="00064504">
        <w:rPr>
          <w:rFonts w:ascii="Centaur" w:eastAsia="SimSun" w:hAnsi="Centaur" w:cs="SimSun"/>
          <w:color w:val="333333"/>
          <w:kern w:val="0"/>
          <w:sz w:val="18"/>
          <w:szCs w:val="18"/>
        </w:rPr>
        <w:t>我的答案</w:t>
      </w:r>
      <w:r w:rsidRPr="00064504">
        <w:rPr>
          <w:rFonts w:ascii="Centaur" w:eastAsia="SimSun" w:hAnsi="Centaur" w:cs="SimSun"/>
          <w:color w:val="333333"/>
          <w:kern w:val="0"/>
          <w:sz w:val="18"/>
          <w:szCs w:val="18"/>
        </w:rPr>
        <w:t> A  </w:t>
      </w:r>
      <w:r w:rsidRPr="00064504">
        <w:rPr>
          <w:rFonts w:ascii="Centaur" w:eastAsia="SimSun" w:hAnsi="Centaur" w:cs="SimSun"/>
          <w:color w:val="333333"/>
          <w:kern w:val="0"/>
          <w:sz w:val="18"/>
          <w:szCs w:val="18"/>
        </w:rPr>
        <w:t>正确答案</w:t>
      </w:r>
      <w:r w:rsidRPr="00064504">
        <w:rPr>
          <w:rFonts w:ascii="Centaur" w:eastAsia="SimSun" w:hAnsi="Centaur" w:cs="SimSun"/>
          <w:color w:val="333333"/>
          <w:kern w:val="0"/>
          <w:sz w:val="18"/>
          <w:szCs w:val="18"/>
        </w:rPr>
        <w:t> C</w:t>
      </w:r>
    </w:p>
    <w:p w14:paraId="10D603E4" w14:textId="33770630" w:rsidR="00064504" w:rsidRDefault="004E0550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这里的</w:t>
      </w:r>
      <w:r>
        <w:rPr>
          <w:rFonts w:ascii="Centaur" w:eastAsia="SimSun" w:hAnsi="Centaur" w:cs="SimSun"/>
          <w:color w:val="333333"/>
          <w:kern w:val="0"/>
          <w:sz w:val="18"/>
          <w:szCs w:val="18"/>
        </w:rPr>
        <w:t xml:space="preserve">scientific 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指的不是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scientists,</w:t>
      </w:r>
      <w:r>
        <w:rPr>
          <w:rFonts w:ascii="Centaur" w:eastAsia="SimSun" w:hAnsi="Centaur" w:cs="SimSun"/>
          <w:color w:val="333333"/>
          <w:kern w:val="0"/>
          <w:sz w:val="18"/>
          <w:szCs w:val="18"/>
        </w:rPr>
        <w:t xml:space="preserve"> 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指的是一些在当时无法解释的，可以感受到的事情，所以是</w:t>
      </w: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C</w:t>
      </w:r>
    </w:p>
    <w:p w14:paraId="78352F9C" w14:textId="2B705B26" w:rsidR="004E0550" w:rsidRDefault="004E0550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</w:p>
    <w:p w14:paraId="106594CD" w14:textId="1A684F9B" w:rsidR="004E0550" w:rsidRDefault="004E0550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>
        <w:rPr>
          <w:rFonts w:ascii="Centaur" w:eastAsia="SimSun" w:hAnsi="Centaur" w:cs="SimSun" w:hint="eastAsia"/>
          <w:color w:val="333333"/>
          <w:kern w:val="0"/>
          <w:sz w:val="18"/>
          <w:szCs w:val="18"/>
        </w:rPr>
        <w:t>L</w:t>
      </w:r>
      <w:r>
        <w:rPr>
          <w:rFonts w:ascii="Centaur" w:eastAsia="SimSun" w:hAnsi="Centaur" w:cs="SimSun"/>
          <w:color w:val="333333"/>
          <w:kern w:val="0"/>
          <w:sz w:val="18"/>
          <w:szCs w:val="18"/>
        </w:rPr>
        <w:t>3</w:t>
      </w:r>
    </w:p>
    <w:p w14:paraId="628A6A9A" w14:textId="77777777" w:rsidR="004E0550" w:rsidRPr="004E0550" w:rsidRDefault="004E0550" w:rsidP="004E055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4E0550">
        <w:rPr>
          <w:rFonts w:ascii="Centaur" w:eastAsia="SimSun" w:hAnsi="Centaur" w:cs="SimSun"/>
          <w:color w:val="333333"/>
          <w:kern w:val="0"/>
          <w:sz w:val="18"/>
          <w:szCs w:val="18"/>
        </w:rPr>
        <w:t>What evidence seemed to indicate that maize and teosinte are not related? </w:t>
      </w:r>
    </w:p>
    <w:p w14:paraId="73287E64" w14:textId="77777777" w:rsidR="004E0550" w:rsidRPr="004E0550" w:rsidRDefault="004E0550" w:rsidP="004E0550">
      <w:pPr>
        <w:widowControl/>
        <w:shd w:val="clear" w:color="auto" w:fill="FFFFFF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4E0550">
        <w:rPr>
          <w:rFonts w:ascii="Centaur" w:eastAsia="SimSun" w:hAnsi="Centaur" w:cs="SimSun"/>
          <w:color w:val="333333"/>
          <w:kern w:val="0"/>
          <w:sz w:val="18"/>
          <w:szCs w:val="18"/>
        </w:rPr>
        <w:t>A. Young teosinte plants do not physically resemble young maize plants.</w:t>
      </w:r>
    </w:p>
    <w:p w14:paraId="7385CA78" w14:textId="77777777" w:rsidR="004E0550" w:rsidRPr="004E0550" w:rsidRDefault="004E0550" w:rsidP="004E0550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4E0550">
        <w:rPr>
          <w:rFonts w:ascii="Centaur" w:eastAsia="SimSun" w:hAnsi="Centaur" w:cs="SimSun"/>
          <w:color w:val="333333"/>
          <w:kern w:val="0"/>
          <w:sz w:val="18"/>
          <w:szCs w:val="18"/>
        </w:rPr>
        <w:t>B. Preliminary DNA evidence indicated that teosinte was related to rice.</w:t>
      </w:r>
    </w:p>
    <w:p w14:paraId="6EB55F71" w14:textId="77777777" w:rsidR="004E0550" w:rsidRPr="004E0550" w:rsidRDefault="004E0550" w:rsidP="004E0550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4E0550">
        <w:rPr>
          <w:rFonts w:ascii="Centaur" w:eastAsia="SimSun" w:hAnsi="Centaur" w:cs="SimSun"/>
          <w:color w:val="333333"/>
          <w:kern w:val="0"/>
          <w:sz w:val="18"/>
          <w:szCs w:val="18"/>
        </w:rPr>
        <w:t>C. Maize and teosinte usually grow in significantly different climates.</w:t>
      </w:r>
    </w:p>
    <w:p w14:paraId="3F1B6A03" w14:textId="77777777" w:rsidR="004E0550" w:rsidRPr="004E0550" w:rsidRDefault="004E0550" w:rsidP="004E0550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4E0550">
        <w:rPr>
          <w:rFonts w:ascii="Centaur" w:eastAsia="SimSun" w:hAnsi="Centaur" w:cs="SimSun"/>
          <w:color w:val="6EBC65"/>
          <w:kern w:val="0"/>
          <w:sz w:val="18"/>
          <w:szCs w:val="18"/>
        </w:rPr>
        <w:t>D. Maize and teosinte have very different types of kernels.</w:t>
      </w:r>
    </w:p>
    <w:p w14:paraId="2EC2A462" w14:textId="51C1E06A" w:rsidR="004E0550" w:rsidRDefault="004E0550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</w:p>
    <w:p w14:paraId="018FF148" w14:textId="26F4379C" w:rsidR="00F91D25" w:rsidRPr="00F91D25" w:rsidRDefault="00F91D25" w:rsidP="00F91D25">
      <w:pPr>
        <w:pStyle w:val="a4"/>
        <w:shd w:val="clear" w:color="auto" w:fill="F3F7FE"/>
        <w:spacing w:before="0" w:beforeAutospacing="0" w:after="0" w:afterAutospacing="0" w:line="360" w:lineRule="atLeast"/>
        <w:rPr>
          <w:rFonts w:ascii="Centaur" w:hAnsi="Centaur" w:hint="eastAsia"/>
          <w:color w:val="333333"/>
          <w:sz w:val="18"/>
          <w:szCs w:val="18"/>
        </w:rPr>
      </w:pPr>
      <w:r w:rsidRPr="00F91D25">
        <w:rPr>
          <w:rFonts w:ascii="Centaur" w:hAnsi="Centaur"/>
          <w:color w:val="333333"/>
          <w:sz w:val="18"/>
          <w:szCs w:val="18"/>
        </w:rPr>
        <w:t>Kernels</w:t>
      </w:r>
      <w:r w:rsidRPr="00F91D25">
        <w:rPr>
          <w:rFonts w:ascii="Centaur" w:hAnsi="Centaur"/>
          <w:color w:val="333333"/>
          <w:sz w:val="18"/>
          <w:szCs w:val="18"/>
        </w:rPr>
        <w:t>是果实的意思，当时记错意思了，原文中提到了</w:t>
      </w:r>
      <w:r w:rsidRPr="00F91D25">
        <w:rPr>
          <w:rFonts w:ascii="Centaur" w:hAnsi="Centaur"/>
          <w:color w:val="333333"/>
          <w:sz w:val="18"/>
          <w:szCs w:val="18"/>
        </w:rPr>
        <w:t xml:space="preserve"> “</w:t>
      </w:r>
      <w:r w:rsidRPr="00F91D25">
        <w:rPr>
          <w:rFonts w:ascii="Centaur" w:hAnsi="Centaur"/>
          <w:color w:val="333333"/>
          <w:sz w:val="18"/>
          <w:szCs w:val="18"/>
        </w:rPr>
        <w:t>When you look at ripe corn, you see row upon row of juicy</w:t>
      </w:r>
      <w:r>
        <w:rPr>
          <w:rFonts w:ascii="Centaur" w:hAnsi="Centaur"/>
          <w:color w:val="333333"/>
          <w:sz w:val="18"/>
          <w:szCs w:val="18"/>
        </w:rPr>
        <w:t xml:space="preserve"> </w:t>
      </w:r>
      <w:r w:rsidRPr="00F91D25">
        <w:rPr>
          <w:rFonts w:ascii="Centaur" w:hAnsi="Centaur"/>
          <w:color w:val="333333"/>
          <w:sz w:val="18"/>
          <w:szCs w:val="18"/>
        </w:rPr>
        <w:t>kernels… um, all those tiny little yellow squares that people eat. Fully grown teosinte, on the other hand, has a skinny stalk that holds only a dozen or so kernels behind a hard, um, almost stonelike casing.</w:t>
      </w:r>
      <w:r>
        <w:rPr>
          <w:rFonts w:ascii="Centaur" w:hAnsi="Centaur"/>
          <w:color w:val="333333"/>
          <w:sz w:val="18"/>
          <w:szCs w:val="18"/>
        </w:rPr>
        <w:t xml:space="preserve">” </w:t>
      </w:r>
      <w:r>
        <w:rPr>
          <w:rFonts w:ascii="Centaur" w:hAnsi="Centaur" w:hint="eastAsia"/>
          <w:color w:val="333333"/>
          <w:sz w:val="18"/>
          <w:szCs w:val="18"/>
        </w:rPr>
        <w:t>两个东西的果实不一样，选</w:t>
      </w:r>
      <w:r>
        <w:rPr>
          <w:rFonts w:ascii="Centaur" w:hAnsi="Centaur" w:hint="eastAsia"/>
          <w:color w:val="333333"/>
          <w:sz w:val="18"/>
          <w:szCs w:val="18"/>
        </w:rPr>
        <w:t>D</w:t>
      </w:r>
    </w:p>
    <w:p w14:paraId="15CB251E" w14:textId="0A27F7E7" w:rsidR="00F91D25" w:rsidRPr="004E0550" w:rsidRDefault="00F91D25" w:rsidP="00A95188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 w:hint="eastAsia"/>
          <w:color w:val="333333"/>
          <w:kern w:val="0"/>
          <w:sz w:val="18"/>
          <w:szCs w:val="18"/>
        </w:rPr>
      </w:pPr>
      <w:r>
        <w:rPr>
          <w:rFonts w:ascii="Centaur" w:eastAsia="SimSun" w:hAnsi="Centaur" w:cs="SimSun"/>
          <w:color w:val="333333"/>
          <w:kern w:val="0"/>
          <w:sz w:val="18"/>
          <w:szCs w:val="18"/>
        </w:rPr>
        <w:t>”</w:t>
      </w:r>
    </w:p>
    <w:sectPr w:rsidR="00F91D25" w:rsidRPr="004E055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90"/>
    <w:rsid w:val="00064504"/>
    <w:rsid w:val="00191139"/>
    <w:rsid w:val="004E0550"/>
    <w:rsid w:val="00784972"/>
    <w:rsid w:val="00A95188"/>
    <w:rsid w:val="00BB0D8C"/>
    <w:rsid w:val="00D31686"/>
    <w:rsid w:val="00EC7590"/>
    <w:rsid w:val="00EF44AC"/>
    <w:rsid w:val="00F9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EE4E"/>
  <w15:chartTrackingRefBased/>
  <w15:docId w15:val="{FA13AE61-39BA-4B73-B1DC-1978ED0C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-stems-msg">
    <w:name w:val="question-stems-msg"/>
    <w:basedOn w:val="a0"/>
    <w:rsid w:val="00BB0D8C"/>
  </w:style>
  <w:style w:type="paragraph" w:customStyle="1" w:styleId="answer-question-list">
    <w:name w:val="answer-question-list"/>
    <w:basedOn w:val="a"/>
    <w:rsid w:val="00BB0D8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result-msg-cont">
    <w:name w:val="result-msg-cont"/>
    <w:basedOn w:val="a"/>
    <w:rsid w:val="0019113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nswer-separator">
    <w:name w:val="answer-separator"/>
    <w:basedOn w:val="a0"/>
    <w:rsid w:val="00191139"/>
  </w:style>
  <w:style w:type="character" w:styleId="a3">
    <w:name w:val="Emphasis"/>
    <w:basedOn w:val="a0"/>
    <w:uiPriority w:val="20"/>
    <w:qFormat/>
    <w:rsid w:val="00191139"/>
    <w:rPr>
      <w:i/>
      <w:iCs/>
    </w:rPr>
  </w:style>
  <w:style w:type="character" w:customStyle="1" w:styleId="begin-time">
    <w:name w:val="begin-time"/>
    <w:basedOn w:val="a0"/>
    <w:rsid w:val="00064504"/>
  </w:style>
  <w:style w:type="character" w:customStyle="1" w:styleId="total-time">
    <w:name w:val="total-time"/>
    <w:basedOn w:val="a0"/>
    <w:rsid w:val="00064504"/>
  </w:style>
  <w:style w:type="paragraph" w:styleId="a4">
    <w:name w:val="Normal (Web)"/>
    <w:basedOn w:val="a"/>
    <w:uiPriority w:val="99"/>
    <w:semiHidden/>
    <w:unhideWhenUsed/>
    <w:rsid w:val="00F91D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6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716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45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9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8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0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2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5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0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2</cp:revision>
  <dcterms:created xsi:type="dcterms:W3CDTF">2022-09-15T10:22:00Z</dcterms:created>
  <dcterms:modified xsi:type="dcterms:W3CDTF">2022-09-15T11:00:00Z</dcterms:modified>
</cp:coreProperties>
</file>