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E549" w14:textId="2199E23C" w:rsidR="00AD1702" w:rsidRDefault="004B030F">
      <w:r>
        <w:t xml:space="preserve">People’s living standards have been increasing significantly </w:t>
      </w:r>
      <w:r w:rsidR="00A2464E">
        <w:t xml:space="preserve">in the past decades, as well as their purchasing demands. </w:t>
      </w:r>
      <w:r w:rsidR="0060265A">
        <w:t xml:space="preserve">When </w:t>
      </w:r>
      <w:r w:rsidR="00B22FFD">
        <w:t>buying</w:t>
      </w:r>
      <w:r w:rsidR="0060265A">
        <w:t xml:space="preserve"> </w:t>
      </w:r>
      <w:r w:rsidR="00B22FFD">
        <w:t xml:space="preserve">costly goods </w:t>
      </w:r>
      <w:r w:rsidR="00C6390A">
        <w:t xml:space="preserve">ranging from houses, cars, to computers </w:t>
      </w:r>
      <w:r w:rsidR="00C6390A">
        <w:rPr>
          <w:rFonts w:hint="eastAsia"/>
        </w:rPr>
        <w:t>and</w:t>
      </w:r>
      <w:r w:rsidR="00C6390A">
        <w:t xml:space="preserve"> cellphones, people tend to gather information beforehand, also </w:t>
      </w:r>
      <w:r w:rsidR="00AB70CC">
        <w:t xml:space="preserve">accepting suggestions from various kinds of sources. Some would claim that it is better to accept suggestions from friends, while others oppose by </w:t>
      </w:r>
      <w:r w:rsidR="00B47276">
        <w:t xml:space="preserve">claiming advertisements and salesmen as a more promising and reliable source, or even relying on themselves. As far as I am concerned, I hold the opinion that </w:t>
      </w:r>
      <w:r w:rsidR="00AD1702">
        <w:t xml:space="preserve">suggestions from friends and colleagues are more reliable than other sources. Here follow my reasons. </w:t>
      </w:r>
    </w:p>
    <w:p w14:paraId="5E28B85F" w14:textId="5B35F4F1" w:rsidR="00AD1702" w:rsidRDefault="00AD1702"/>
    <w:p w14:paraId="2D656F0F" w14:textId="6DD80B10" w:rsidR="00C6390A" w:rsidRDefault="00AD1702">
      <w:pPr>
        <w:rPr>
          <w:rFonts w:hint="eastAsia"/>
        </w:rPr>
      </w:pPr>
      <w:r>
        <w:t xml:space="preserve">First and foremost, </w:t>
      </w:r>
      <w:r w:rsidR="0040777F">
        <w:t xml:space="preserve">friends and colleagues </w:t>
      </w:r>
      <w:r w:rsidR="001B0AF7">
        <w:t>know people well. People spend their time mostly with their friends and colleague</w:t>
      </w:r>
      <w:r w:rsidR="004E7D84">
        <w:t xml:space="preserve">s, so that their friends know their preferences and what they see the most important. When giving suggestions, they are able to lend a </w:t>
      </w:r>
      <w:r w:rsidR="00B97424">
        <w:t xml:space="preserve">customized feedback to those who need suggestions. Take myself as an example, </w:t>
      </w:r>
      <w:r w:rsidR="007963C1">
        <w:t>the most part that I value is the graphic card. My friend Jane know me well, so when I was considering to update my laptop’s hardware last year, Jane suggests me some gaming laptops</w:t>
      </w:r>
      <w:r w:rsidR="0082701D">
        <w:t xml:space="preserve"> from small companies</w:t>
      </w:r>
      <w:r w:rsidR="007963C1">
        <w:t xml:space="preserve"> </w:t>
      </w:r>
      <w:r w:rsidR="003137CD">
        <w:t xml:space="preserve"> such as Xiaomi, Mechanical Revolution </w:t>
      </w:r>
      <w:r w:rsidR="007963C1">
        <w:t>that were equipped with the latest gaming graphic card</w:t>
      </w:r>
      <w:r w:rsidR="00272ECA">
        <w:t xml:space="preserve">s and a relatively low price, compared to those </w:t>
      </w:r>
      <w:r w:rsidR="0082701D">
        <w:t xml:space="preserve">laptops from </w:t>
      </w:r>
      <w:r w:rsidR="00B925CA">
        <w:t>big companies from MSI, Asus</w:t>
      </w:r>
      <w:r w:rsidR="003137CD">
        <w:t>, Lenovo</w:t>
      </w:r>
      <w:r w:rsidR="000741F6">
        <w:t xml:space="preserve"> and Alienware. </w:t>
      </w:r>
    </w:p>
    <w:p w14:paraId="59137244" w14:textId="142D5821" w:rsidR="00272ECA" w:rsidRDefault="00272ECA"/>
    <w:p w14:paraId="5B47DBB1" w14:textId="4BF92532" w:rsidR="000741F6" w:rsidRDefault="000741F6">
      <w:r>
        <w:rPr>
          <w:rFonts w:hint="eastAsia"/>
        </w:rPr>
        <w:t>S</w:t>
      </w:r>
      <w:r>
        <w:t>econdly, friends and colleagues are not utilitarian when giving suggestions, as they do not have any relationship with the product company</w:t>
      </w:r>
      <w:r w:rsidR="00DB117A">
        <w:rPr>
          <w:rFonts w:hint="eastAsia"/>
        </w:rPr>
        <w:t>.</w:t>
      </w:r>
      <w:r>
        <w:t xml:space="preserve"> </w:t>
      </w:r>
      <w:r w:rsidR="00DB117A">
        <w:t>A</w:t>
      </w:r>
      <w:r>
        <w:t>n additional purchase of good will not affect th</w:t>
      </w:r>
      <w:r w:rsidR="00AA5D19">
        <w:t xml:space="preserve">eir interest or income. Without those concerns, friends and colleagues are able to give some relatively fair feedbacks to those people in need. A recent </w:t>
      </w:r>
      <w:r w:rsidR="005F75EB">
        <w:t>experiment</w:t>
      </w:r>
      <w:r w:rsidR="00AA5D19">
        <w:t xml:space="preserve"> shows that when people’s interest are not related with the product that they are talking about, over 95% people tend to give a unbiased feedback</w:t>
      </w:r>
      <w:r w:rsidR="00DB117A">
        <w:t xml:space="preserve">, thereby benefiting to those consumers </w:t>
      </w:r>
      <w:r w:rsidR="005F75EB">
        <w:t xml:space="preserve">as it prevents them to </w:t>
      </w:r>
      <w:r w:rsidR="005F75EB">
        <w:rPr>
          <w:rFonts w:hint="eastAsia"/>
        </w:rPr>
        <w:t>purchase</w:t>
      </w:r>
      <w:r w:rsidR="005F75EB">
        <w:t xml:space="preserve"> unpromising products. </w:t>
      </w:r>
      <w:r w:rsidR="00DB117A">
        <w:t xml:space="preserve">Take my friend Tony as an example, when I was building up a mechanical keyboard a few years ago, </w:t>
      </w:r>
      <w:r w:rsidR="005A1342">
        <w:t xml:space="preserve">I first decided to use </w:t>
      </w:r>
      <w:proofErr w:type="spellStart"/>
      <w:r w:rsidR="005A1342">
        <w:t>Gateron</w:t>
      </w:r>
      <w:proofErr w:type="spellEnd"/>
      <w:r w:rsidR="005A1342">
        <w:t xml:space="preserve"> cream yellow as the switch of my customize mechanical keyboard, Tony suggests me to use the cherry brown instead, as it can be lubed easily and </w:t>
      </w:r>
    </w:p>
    <w:p w14:paraId="3AD5F2E3" w14:textId="3CD3BD8D" w:rsidR="00DB117A" w:rsidRPr="00DB117A" w:rsidRDefault="00DB117A"/>
    <w:p w14:paraId="221BAC88" w14:textId="77777777" w:rsidR="00DB117A" w:rsidRDefault="00DB117A">
      <w:pPr>
        <w:rPr>
          <w:rFonts w:hint="eastAsia"/>
        </w:rPr>
      </w:pPr>
    </w:p>
    <w:p w14:paraId="3B4A7D8D" w14:textId="77777777" w:rsidR="00272ECA" w:rsidRDefault="00272ECA">
      <w:pPr>
        <w:rPr>
          <w:rFonts w:hint="eastAsia"/>
        </w:rPr>
      </w:pPr>
    </w:p>
    <w:sectPr w:rsidR="00272EC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104C" w14:textId="77777777" w:rsidR="00516604" w:rsidRDefault="00516604" w:rsidP="001B089B">
      <w:r>
        <w:separator/>
      </w:r>
    </w:p>
  </w:endnote>
  <w:endnote w:type="continuationSeparator" w:id="0">
    <w:p w14:paraId="2A15E168" w14:textId="77777777" w:rsidR="00516604" w:rsidRDefault="00516604" w:rsidP="001B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5F25" w14:textId="77777777" w:rsidR="00516604" w:rsidRDefault="00516604" w:rsidP="001B089B">
      <w:r>
        <w:separator/>
      </w:r>
    </w:p>
  </w:footnote>
  <w:footnote w:type="continuationSeparator" w:id="0">
    <w:p w14:paraId="4BC0E1A6" w14:textId="77777777" w:rsidR="00516604" w:rsidRDefault="00516604" w:rsidP="001B0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9C"/>
    <w:rsid w:val="000741F6"/>
    <w:rsid w:val="0009329C"/>
    <w:rsid w:val="001B089B"/>
    <w:rsid w:val="001B0AF7"/>
    <w:rsid w:val="00272ECA"/>
    <w:rsid w:val="003137CD"/>
    <w:rsid w:val="003214C9"/>
    <w:rsid w:val="0040777F"/>
    <w:rsid w:val="004B030F"/>
    <w:rsid w:val="004E7D84"/>
    <w:rsid w:val="00516604"/>
    <w:rsid w:val="00546574"/>
    <w:rsid w:val="005A1342"/>
    <w:rsid w:val="005F75EB"/>
    <w:rsid w:val="0060265A"/>
    <w:rsid w:val="007963C1"/>
    <w:rsid w:val="0082701D"/>
    <w:rsid w:val="00834AC0"/>
    <w:rsid w:val="00A2464E"/>
    <w:rsid w:val="00AA5D19"/>
    <w:rsid w:val="00AB70CC"/>
    <w:rsid w:val="00AD1702"/>
    <w:rsid w:val="00B22FFD"/>
    <w:rsid w:val="00B47276"/>
    <w:rsid w:val="00B925CA"/>
    <w:rsid w:val="00B97424"/>
    <w:rsid w:val="00C6390A"/>
    <w:rsid w:val="00D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B6FD9"/>
  <w15:chartTrackingRefBased/>
  <w15:docId w15:val="{3CAB5BE9-33CC-44D3-8029-9EC17D76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8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355</Words>
  <Characters>1922</Characters>
  <Application>Microsoft Office Word</Application>
  <DocSecurity>0</DocSecurity>
  <Lines>35</Lines>
  <Paragraphs>3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4</cp:revision>
  <dcterms:created xsi:type="dcterms:W3CDTF">2023-03-16T01:32:00Z</dcterms:created>
  <dcterms:modified xsi:type="dcterms:W3CDTF">2023-03-16T04:28:00Z</dcterms:modified>
</cp:coreProperties>
</file>