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50A9E" w14:textId="31F2094E" w:rsidR="0090375E" w:rsidRPr="0066088D" w:rsidRDefault="009D0BC0" w:rsidP="0066088D">
      <w:pPr>
        <w:spacing w:line="360" w:lineRule="auto"/>
        <w:rPr>
          <w:rFonts w:ascii="Times New Roman" w:hAnsi="Times New Roman" w:cs="Times New Roman"/>
          <w:sz w:val="24"/>
          <w:szCs w:val="24"/>
        </w:rPr>
      </w:pPr>
      <w:r w:rsidRPr="0066088D">
        <w:rPr>
          <w:rFonts w:ascii="Times New Roman" w:hAnsi="Times New Roman" w:cs="Times New Roman"/>
          <w:sz w:val="24"/>
          <w:szCs w:val="24"/>
        </w:rPr>
        <w:t xml:space="preserve">The passage discusses three reasons that people believe the Ophir mentioned in the ancient texts is a country in </w:t>
      </w:r>
      <w:r w:rsidR="0090375E" w:rsidRPr="0066088D">
        <w:rPr>
          <w:rFonts w:ascii="Times New Roman" w:hAnsi="Times New Roman" w:cs="Times New Roman"/>
          <w:sz w:val="24"/>
          <w:szCs w:val="24"/>
        </w:rPr>
        <w:t>S</w:t>
      </w:r>
      <w:r w:rsidRPr="0066088D">
        <w:rPr>
          <w:rFonts w:ascii="Times New Roman" w:hAnsi="Times New Roman" w:cs="Times New Roman"/>
          <w:sz w:val="24"/>
          <w:szCs w:val="24"/>
        </w:rPr>
        <w:t>outh Asia.</w:t>
      </w:r>
      <w:r w:rsidR="0090375E" w:rsidRPr="0066088D">
        <w:rPr>
          <w:rFonts w:ascii="Times New Roman" w:hAnsi="Times New Roman" w:cs="Times New Roman"/>
          <w:sz w:val="24"/>
          <w:szCs w:val="24"/>
        </w:rPr>
        <w:t xml:space="preserve"> However</w:t>
      </w:r>
      <w:r w:rsidR="005F6ED2" w:rsidRPr="0066088D">
        <w:rPr>
          <w:rFonts w:ascii="Times New Roman" w:hAnsi="Times New Roman" w:cs="Times New Roman"/>
          <w:sz w:val="24"/>
          <w:szCs w:val="24"/>
        </w:rPr>
        <w:t>,</w:t>
      </w:r>
      <w:r w:rsidR="0090375E" w:rsidRPr="0066088D">
        <w:rPr>
          <w:rFonts w:ascii="Times New Roman" w:hAnsi="Times New Roman" w:cs="Times New Roman"/>
          <w:sz w:val="24"/>
          <w:szCs w:val="24"/>
        </w:rPr>
        <w:t xml:space="preserve"> the professor disagrees with the statement by arguing the passage’s three reasons. </w:t>
      </w:r>
    </w:p>
    <w:p w14:paraId="2B0CC33D" w14:textId="77777777" w:rsidR="0090375E" w:rsidRPr="0066088D" w:rsidRDefault="0090375E" w:rsidP="0066088D">
      <w:pPr>
        <w:spacing w:line="360" w:lineRule="auto"/>
        <w:rPr>
          <w:rFonts w:ascii="Times New Roman" w:hAnsi="Times New Roman" w:cs="Times New Roman"/>
          <w:sz w:val="24"/>
          <w:szCs w:val="24"/>
        </w:rPr>
      </w:pPr>
    </w:p>
    <w:p w14:paraId="6781634C" w14:textId="4B4AD05B" w:rsidR="0090375E" w:rsidRPr="0066088D" w:rsidRDefault="0090375E" w:rsidP="0066088D">
      <w:pPr>
        <w:spacing w:line="360" w:lineRule="auto"/>
        <w:rPr>
          <w:rFonts w:ascii="Times New Roman" w:hAnsi="Times New Roman" w:cs="Times New Roman"/>
          <w:sz w:val="24"/>
          <w:szCs w:val="24"/>
        </w:rPr>
      </w:pPr>
      <w:r w:rsidRPr="0066088D">
        <w:rPr>
          <w:rFonts w:ascii="Times New Roman" w:hAnsi="Times New Roman" w:cs="Times New Roman"/>
          <w:sz w:val="24"/>
          <w:szCs w:val="24"/>
        </w:rPr>
        <w:t>The first reason mentioned in the writing is that the goods that were shipped look</w:t>
      </w:r>
      <w:r w:rsidR="005F6ED2" w:rsidRPr="0066088D">
        <w:rPr>
          <w:rFonts w:ascii="Times New Roman" w:hAnsi="Times New Roman" w:cs="Times New Roman"/>
          <w:sz w:val="24"/>
          <w:szCs w:val="24"/>
        </w:rPr>
        <w:t xml:space="preserve">ed </w:t>
      </w:r>
      <w:r w:rsidRPr="0066088D">
        <w:rPr>
          <w:rFonts w:ascii="Times New Roman" w:hAnsi="Times New Roman" w:cs="Times New Roman"/>
          <w:sz w:val="24"/>
          <w:szCs w:val="24"/>
        </w:rPr>
        <w:t>from South Asia, such as ivory from elephants. However, the professor disagrees with the statement by pointing out that Ophir may be a trading center, where traders from South Asia trade</w:t>
      </w:r>
      <w:r w:rsidR="005F6ED2" w:rsidRPr="0066088D">
        <w:rPr>
          <w:rFonts w:ascii="Times New Roman" w:hAnsi="Times New Roman" w:cs="Times New Roman"/>
          <w:sz w:val="24"/>
          <w:szCs w:val="24"/>
        </w:rPr>
        <w:t>d</w:t>
      </w:r>
      <w:r w:rsidRPr="0066088D">
        <w:rPr>
          <w:rFonts w:ascii="Times New Roman" w:hAnsi="Times New Roman" w:cs="Times New Roman"/>
          <w:sz w:val="24"/>
          <w:szCs w:val="24"/>
        </w:rPr>
        <w:t xml:space="preserve"> </w:t>
      </w:r>
      <w:r w:rsidR="00D26837" w:rsidRPr="0066088D">
        <w:rPr>
          <w:rFonts w:ascii="Times New Roman" w:hAnsi="Times New Roman" w:cs="Times New Roman"/>
          <w:sz w:val="24"/>
          <w:szCs w:val="24"/>
        </w:rPr>
        <w:t xml:space="preserve">ivories, and then the ivories were shipped to the Mediterranean </w:t>
      </w:r>
      <w:r w:rsidR="005F6ED2" w:rsidRPr="0066088D">
        <w:rPr>
          <w:rFonts w:ascii="Times New Roman" w:hAnsi="Times New Roman" w:cs="Times New Roman"/>
          <w:sz w:val="24"/>
          <w:szCs w:val="24"/>
        </w:rPr>
        <w:t>S</w:t>
      </w:r>
      <w:r w:rsidR="00D26837" w:rsidRPr="0066088D">
        <w:rPr>
          <w:rFonts w:ascii="Times New Roman" w:hAnsi="Times New Roman" w:cs="Times New Roman"/>
          <w:sz w:val="24"/>
          <w:szCs w:val="24"/>
        </w:rPr>
        <w:t>ea.</w:t>
      </w:r>
    </w:p>
    <w:p w14:paraId="143D8788" w14:textId="77777777" w:rsidR="00D26837" w:rsidRPr="0066088D" w:rsidRDefault="00D26837" w:rsidP="0066088D">
      <w:pPr>
        <w:spacing w:line="360" w:lineRule="auto"/>
        <w:rPr>
          <w:rFonts w:ascii="Times New Roman" w:hAnsi="Times New Roman" w:cs="Times New Roman"/>
          <w:sz w:val="24"/>
          <w:szCs w:val="24"/>
        </w:rPr>
      </w:pPr>
    </w:p>
    <w:p w14:paraId="6941B17A" w14:textId="341C4BB2" w:rsidR="00D26837" w:rsidRPr="0066088D" w:rsidRDefault="00D26837" w:rsidP="0066088D">
      <w:pPr>
        <w:spacing w:line="360" w:lineRule="auto"/>
        <w:rPr>
          <w:rFonts w:ascii="Times New Roman" w:hAnsi="Times New Roman" w:cs="Times New Roman"/>
          <w:sz w:val="24"/>
          <w:szCs w:val="24"/>
        </w:rPr>
      </w:pPr>
      <w:r w:rsidRPr="0066088D">
        <w:rPr>
          <w:rFonts w:ascii="Times New Roman" w:hAnsi="Times New Roman" w:cs="Times New Roman"/>
          <w:sz w:val="24"/>
          <w:szCs w:val="24"/>
        </w:rPr>
        <w:t xml:space="preserve">The second point indicated by the passage is the time needed to ship to the Mediterranean </w:t>
      </w:r>
      <w:r w:rsidR="007C1FBF" w:rsidRPr="0066088D">
        <w:rPr>
          <w:rFonts w:ascii="Times New Roman" w:hAnsi="Times New Roman" w:cs="Times New Roman"/>
          <w:sz w:val="24"/>
          <w:szCs w:val="24"/>
        </w:rPr>
        <w:t>S</w:t>
      </w:r>
      <w:r w:rsidRPr="0066088D">
        <w:rPr>
          <w:rFonts w:ascii="Times New Roman" w:hAnsi="Times New Roman" w:cs="Times New Roman"/>
          <w:sz w:val="24"/>
          <w:szCs w:val="24"/>
        </w:rPr>
        <w:t xml:space="preserve">ea. The professor in the lecture agrees that it took over a year for merchants from Ophir to travel, but opposes this </w:t>
      </w:r>
      <w:r w:rsidR="004D2C71" w:rsidRPr="0066088D">
        <w:rPr>
          <w:rFonts w:ascii="Times New Roman" w:hAnsi="Times New Roman" w:cs="Times New Roman"/>
          <w:sz w:val="24"/>
          <w:szCs w:val="24"/>
        </w:rPr>
        <w:t>reason by mentioning the navigation technique 3000 years before. The professor further supports his opinion by claiming that ships need to be close to the shore in the years when oversea trading was first founded</w:t>
      </w:r>
      <w:r w:rsidR="00CB5F53" w:rsidRPr="0066088D">
        <w:rPr>
          <w:rFonts w:ascii="Times New Roman" w:hAnsi="Times New Roman" w:cs="Times New Roman"/>
          <w:sz w:val="24"/>
          <w:szCs w:val="24"/>
        </w:rPr>
        <w:t xml:space="preserve">, and it takes more time for a ship to arrive if there is no shortcut. </w:t>
      </w:r>
    </w:p>
    <w:p w14:paraId="29E93569" w14:textId="77777777" w:rsidR="00CB5F53" w:rsidRPr="0066088D" w:rsidRDefault="00CB5F53" w:rsidP="0066088D">
      <w:pPr>
        <w:spacing w:line="360" w:lineRule="auto"/>
        <w:rPr>
          <w:rFonts w:ascii="Times New Roman" w:hAnsi="Times New Roman" w:cs="Times New Roman"/>
          <w:sz w:val="24"/>
          <w:szCs w:val="24"/>
        </w:rPr>
      </w:pPr>
    </w:p>
    <w:p w14:paraId="522210E4" w14:textId="2EB1437F" w:rsidR="00CB5F53" w:rsidRPr="0066088D" w:rsidRDefault="00CB5F53" w:rsidP="0066088D">
      <w:pPr>
        <w:spacing w:line="360" w:lineRule="auto"/>
        <w:rPr>
          <w:rFonts w:ascii="Times New Roman" w:hAnsi="Times New Roman" w:cs="Times New Roman"/>
          <w:sz w:val="24"/>
          <w:szCs w:val="24"/>
        </w:rPr>
      </w:pPr>
      <w:r w:rsidRPr="0066088D">
        <w:rPr>
          <w:rFonts w:ascii="Times New Roman" w:hAnsi="Times New Roman" w:cs="Times New Roman"/>
          <w:sz w:val="24"/>
          <w:szCs w:val="24"/>
        </w:rPr>
        <w:t>The third reason given by the material is about the words in the texts 3000 years ago. However, the professor points out that a few similarities in words may not lead to the conclusion that these civilizations have ever got in touch. The professor gives an example that</w:t>
      </w:r>
      <w:r w:rsidR="007C1FBF" w:rsidRPr="0066088D">
        <w:rPr>
          <w:rFonts w:ascii="Times New Roman" w:hAnsi="Times New Roman" w:cs="Times New Roman"/>
          <w:sz w:val="24"/>
          <w:szCs w:val="24"/>
        </w:rPr>
        <w:t xml:space="preserve"> English speakers and Australian speakers use both the word “dog” </w:t>
      </w:r>
      <w:r w:rsidR="005F6ED2" w:rsidRPr="0066088D">
        <w:rPr>
          <w:rFonts w:ascii="Times New Roman" w:hAnsi="Times New Roman" w:cs="Times New Roman"/>
          <w:sz w:val="24"/>
          <w:szCs w:val="24"/>
        </w:rPr>
        <w:t xml:space="preserve">with </w:t>
      </w:r>
      <w:r w:rsidR="007C1FBF" w:rsidRPr="0066088D">
        <w:rPr>
          <w:rFonts w:ascii="Times New Roman" w:hAnsi="Times New Roman" w:cs="Times New Roman"/>
          <w:sz w:val="24"/>
          <w:szCs w:val="24"/>
        </w:rPr>
        <w:t xml:space="preserve">the same meaning. However, there was no evidence that the two civilians from the two countries have ever got contact with each other in the early ages. </w:t>
      </w:r>
    </w:p>
    <w:sectPr w:rsidR="00CB5F53" w:rsidRPr="0066088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D07"/>
    <w:rsid w:val="004D2C71"/>
    <w:rsid w:val="00571F47"/>
    <w:rsid w:val="005F6ED2"/>
    <w:rsid w:val="0066088D"/>
    <w:rsid w:val="006A7708"/>
    <w:rsid w:val="006E4589"/>
    <w:rsid w:val="007C1FBF"/>
    <w:rsid w:val="0090375E"/>
    <w:rsid w:val="009D0BC0"/>
    <w:rsid w:val="00CB5F53"/>
    <w:rsid w:val="00D26837"/>
    <w:rsid w:val="00EF2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1CE32"/>
  <w15:chartTrackingRefBased/>
  <w15:docId w15:val="{CBDEEDD4-A1E8-4F05-8B66-80BCDE1D4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Xiran Lin</dc:creator>
  <cp:keywords/>
  <dc:description/>
  <cp:lastModifiedBy>Xiran Lin</cp:lastModifiedBy>
  <cp:revision>4</cp:revision>
  <dcterms:created xsi:type="dcterms:W3CDTF">2023-05-18T02:31:00Z</dcterms:created>
  <dcterms:modified xsi:type="dcterms:W3CDTF">2023-05-18T03:20:00Z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86f9d7d5babaf69a36e40f9c62b9564304811bf94cb8c9e8edbca3095e039147</vt:lpwstr>
  </property>
</Properties>
</file>