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3BFF" w14:textId="3ABE1C8E" w:rsidR="00DF0306" w:rsidRPr="00C94BA1" w:rsidRDefault="00DF0306" w:rsidP="00DF0306">
      <w:pPr>
        <w:rPr>
          <w:rFonts w:ascii="Times New Roman" w:hAnsi="Times New Roman" w:cs="Times New Roman"/>
          <w:sz w:val="22"/>
          <w:szCs w:val="22"/>
        </w:rPr>
      </w:pPr>
      <w:r w:rsidRPr="00C05FCC">
        <w:rPr>
          <w:rFonts w:ascii="Times New Roman" w:hAnsi="Times New Roman" w:cs="Times New Roman"/>
          <w:sz w:val="22"/>
          <w:szCs w:val="22"/>
          <w:highlight w:val="yellow"/>
        </w:rPr>
        <w:t>C1</w:t>
      </w:r>
    </w:p>
    <w:p w14:paraId="6EE18CA1" w14:textId="62059300" w:rsidR="00DF0306" w:rsidRPr="00C94BA1" w:rsidRDefault="00DF0306" w:rsidP="00DF0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Why does the woman go to see the man?</w:t>
      </w:r>
    </w:p>
    <w:p w14:paraId="5DDCEF94" w14:textId="77777777" w:rsidR="00DF0306" w:rsidRPr="00C94BA1" w:rsidRDefault="00DF0306" w:rsidP="00DF0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To inquire about becoming a marching band member</w:t>
      </w:r>
    </w:p>
    <w:p w14:paraId="374BDD6B" w14:textId="77777777" w:rsidR="00DF0306" w:rsidRPr="00C94BA1" w:rsidRDefault="00DF0306" w:rsidP="00DF0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To provide the man with a video that she made at a basketball game</w:t>
      </w:r>
    </w:p>
    <w:p w14:paraId="7FDFDA9A" w14:textId="0F61D598" w:rsidR="00DF0306" w:rsidRPr="00C94BA1" w:rsidRDefault="00DF0306" w:rsidP="00DF0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To sign up for music lessons with a marching band member</w:t>
      </w:r>
    </w:p>
    <w:p w14:paraId="328D393F" w14:textId="5809E9F9" w:rsidR="00DF0306" w:rsidRPr="00C94BA1" w:rsidRDefault="00DF0306" w:rsidP="00DF0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To learn about her new role as a media intern for the marching ban</w:t>
      </w:r>
      <w:r w:rsidRPr="00C94BA1">
        <w:rPr>
          <w:rFonts w:ascii="Times New Roman" w:hAnsi="Times New Roman" w:cs="Times New Roman"/>
          <w:sz w:val="22"/>
          <w:szCs w:val="22"/>
        </w:rPr>
        <w:t>d</w:t>
      </w:r>
    </w:p>
    <w:p w14:paraId="29950776" w14:textId="77777777" w:rsidR="00DF0306" w:rsidRPr="00C94BA1" w:rsidRDefault="00DF0306" w:rsidP="00DF0306">
      <w:pPr>
        <w:rPr>
          <w:rFonts w:ascii="Times New Roman" w:hAnsi="Times New Roman" w:cs="Times New Roman"/>
          <w:sz w:val="22"/>
          <w:szCs w:val="22"/>
        </w:rPr>
      </w:pPr>
    </w:p>
    <w:p w14:paraId="15B6E102" w14:textId="6BCCA086" w:rsidR="00DF0306" w:rsidRPr="00C94BA1" w:rsidRDefault="00DF0306" w:rsidP="00DF0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can be inferred about the woman when the speakers mention her passion for music?</w:t>
      </w:r>
    </w:p>
    <w:p w14:paraId="23E2D5C8" w14:textId="0CFF2B65" w:rsidR="00DF0306" w:rsidRPr="00C94BA1" w:rsidRDefault="00DF0306" w:rsidP="00DF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She plans to change her major</w:t>
      </w:r>
    </w:p>
    <w:p w14:paraId="50301B25" w14:textId="77777777" w:rsidR="00DF0306" w:rsidRPr="00C94BA1" w:rsidRDefault="00DF0306" w:rsidP="00DF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She does not play any musical instrument</w:t>
      </w:r>
    </w:p>
    <w:p w14:paraId="608E2AD6" w14:textId="77777777" w:rsidR="00DF0306" w:rsidRPr="00C94BA1" w:rsidRDefault="00DF0306" w:rsidP="00DF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She learned to play the trombone at a young age.</w:t>
      </w:r>
    </w:p>
    <w:p w14:paraId="2A1C585F" w14:textId="490E501F" w:rsidR="00DF0306" w:rsidRPr="00C94BA1" w:rsidRDefault="00DF0306" w:rsidP="00DF0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She once participated in a music video.</w:t>
      </w:r>
    </w:p>
    <w:p w14:paraId="7518034A" w14:textId="77777777" w:rsidR="0045145C" w:rsidRPr="00C94BA1" w:rsidRDefault="0045145C" w:rsidP="0045145C">
      <w:pPr>
        <w:rPr>
          <w:rFonts w:ascii="Times New Roman" w:hAnsi="Times New Roman" w:cs="Times New Roman"/>
          <w:sz w:val="22"/>
          <w:szCs w:val="22"/>
        </w:rPr>
      </w:pPr>
    </w:p>
    <w:p w14:paraId="5FDEEBE3" w14:textId="4EC3E821" w:rsidR="0045145C" w:rsidRPr="00C94BA1" w:rsidRDefault="0045145C" w:rsidP="00451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is the woman's attitude when the man first mentions band camp?</w:t>
      </w:r>
    </w:p>
    <w:p w14:paraId="060C403B" w14:textId="77777777" w:rsidR="0045145C" w:rsidRPr="00D342A5" w:rsidRDefault="0045145C" w:rsidP="00D342A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She is concerned about where she will live during that week</w:t>
      </w:r>
    </w:p>
    <w:p w14:paraId="1F08C5F7" w14:textId="77777777" w:rsidR="0045145C" w:rsidRPr="00D342A5" w:rsidRDefault="0045145C" w:rsidP="00D342A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She is worried that camp will take up too much time.</w:t>
      </w:r>
    </w:p>
    <w:p w14:paraId="2E9F66DA" w14:textId="77777777" w:rsidR="0045145C" w:rsidRPr="00D342A5" w:rsidRDefault="0045145C" w:rsidP="00D342A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She is surprised that she will be sharing a room during camp</w:t>
      </w:r>
    </w:p>
    <w:p w14:paraId="6FB8C0EB" w14:textId="744E2F90" w:rsidR="0045145C" w:rsidRPr="00D342A5" w:rsidRDefault="0045145C" w:rsidP="00D342A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She is doubtful that she will learn the band's musical pieces by then.</w:t>
      </w:r>
    </w:p>
    <w:p w14:paraId="343F9ECE" w14:textId="77777777" w:rsidR="0045145C" w:rsidRPr="00C94BA1" w:rsidRDefault="0045145C" w:rsidP="0045145C">
      <w:pPr>
        <w:rPr>
          <w:rFonts w:ascii="Times New Roman" w:hAnsi="Times New Roman" w:cs="Times New Roman"/>
          <w:sz w:val="22"/>
          <w:szCs w:val="22"/>
        </w:rPr>
      </w:pPr>
    </w:p>
    <w:p w14:paraId="3F68D70D" w14:textId="77777777" w:rsidR="0045145C" w:rsidRPr="00C94BA1" w:rsidRDefault="0045145C" w:rsidP="00C94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does the man say about the new uniforms that the band will wear?</w:t>
      </w:r>
    </w:p>
    <w:p w14:paraId="340EED2F" w14:textId="77777777" w:rsidR="0045145C" w:rsidRPr="00D342A5" w:rsidRDefault="0045145C" w:rsidP="00D342A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They will be designed by a marching band member</w:t>
      </w:r>
    </w:p>
    <w:p w14:paraId="3BADE749" w14:textId="77777777" w:rsidR="0045145C" w:rsidRPr="00D342A5" w:rsidRDefault="0045145C" w:rsidP="00D342A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They were first worn at last year's college basketball final</w:t>
      </w:r>
    </w:p>
    <w:p w14:paraId="198EB2BD" w14:textId="77777777" w:rsidR="0045145C" w:rsidRPr="00D342A5" w:rsidRDefault="0045145C" w:rsidP="00D342A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Their colors are now different from those of the old uniforms.</w:t>
      </w:r>
    </w:p>
    <w:p w14:paraId="57D79A2C" w14:textId="126BC0A0" w:rsidR="0045145C" w:rsidRPr="00D342A5" w:rsidRDefault="0045145C" w:rsidP="00D342A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Their design was determined by a student vote</w:t>
      </w:r>
    </w:p>
    <w:p w14:paraId="2B0BAF4D" w14:textId="77777777" w:rsidR="0045145C" w:rsidRPr="00C94BA1" w:rsidRDefault="0045145C" w:rsidP="0045145C">
      <w:pPr>
        <w:rPr>
          <w:rFonts w:ascii="Times New Roman" w:hAnsi="Times New Roman" w:cs="Times New Roman"/>
          <w:sz w:val="22"/>
          <w:szCs w:val="22"/>
        </w:rPr>
      </w:pPr>
    </w:p>
    <w:p w14:paraId="1FEF5384" w14:textId="77777777" w:rsidR="0045145C" w:rsidRPr="00C94BA1" w:rsidRDefault="0045145C" w:rsidP="00C94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point does the woman make as she discusses the national basketball competition?</w:t>
      </w:r>
    </w:p>
    <w:p w14:paraId="3B63AB59" w14:textId="002F36B6" w:rsidR="0045145C" w:rsidRPr="00D342A5" w:rsidRDefault="0045145C" w:rsidP="00D342A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She is confident that the college basketball team will win the championship this year</w:t>
      </w:r>
    </w:p>
    <w:p w14:paraId="79B1383D" w14:textId="77777777" w:rsidR="0045145C" w:rsidRPr="00D342A5" w:rsidRDefault="0045145C" w:rsidP="00D342A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She may have difficulty being part of both the basketball team and the marching band at thesame time.</w:t>
      </w:r>
    </w:p>
    <w:p w14:paraId="1EC7843B" w14:textId="77777777" w:rsidR="0045145C" w:rsidRPr="00D342A5" w:rsidRDefault="0045145C" w:rsidP="00D342A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She was inspired to assist the band after attending a basketball game</w:t>
      </w:r>
    </w:p>
    <w:p w14:paraId="0E364574" w14:textId="67289FE0" w:rsidR="0045145C" w:rsidRPr="00D342A5" w:rsidRDefault="0045145C" w:rsidP="00D342A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She took photographs for the school newspaper during basketball game</w:t>
      </w:r>
    </w:p>
    <w:p w14:paraId="5430C2B1" w14:textId="77777777" w:rsidR="00D00CB3" w:rsidRPr="00C94BA1" w:rsidRDefault="00D00CB3" w:rsidP="0045145C">
      <w:pPr>
        <w:rPr>
          <w:rFonts w:ascii="Times New Roman" w:hAnsi="Times New Roman" w:cs="Times New Roman"/>
          <w:sz w:val="22"/>
          <w:szCs w:val="22"/>
        </w:rPr>
      </w:pPr>
    </w:p>
    <w:p w14:paraId="2BB47FA0" w14:textId="4B2146E1" w:rsidR="00D00CB3" w:rsidRPr="00C94BA1" w:rsidRDefault="00D00CB3" w:rsidP="0045145C">
      <w:pPr>
        <w:rPr>
          <w:rFonts w:ascii="Times New Roman" w:hAnsi="Times New Roman" w:cs="Times New Roman"/>
          <w:sz w:val="22"/>
          <w:szCs w:val="22"/>
        </w:rPr>
      </w:pPr>
      <w:r w:rsidRPr="00C05FCC">
        <w:rPr>
          <w:rFonts w:ascii="Times New Roman" w:hAnsi="Times New Roman" w:cs="Times New Roman"/>
          <w:sz w:val="22"/>
          <w:szCs w:val="22"/>
          <w:highlight w:val="yellow"/>
        </w:rPr>
        <w:t>L1</w:t>
      </w:r>
    </w:p>
    <w:p w14:paraId="625BA63D" w14:textId="2EDDFA37" w:rsidR="0058672C" w:rsidRPr="00D342A5" w:rsidRDefault="0058672C" w:rsidP="00D342A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What does the professor mainly discuss?</w:t>
      </w:r>
    </w:p>
    <w:p w14:paraId="71055583" w14:textId="77777777" w:rsidR="0058672C" w:rsidRPr="00D342A5" w:rsidRDefault="0058672C" w:rsidP="00D342A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A debate over the role that museums should play in art education</w:t>
      </w:r>
    </w:p>
    <w:p w14:paraId="74AE7D3F" w14:textId="77777777" w:rsidR="0058672C" w:rsidRPr="00D342A5" w:rsidRDefault="0058672C" w:rsidP="00D342A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 relationship between an art collector and famous painters of his time</w:t>
      </w:r>
    </w:p>
    <w:p w14:paraId="6507C110" w14:textId="77777777" w:rsidR="0058672C" w:rsidRPr="00D342A5" w:rsidRDefault="0058672C" w:rsidP="00D342A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 emergence of Philadelphia as a center for fine art in the 1920s</w:t>
      </w:r>
    </w:p>
    <w:p w14:paraId="2BD7A8A6" w14:textId="7586614B" w:rsidR="00D00CB3" w:rsidRPr="00D342A5" w:rsidRDefault="0058672C" w:rsidP="00D342A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An unconventional approach to exhibiting art in a museum setting</w:t>
      </w:r>
    </w:p>
    <w:p w14:paraId="14E97B42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0C9B4DAE" w14:textId="4B45552F" w:rsidR="0058672C" w:rsidRPr="00D342A5" w:rsidRDefault="0058672C" w:rsidP="0058672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According to the professor, what were some of Albert Barnes's goals?</w:t>
      </w:r>
      <w:r w:rsidR="00D342A5">
        <w:rPr>
          <w:rFonts w:ascii="Times New Roman" w:hAnsi="Times New Roman" w:cs="Times New Roman"/>
          <w:sz w:val="22"/>
          <w:szCs w:val="22"/>
        </w:rPr>
        <w:t xml:space="preserve"> </w:t>
      </w:r>
      <w:r w:rsidRPr="00D342A5">
        <w:rPr>
          <w:rFonts w:ascii="Times New Roman" w:hAnsi="Times New Roman" w:cs="Times New Roman"/>
          <w:sz w:val="22"/>
          <w:szCs w:val="22"/>
        </w:rPr>
        <w:t>Click on 2 answers.</w:t>
      </w:r>
    </w:p>
    <w:p w14:paraId="3CFFBEDD" w14:textId="77777777" w:rsidR="0058672C" w:rsidRPr="00D342A5" w:rsidRDefault="0058672C" w:rsidP="00D342A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To persuade famous painters to teach younger artists</w:t>
      </w:r>
    </w:p>
    <w:p w14:paraId="3A49F608" w14:textId="77777777" w:rsidR="0058672C" w:rsidRPr="00D342A5" w:rsidRDefault="0058672C" w:rsidP="00D342A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To make his collection accessible to people who are not art experts</w:t>
      </w:r>
    </w:p>
    <w:p w14:paraId="42707144" w14:textId="77777777" w:rsidR="0058672C" w:rsidRPr="00D342A5" w:rsidRDefault="0058672C" w:rsidP="00D342A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To promote art as an essential feature of education</w:t>
      </w:r>
    </w:p>
    <w:p w14:paraId="60B79574" w14:textId="6EB607CE" w:rsidR="0058672C" w:rsidRPr="00D342A5" w:rsidRDefault="0058672C" w:rsidP="00D342A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To build a major museum in the center of a large city</w:t>
      </w:r>
    </w:p>
    <w:p w14:paraId="040E90DA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3FBC8820" w14:textId="77777777" w:rsidR="0058672C" w:rsidRPr="00C94BA1" w:rsidRDefault="0058672C" w:rsidP="00D342A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does the professor imply when he mentions that labels are missing from the Barnesgallery walls?</w:t>
      </w:r>
    </w:p>
    <w:p w14:paraId="3EBF0ED0" w14:textId="77777777" w:rsidR="0058672C" w:rsidRPr="00D342A5" w:rsidRDefault="0058672C" w:rsidP="00D342A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There is not enough wall space in the galleries to accommodate the labels.</w:t>
      </w:r>
    </w:p>
    <w:p w14:paraId="42A81D93" w14:textId="77777777" w:rsidR="0058672C" w:rsidRPr="00D342A5" w:rsidRDefault="0058672C" w:rsidP="00D342A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Art historians rarely agree about what should be included on art labels.</w:t>
      </w:r>
    </w:p>
    <w:p w14:paraId="46836C57" w14:textId="77777777" w:rsidR="0058672C" w:rsidRPr="00D342A5" w:rsidRDefault="0058672C" w:rsidP="00D342A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Reading labels tends to discourage discussions in the galleries.</w:t>
      </w:r>
    </w:p>
    <w:p w14:paraId="159156F4" w14:textId="4BD02FFC" w:rsidR="0058672C" w:rsidRPr="00D342A5" w:rsidRDefault="0058672C" w:rsidP="00D342A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Reading labels might influence viewers to look at art in a particular wa</w:t>
      </w:r>
      <w:r w:rsidRPr="00D342A5">
        <w:rPr>
          <w:rFonts w:ascii="Times New Roman" w:hAnsi="Times New Roman" w:cs="Times New Roman"/>
          <w:sz w:val="22"/>
          <w:szCs w:val="22"/>
        </w:rPr>
        <w:t>y</w:t>
      </w:r>
    </w:p>
    <w:p w14:paraId="3731847D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3F719DD1" w14:textId="1F60DAD6" w:rsidR="0058672C" w:rsidRPr="00D342A5" w:rsidRDefault="0058672C" w:rsidP="0058672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According to the professor, why did Barnes create ensembles?</w:t>
      </w:r>
      <w:r w:rsidR="00D342A5">
        <w:rPr>
          <w:rFonts w:ascii="Times New Roman" w:hAnsi="Times New Roman" w:cs="Times New Roman"/>
          <w:sz w:val="22"/>
          <w:szCs w:val="22"/>
        </w:rPr>
        <w:t xml:space="preserve"> </w:t>
      </w:r>
      <w:r w:rsidRPr="00D342A5">
        <w:rPr>
          <w:rFonts w:ascii="Times New Roman" w:hAnsi="Times New Roman" w:cs="Times New Roman"/>
          <w:sz w:val="22"/>
          <w:szCs w:val="22"/>
        </w:rPr>
        <w:t>Click on 2 answers</w:t>
      </w:r>
    </w:p>
    <w:p w14:paraId="04C02A6E" w14:textId="77777777" w:rsidR="0058672C" w:rsidRPr="00D342A5" w:rsidRDefault="0058672C" w:rsidP="00D342A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To explore what makes one work of art more important than another</w:t>
      </w:r>
    </w:p>
    <w:p w14:paraId="5B2866B8" w14:textId="77777777" w:rsidR="0058672C" w:rsidRPr="00D342A5" w:rsidRDefault="0058672C" w:rsidP="00D342A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To draw attention to common visual elements shared by a group of objects</w:t>
      </w:r>
    </w:p>
    <w:p w14:paraId="37F999DB" w14:textId="77777777" w:rsidR="0058672C" w:rsidRPr="00D342A5" w:rsidRDefault="0058672C" w:rsidP="00D342A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To provide strategy to help viewers recall what they saw</w:t>
      </w:r>
    </w:p>
    <w:p w14:paraId="065E29CA" w14:textId="7D902771" w:rsidR="0058672C" w:rsidRPr="00D342A5" w:rsidRDefault="0058672C" w:rsidP="00D342A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To ensure that masterpieces would be distributed evenly around the museum</w:t>
      </w:r>
    </w:p>
    <w:p w14:paraId="4CDD1624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0429A91D" w14:textId="77777777" w:rsidR="0058672C" w:rsidRPr="00C94BA1" w:rsidRDefault="0058672C" w:rsidP="00D342A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is one unusual feature of the Barnes Foundation's collection?</w:t>
      </w:r>
    </w:p>
    <w:p w14:paraId="4D495FB4" w14:textId="5259AD0B" w:rsidR="0058672C" w:rsidRPr="00D342A5" w:rsidRDefault="0058672C" w:rsidP="00D342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lt includes objects that are not normally regarded as works of art.</w:t>
      </w:r>
    </w:p>
    <w:p w14:paraId="12E94FA4" w14:textId="77777777" w:rsidR="0058672C" w:rsidRPr="00D342A5" w:rsidRDefault="0058672C" w:rsidP="00D342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Most of its pieces are by artists from the Philadelphia area</w:t>
      </w:r>
    </w:p>
    <w:p w14:paraId="1BA0F27D" w14:textId="77777777" w:rsidR="0058672C" w:rsidRPr="00D342A5" w:rsidRDefault="0058672C" w:rsidP="00D342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None of its paintings were created during Albert Barnes's lifetime</w:t>
      </w:r>
    </w:p>
    <w:p w14:paraId="23CD2A0D" w14:textId="7054F22B" w:rsidR="0058672C" w:rsidRPr="00D342A5" w:rsidRDefault="0058672C" w:rsidP="00D342A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lt is organized into ensembles that are changed frequently</w:t>
      </w:r>
    </w:p>
    <w:p w14:paraId="181B6966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7E52AF37" w14:textId="07190E77" w:rsidR="0058672C" w:rsidRPr="00C94BA1" w:rsidRDefault="0058672C" w:rsidP="00D342A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opinion does the professor express about the Barnes Foundation's new building in</w:t>
      </w:r>
      <w:r w:rsidRPr="00C94BA1">
        <w:rPr>
          <w:rFonts w:ascii="Times New Roman" w:hAnsi="Times New Roman" w:cs="Times New Roman"/>
          <w:sz w:val="22"/>
          <w:szCs w:val="22"/>
        </w:rPr>
        <w:t xml:space="preserve"> </w:t>
      </w:r>
      <w:r w:rsidRPr="00C94BA1">
        <w:rPr>
          <w:rFonts w:ascii="Times New Roman" w:hAnsi="Times New Roman" w:cs="Times New Roman"/>
          <w:sz w:val="22"/>
          <w:szCs w:val="22"/>
        </w:rPr>
        <w:t>Philadelphia?</w:t>
      </w:r>
    </w:p>
    <w:p w14:paraId="4518D514" w14:textId="77777777" w:rsidR="0058672C" w:rsidRPr="00D342A5" w:rsidRDefault="0058672C" w:rsidP="00D342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 size of the new building makes the Barnes collection seem smaller</w:t>
      </w:r>
    </w:p>
    <w:p w14:paraId="64B34318" w14:textId="77777777" w:rsidR="0058672C" w:rsidRPr="00D342A5" w:rsidRDefault="0058672C" w:rsidP="00D342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 new building honors Barnes's vision while offering additional advantages</w:t>
      </w:r>
    </w:p>
    <w:p w14:paraId="4C21DFF6" w14:textId="77777777" w:rsidR="0058672C" w:rsidRPr="00D342A5" w:rsidRDefault="0058672C" w:rsidP="00D342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 new building should have included more classrooms for educational programs</w:t>
      </w:r>
    </w:p>
    <w:p w14:paraId="1C31566B" w14:textId="4A99BDF4" w:rsidR="0058672C" w:rsidRPr="00D342A5" w:rsidRDefault="0058672C" w:rsidP="00D342A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 new building's architecture creatively reflects the style of the collection.</w:t>
      </w:r>
    </w:p>
    <w:p w14:paraId="7F3DF0C5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7B6B5577" w14:textId="44569EDD" w:rsidR="0058672C" w:rsidRPr="00C05FCC" w:rsidRDefault="0058672C" w:rsidP="0058672C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C05FCC">
        <w:rPr>
          <w:rFonts w:ascii="Times New Roman" w:hAnsi="Times New Roman" w:cs="Times New Roman"/>
          <w:sz w:val="22"/>
          <w:szCs w:val="22"/>
          <w:highlight w:val="yellow"/>
        </w:rPr>
        <w:t>L2</w:t>
      </w:r>
    </w:p>
    <w:p w14:paraId="3F73453B" w14:textId="32D73C46" w:rsidR="0058672C" w:rsidRPr="00D342A5" w:rsidRDefault="0058672C" w:rsidP="00D342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What does the professor mainly discuss?</w:t>
      </w:r>
    </w:p>
    <w:p w14:paraId="4433C4BF" w14:textId="77777777" w:rsidR="0058672C" w:rsidRPr="00D342A5" w:rsidRDefault="0058672C" w:rsidP="00D34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Weaknesses that led to the fall of the Inca Empire</w:t>
      </w:r>
    </w:p>
    <w:p w14:paraId="110FA4D6" w14:textId="77777777" w:rsidR="0058672C" w:rsidRPr="00D342A5" w:rsidRDefault="0058672C" w:rsidP="00D34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Characteristics of the Inca Empire at its peak</w:t>
      </w:r>
    </w:p>
    <w:p w14:paraId="20336A3B" w14:textId="77777777" w:rsidR="0058672C" w:rsidRPr="00D342A5" w:rsidRDefault="0058672C" w:rsidP="00D34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Factors that led to the rise of the Inca Empire</w:t>
      </w:r>
    </w:p>
    <w:p w14:paraId="4A3423AF" w14:textId="6F7F0DA8" w:rsidR="0058672C" w:rsidRPr="00D342A5" w:rsidRDefault="0058672C" w:rsidP="00D342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 leadership qualities of two Inca rulers</w:t>
      </w:r>
    </w:p>
    <w:p w14:paraId="2AB4D7B9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4F5DE773" w14:textId="7041D40A" w:rsidR="0058672C" w:rsidRPr="00D342A5" w:rsidRDefault="0058672C" w:rsidP="005867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According to the professor, in what ways was the lnca Empire different from other indigenousempires in the Americas?</w:t>
      </w:r>
      <w:r w:rsidR="00D342A5">
        <w:rPr>
          <w:rFonts w:ascii="Times New Roman" w:hAnsi="Times New Roman" w:cs="Times New Roman"/>
          <w:sz w:val="22"/>
          <w:szCs w:val="22"/>
        </w:rPr>
        <w:t xml:space="preserve"> </w:t>
      </w:r>
      <w:r w:rsidRPr="00D342A5">
        <w:rPr>
          <w:rFonts w:ascii="Times New Roman" w:hAnsi="Times New Roman" w:cs="Times New Roman"/>
          <w:sz w:val="22"/>
          <w:szCs w:val="22"/>
        </w:rPr>
        <w:t>Click on 2 answers.</w:t>
      </w:r>
    </w:p>
    <w:p w14:paraId="60851525" w14:textId="77777777" w:rsidR="0058672C" w:rsidRPr="00D342A5" w:rsidRDefault="0058672C" w:rsidP="00D342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lt was larger than other empires</w:t>
      </w:r>
    </w:p>
    <w:p w14:paraId="6C891BA2" w14:textId="77777777" w:rsidR="0058672C" w:rsidRPr="00D342A5" w:rsidRDefault="0058672C" w:rsidP="00D342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lt had a simpler form of government than other empires did</w:t>
      </w:r>
    </w:p>
    <w:p w14:paraId="62F604F8" w14:textId="4B8A376A" w:rsidR="0058672C" w:rsidRPr="00D342A5" w:rsidRDefault="0058672C" w:rsidP="00D342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lt was established much earlier than other empires.</w:t>
      </w:r>
    </w:p>
    <w:p w14:paraId="712AE17A" w14:textId="1E1965E8" w:rsidR="0058672C" w:rsidRPr="00D342A5" w:rsidRDefault="0058672C" w:rsidP="00D342A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lt rose and fell faster than other empires.</w:t>
      </w:r>
    </w:p>
    <w:p w14:paraId="4847D5F6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6A7EB8D0" w14:textId="77777777" w:rsidR="0058672C" w:rsidRPr="00C94BA1" w:rsidRDefault="0058672C" w:rsidP="00D342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does the professor imply about the terraces and irrigation canals constructed by theInca in the 1200s and 1300s?</w:t>
      </w:r>
    </w:p>
    <w:p w14:paraId="1A84E499" w14:textId="77777777" w:rsidR="0058672C" w:rsidRPr="00D342A5" w:rsidRDefault="0058672C" w:rsidP="00D342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They were built primarily to help the Inca survive a long drought</w:t>
      </w:r>
    </w:p>
    <w:p w14:paraId="77427DAC" w14:textId="77777777" w:rsidR="0058672C" w:rsidRPr="00D342A5" w:rsidRDefault="0058672C" w:rsidP="00D342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They were partly responsible for a rapid increase in the lnca population in Cuzco</w:t>
      </w:r>
    </w:p>
    <w:p w14:paraId="4CDC2340" w14:textId="77777777" w:rsidR="0058672C" w:rsidRPr="00D342A5" w:rsidRDefault="0058672C" w:rsidP="00D342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They eventually helped the lnca maintain control over people throughout their empire</w:t>
      </w:r>
    </w:p>
    <w:p w14:paraId="10D5DC5A" w14:textId="34411A27" w:rsidR="0058672C" w:rsidRPr="00D342A5" w:rsidRDefault="0058672C" w:rsidP="00D342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They eventually enabled the lnca to grow crops that were not native to the Cuzco area.</w:t>
      </w:r>
    </w:p>
    <w:p w14:paraId="34961245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5FC15F05" w14:textId="77777777" w:rsidR="0058672C" w:rsidRPr="00C94BA1" w:rsidRDefault="0058672C" w:rsidP="00D342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According to the professor, what resulted from the frequent conflicts among other indigenoussocieties living near Inca areas?</w:t>
      </w:r>
    </w:p>
    <w:p w14:paraId="18672340" w14:textId="77777777" w:rsidR="0058672C" w:rsidRPr="00D342A5" w:rsidRDefault="0058672C" w:rsidP="00D342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 societies could not cooperate in resisting the advance of the lnca.</w:t>
      </w:r>
    </w:p>
    <w:p w14:paraId="47C01F52" w14:textId="77777777" w:rsidR="0058672C" w:rsidRPr="00D342A5" w:rsidRDefault="0058672C" w:rsidP="00D342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Some societies wanted to become part of the Inca Empire</w:t>
      </w:r>
    </w:p>
    <w:p w14:paraId="307E7B29" w14:textId="77777777" w:rsidR="0058672C" w:rsidRPr="00D342A5" w:rsidRDefault="0058672C" w:rsidP="00D342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 Inca surrounded their cities with high walls</w:t>
      </w:r>
    </w:p>
    <w:p w14:paraId="662ACFD7" w14:textId="7F479CB9" w:rsidR="0058672C" w:rsidRPr="00D342A5" w:rsidRDefault="0058672C" w:rsidP="00D342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All societies along the western coast of South America had well-trained armies</w:t>
      </w:r>
    </w:p>
    <w:p w14:paraId="3333DC61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5458FAC6" w14:textId="77777777" w:rsidR="0058672C" w:rsidRPr="00C94BA1" w:rsidRDefault="0058672C" w:rsidP="00D342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point does the professor make about the histories of the lnca Empire that were told byroyal kin groups?</w:t>
      </w:r>
    </w:p>
    <w:p w14:paraId="74996FAB" w14:textId="77777777" w:rsidR="0058672C" w:rsidRPr="00D342A5" w:rsidRDefault="0058672C" w:rsidP="00D342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They were only recently discovered</w:t>
      </w:r>
    </w:p>
    <w:p w14:paraId="3D5DE8FC" w14:textId="77777777" w:rsidR="0058672C" w:rsidRPr="00D342A5" w:rsidRDefault="0058672C" w:rsidP="00D342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lastRenderedPageBreak/>
        <w:t>They do not always provide an accurate account of past events.</w:t>
      </w:r>
    </w:p>
    <w:p w14:paraId="56BFDABF" w14:textId="77777777" w:rsidR="0058672C" w:rsidRPr="00D342A5" w:rsidRDefault="0058672C" w:rsidP="00D342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They focus primarily on events that took place in Cuzco.</w:t>
      </w:r>
    </w:p>
    <w:p w14:paraId="23EA1A2F" w14:textId="1937AB01" w:rsidR="0058672C" w:rsidRPr="00D342A5" w:rsidRDefault="0058672C" w:rsidP="00D342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They provide details that have been confirmed by archaeological discoveries.</w:t>
      </w:r>
    </w:p>
    <w:p w14:paraId="536691BD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27A9CFB1" w14:textId="77777777" w:rsidR="0058672C" w:rsidRPr="00C94BA1" w:rsidRDefault="0058672C" w:rsidP="00D342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does the professor imply when she says this:</w:t>
      </w:r>
    </w:p>
    <w:p w14:paraId="389172EC" w14:textId="77777777" w:rsidR="0058672C" w:rsidRPr="00D342A5" w:rsidRDefault="0058672C" w:rsidP="00D342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Pachacuti and Topa lnca Yupanqui had to overcome extremely unfavorable conditions tobuild their empire.</w:t>
      </w:r>
    </w:p>
    <w:p w14:paraId="3EF2955C" w14:textId="77777777" w:rsidR="0058672C" w:rsidRPr="00D342A5" w:rsidRDefault="0058672C" w:rsidP="00D342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 Inca Empire did not actually change very much during the reigns of Pachacuti and TopaInca Yupangui.</w:t>
      </w:r>
    </w:p>
    <w:p w14:paraId="7B58CB27" w14:textId="77777777" w:rsidR="0058672C" w:rsidRPr="00D342A5" w:rsidRDefault="0058672C" w:rsidP="00D342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Pachacuti and Topa lnca Yupanqui were more intelligent and more charismatic than mosthistorians think</w:t>
      </w:r>
    </w:p>
    <w:p w14:paraId="7D08E8F0" w14:textId="1876841E" w:rsidR="0058672C" w:rsidRPr="00D342A5" w:rsidRDefault="0058672C" w:rsidP="00D342A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Favorable conditions made it possible for Pachacuti and Topa lnca Yupanqui to build a greatempire.</w:t>
      </w:r>
    </w:p>
    <w:p w14:paraId="2EE8FB4E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328D86D5" w14:textId="46D9FF69" w:rsidR="0058672C" w:rsidRPr="00C05FCC" w:rsidRDefault="0058672C" w:rsidP="0058672C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C05FCC">
        <w:rPr>
          <w:rFonts w:ascii="Times New Roman" w:hAnsi="Times New Roman" w:cs="Times New Roman"/>
          <w:sz w:val="22"/>
          <w:szCs w:val="22"/>
          <w:highlight w:val="yellow"/>
        </w:rPr>
        <w:t>C2</w:t>
      </w:r>
    </w:p>
    <w:p w14:paraId="69B38713" w14:textId="19EEA7E7" w:rsidR="0058672C" w:rsidRPr="00D342A5" w:rsidRDefault="0058672C" w:rsidP="00D342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What are the speakers mainly discussing?</w:t>
      </w:r>
    </w:p>
    <w:p w14:paraId="2751CB61" w14:textId="77777777" w:rsidR="0058672C" w:rsidRPr="00D342A5" w:rsidRDefault="0058672C" w:rsidP="00D342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Why the professor changed the instructions for an assignment</w:t>
      </w:r>
    </w:p>
    <w:p w14:paraId="07F41C29" w14:textId="77777777" w:rsidR="0058672C" w:rsidRPr="00D342A5" w:rsidRDefault="0058672C" w:rsidP="00D342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How the student can correct an error she made</w:t>
      </w:r>
    </w:p>
    <w:p w14:paraId="3AE91528" w14:textId="77777777" w:rsidR="0058672C" w:rsidRPr="00D342A5" w:rsidRDefault="0058672C" w:rsidP="00D342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A possible topic for the student's research paper</w:t>
      </w:r>
    </w:p>
    <w:p w14:paraId="04392314" w14:textId="1ADD6538" w:rsidR="0058672C" w:rsidRPr="00D342A5" w:rsidRDefault="0058672C" w:rsidP="00D342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 format of an opinion paper that the student recently wrote</w:t>
      </w:r>
    </w:p>
    <w:p w14:paraId="7937B6DF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622FA69F" w14:textId="77777777" w:rsidR="0058672C" w:rsidRPr="00C94BA1" w:rsidRDefault="0058672C" w:rsidP="00D342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does the professor say about the student's classmates?</w:t>
      </w:r>
    </w:p>
    <w:p w14:paraId="59180723" w14:textId="77777777" w:rsidR="0058672C" w:rsidRPr="00D342A5" w:rsidRDefault="0058672C" w:rsidP="00D34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Many of them did not understand the instructions for an assignment</w:t>
      </w:r>
    </w:p>
    <w:p w14:paraId="09D6C0B4" w14:textId="77777777" w:rsidR="0058672C" w:rsidRPr="00D342A5" w:rsidRDefault="0058672C" w:rsidP="00D34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They need practice doing research</w:t>
      </w:r>
    </w:p>
    <w:p w14:paraId="0EAB7DF4" w14:textId="77777777" w:rsidR="0058672C" w:rsidRPr="00D342A5" w:rsidRDefault="0058672C" w:rsidP="00D34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Some of them are good writers.</w:t>
      </w:r>
    </w:p>
    <w:p w14:paraId="77575012" w14:textId="640BB4D5" w:rsidR="0058672C" w:rsidRPr="00D342A5" w:rsidRDefault="0058672C" w:rsidP="00D34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They all find it challenging to write opinion papers.</w:t>
      </w:r>
    </w:p>
    <w:p w14:paraId="1F853A2B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4833AA5D" w14:textId="77777777" w:rsidR="0058672C" w:rsidRPr="00C94BA1" w:rsidRDefault="0058672C" w:rsidP="00D342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Why does the professor ask the student her opinion about logging in South America?</w:t>
      </w:r>
    </w:p>
    <w:p w14:paraId="011B9F1C" w14:textId="77777777" w:rsidR="0058672C" w:rsidRPr="00D342A5" w:rsidRDefault="0058672C" w:rsidP="00D342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To suggest a way for the student to approach an assignment</w:t>
      </w:r>
    </w:p>
    <w:p w14:paraId="1BB3A92D" w14:textId="77777777" w:rsidR="0058672C" w:rsidRPr="00D342A5" w:rsidRDefault="0058672C" w:rsidP="00D342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To point out a common misconception about logging</w:t>
      </w:r>
    </w:p>
    <w:p w14:paraId="566DD912" w14:textId="77777777" w:rsidR="0058672C" w:rsidRPr="00D342A5" w:rsidRDefault="0058672C" w:rsidP="00D342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To encourage the student to give a presentation to the class</w:t>
      </w:r>
    </w:p>
    <w:p w14:paraId="2DFA5D33" w14:textId="74DB0ABD" w:rsidR="0058672C" w:rsidRPr="00D342A5" w:rsidRDefault="0058672C" w:rsidP="00D342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To find out if the student is familiar with the topic</w:t>
      </w:r>
    </w:p>
    <w:p w14:paraId="4C38BA16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1E87D608" w14:textId="77777777" w:rsidR="0058672C" w:rsidRPr="00C94BA1" w:rsidRDefault="0058672C" w:rsidP="00D342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is the student's opinion about selective logging?</w:t>
      </w:r>
    </w:p>
    <w:p w14:paraId="5C2AB550" w14:textId="77777777" w:rsidR="0058672C" w:rsidRPr="00D342A5" w:rsidRDefault="0058672C" w:rsidP="00D342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lt is the best way to keep jobs in the local community</w:t>
      </w:r>
    </w:p>
    <w:p w14:paraId="6D7AB80B" w14:textId="77777777" w:rsidR="0058672C" w:rsidRPr="00D342A5" w:rsidRDefault="0058672C" w:rsidP="00D342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lt provides more economic benefits than other types of logging</w:t>
      </w:r>
    </w:p>
    <w:p w14:paraId="17F3731D" w14:textId="77777777" w:rsidR="0058672C" w:rsidRPr="00D342A5" w:rsidRDefault="0058672C" w:rsidP="00D342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lt can be as harmful to the environment as other types of logging</w:t>
      </w:r>
    </w:p>
    <w:p w14:paraId="54FF9C94" w14:textId="62022B75" w:rsidR="0058672C" w:rsidRPr="00D342A5" w:rsidRDefault="0058672C" w:rsidP="00D342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lt is beneficial only for South American rain forests</w:t>
      </w:r>
    </w:p>
    <w:p w14:paraId="76B796A0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7EC7CF81" w14:textId="77777777" w:rsidR="0058672C" w:rsidRPr="00C94BA1" w:rsidRDefault="0058672C" w:rsidP="00D342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does the professor emphasize about opinion papers?</w:t>
      </w:r>
    </w:p>
    <w:p w14:paraId="52707ED9" w14:textId="77777777" w:rsidR="0058672C" w:rsidRPr="00D342A5" w:rsidRDefault="0058672C" w:rsidP="00D342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 opinions they contain should be supported by research</w:t>
      </w:r>
    </w:p>
    <w:p w14:paraId="40BF35C1" w14:textId="77777777" w:rsidR="0058672C" w:rsidRPr="00D342A5" w:rsidRDefault="0058672C" w:rsidP="00D342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 opinions they contain should be original</w:t>
      </w:r>
    </w:p>
    <w:p w14:paraId="027E0EAD" w14:textId="77777777" w:rsidR="0058672C" w:rsidRPr="00D342A5" w:rsidRDefault="0058672C" w:rsidP="00D342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They usually include multiple points of view on an issue</w:t>
      </w:r>
    </w:p>
    <w:p w14:paraId="1C2E3B5E" w14:textId="3905A2FE" w:rsidR="0058672C" w:rsidRPr="00D342A5" w:rsidRDefault="0058672C" w:rsidP="00D342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342A5">
        <w:rPr>
          <w:rFonts w:ascii="Times New Roman" w:hAnsi="Times New Roman" w:cs="Times New Roman"/>
          <w:sz w:val="22"/>
          <w:szCs w:val="22"/>
        </w:rPr>
        <w:t>They can be developed into research papers</w:t>
      </w:r>
    </w:p>
    <w:p w14:paraId="56E25A41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46917CB1" w14:textId="5942EFF0" w:rsidR="0058672C" w:rsidRPr="00C05FCC" w:rsidRDefault="0058672C" w:rsidP="0058672C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C05FCC">
        <w:rPr>
          <w:rFonts w:ascii="Times New Roman" w:hAnsi="Times New Roman" w:cs="Times New Roman"/>
          <w:sz w:val="22"/>
          <w:szCs w:val="22"/>
          <w:highlight w:val="yellow"/>
        </w:rPr>
        <w:t>L3</w:t>
      </w:r>
    </w:p>
    <w:p w14:paraId="50B8D5F5" w14:textId="73CF4675" w:rsidR="0058672C" w:rsidRPr="00C94BA1" w:rsidRDefault="0058672C" w:rsidP="00C94B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is the lecture mainly about?</w:t>
      </w:r>
    </w:p>
    <w:p w14:paraId="5DF4F5D0" w14:textId="77777777" w:rsidR="0058672C" w:rsidRPr="00C94BA1" w:rsidRDefault="0058672C" w:rsidP="00C94B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Hypotheses about the rate at which vines grow around their hosts</w:t>
      </w:r>
    </w:p>
    <w:p w14:paraId="1987164A" w14:textId="77777777" w:rsidR="0058672C" w:rsidRPr="00C94BA1" w:rsidRDefault="0058672C" w:rsidP="00C94B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Reasons that only some vines twist around their hosts</w:t>
      </w:r>
    </w:p>
    <w:p w14:paraId="6E6ED3AC" w14:textId="766B0E47" w:rsidR="0058672C" w:rsidRPr="00C94BA1" w:rsidRDefault="0058672C" w:rsidP="00C94B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Possible explanations for the way vines twist around their hosts</w:t>
      </w:r>
    </w:p>
    <w:p w14:paraId="0F70E872" w14:textId="763825BE" w:rsidR="0058672C" w:rsidRPr="00C94BA1" w:rsidRDefault="0058672C" w:rsidP="00C94B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Molecular differences between vine species in the Northern and Southern Hemispheres</w:t>
      </w:r>
    </w:p>
    <w:p w14:paraId="70B933E2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2058D357" w14:textId="312DB4A4" w:rsidR="00C94BA1" w:rsidRPr="000A13BC" w:rsidRDefault="00C94BA1" w:rsidP="000A13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0A13BC">
        <w:rPr>
          <w:rFonts w:ascii="Times New Roman" w:hAnsi="Times New Roman" w:cs="Times New Roman"/>
          <w:sz w:val="22"/>
          <w:szCs w:val="22"/>
        </w:rPr>
        <w:t>Why does the professor mention houseplants growing in the direction of the Sun?</w:t>
      </w:r>
    </w:p>
    <w:p w14:paraId="0AB08162" w14:textId="77777777" w:rsidR="00C94BA1" w:rsidRPr="00C94BA1" w:rsidRDefault="00C94BA1" w:rsidP="00C94B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To explain why researchers doubt that the direction in which vines twist is random</w:t>
      </w:r>
    </w:p>
    <w:p w14:paraId="306038BC" w14:textId="77777777" w:rsidR="00C94BA1" w:rsidRPr="00C94BA1" w:rsidRDefault="00C94BA1" w:rsidP="00C94B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To help explain the tracking hypothesis</w:t>
      </w:r>
    </w:p>
    <w:p w14:paraId="766D5D9C" w14:textId="77777777" w:rsidR="00C94BA1" w:rsidRPr="00C94BA1" w:rsidRDefault="00C94BA1" w:rsidP="00C94B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To explain the contrast between the way indoor and outdoor plants grow</w:t>
      </w:r>
    </w:p>
    <w:p w14:paraId="3734C954" w14:textId="478ABD42" w:rsidR="0058672C" w:rsidRPr="00C94BA1" w:rsidRDefault="00C94BA1" w:rsidP="00C94B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To correct a common misconception about the Sun's role in plant growth</w:t>
      </w:r>
    </w:p>
    <w:p w14:paraId="3BA118BC" w14:textId="77777777" w:rsidR="00C94BA1" w:rsidRPr="00C94BA1" w:rsidRDefault="00C94BA1" w:rsidP="00C94BA1">
      <w:pPr>
        <w:rPr>
          <w:rFonts w:ascii="Times New Roman" w:hAnsi="Times New Roman" w:cs="Times New Roman"/>
          <w:sz w:val="22"/>
          <w:szCs w:val="22"/>
        </w:rPr>
      </w:pPr>
    </w:p>
    <w:p w14:paraId="2B07DEA6" w14:textId="77777777" w:rsidR="00C94BA1" w:rsidRPr="00C94BA1" w:rsidRDefault="00C94BA1" w:rsidP="00C94B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was the professor's original opinion regarding the tracking hypothesis?</w:t>
      </w:r>
    </w:p>
    <w:p w14:paraId="67F53DAD" w14:textId="46BD41A2" w:rsidR="00C94BA1" w:rsidRPr="00C94BA1" w:rsidRDefault="00C94BA1" w:rsidP="00C94B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lt was the most likely explanation of why vines twist in certain directions</w:t>
      </w:r>
    </w:p>
    <w:p w14:paraId="464BF89A" w14:textId="77777777" w:rsidR="00C94BA1" w:rsidRPr="00C94BA1" w:rsidRDefault="00C94BA1" w:rsidP="00C94B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lt was too simplistic an explanation.</w:t>
      </w:r>
    </w:p>
    <w:p w14:paraId="6B8D1538" w14:textId="77777777" w:rsidR="00C94BA1" w:rsidRPr="00C94BA1" w:rsidRDefault="00C94BA1" w:rsidP="00C94B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Previous studies had already suggested its plausibility</w:t>
      </w:r>
    </w:p>
    <w:p w14:paraId="390E0B02" w14:textId="4B955CDA" w:rsidR="00C94BA1" w:rsidRPr="00C94BA1" w:rsidRDefault="00C94BA1" w:rsidP="00C94B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Certain details about the way vines climb hosts were not taken into consideration</w:t>
      </w:r>
    </w:p>
    <w:p w14:paraId="7486EA4B" w14:textId="77777777" w:rsidR="00C94BA1" w:rsidRPr="00C94BA1" w:rsidRDefault="00C94BA1" w:rsidP="00C94BA1">
      <w:pPr>
        <w:rPr>
          <w:rFonts w:ascii="Times New Roman" w:hAnsi="Times New Roman" w:cs="Times New Roman"/>
          <w:sz w:val="22"/>
          <w:szCs w:val="22"/>
        </w:rPr>
      </w:pPr>
    </w:p>
    <w:p w14:paraId="64177D50" w14:textId="77777777" w:rsidR="00C94BA1" w:rsidRPr="00C94BA1" w:rsidRDefault="00C94BA1" w:rsidP="00C94B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What premise do the Coriolis effect hypothesis and the tracking hypothesis have incommon?</w:t>
      </w:r>
    </w:p>
    <w:p w14:paraId="742F5F72" w14:textId="77777777" w:rsidR="00C94BA1" w:rsidRPr="00C94BA1" w:rsidRDefault="00C94BA1" w:rsidP="00C94B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The direction in which vines grow is affected by the rotation of Earth.</w:t>
      </w:r>
    </w:p>
    <w:p w14:paraId="586D7C24" w14:textId="77777777" w:rsidR="00C94BA1" w:rsidRPr="00C94BA1" w:rsidRDefault="00C94BA1" w:rsidP="00C94B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The direction in which vines grow is determined by the movement of the Sun across the sky</w:t>
      </w:r>
    </w:p>
    <w:p w14:paraId="7B406849" w14:textId="77777777" w:rsidR="00C94BA1" w:rsidRPr="00C94BA1" w:rsidRDefault="00C94BA1" w:rsidP="00C94B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The direction in which vines grow depends on the species of the host tree</w:t>
      </w:r>
    </w:p>
    <w:p w14:paraId="3911C2E4" w14:textId="7F3AE517" w:rsidR="00C94BA1" w:rsidRPr="00C94BA1" w:rsidRDefault="00C94BA1" w:rsidP="00C94B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The direction in which vines grow depends on which hemisphere they are in.</w:t>
      </w:r>
    </w:p>
    <w:p w14:paraId="4987D97E" w14:textId="77777777" w:rsidR="00C94BA1" w:rsidRPr="00C94BA1" w:rsidRDefault="00C94BA1" w:rsidP="00C94BA1">
      <w:pPr>
        <w:rPr>
          <w:rFonts w:ascii="Times New Roman" w:hAnsi="Times New Roman" w:cs="Times New Roman"/>
          <w:sz w:val="22"/>
          <w:szCs w:val="22"/>
        </w:rPr>
      </w:pPr>
    </w:p>
    <w:p w14:paraId="75640F5F" w14:textId="77777777" w:rsidR="00C94BA1" w:rsidRPr="00C94BA1" w:rsidRDefault="00C94BA1" w:rsidP="00C94B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Why were the three original hypotheses about the direction in which vines grow rejected?</w:t>
      </w:r>
    </w:p>
    <w:p w14:paraId="1AAEAD3E" w14:textId="77777777" w:rsidR="00C94BA1" w:rsidRPr="00C94BA1" w:rsidRDefault="00C94BA1" w:rsidP="00C94B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Vines in the Southern Hemisphere did not twist in the direction ecologists had predicted.</w:t>
      </w:r>
    </w:p>
    <w:p w14:paraId="3A38F592" w14:textId="77777777" w:rsidR="00C94BA1" w:rsidRPr="00C94BA1" w:rsidRDefault="00C94BA1" w:rsidP="00C94B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Most of the vines examined twisted in the same direction</w:t>
      </w:r>
    </w:p>
    <w:p w14:paraId="3631B7E8" w14:textId="77777777" w:rsidR="00C94BA1" w:rsidRPr="00C94BA1" w:rsidRDefault="00C94BA1" w:rsidP="00C94B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Twisting direction was found to be determined by the vine species</w:t>
      </w:r>
    </w:p>
    <w:p w14:paraId="1718420F" w14:textId="2C691F44" w:rsidR="00C94BA1" w:rsidRPr="00C94BA1" w:rsidRDefault="00C94BA1" w:rsidP="00C94B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lt was discovered that the direction in which a vine twists is completely random</w:t>
      </w:r>
    </w:p>
    <w:p w14:paraId="7794143F" w14:textId="77777777" w:rsidR="00C94BA1" w:rsidRPr="00C94BA1" w:rsidRDefault="00C94BA1" w:rsidP="00C94BA1">
      <w:pPr>
        <w:rPr>
          <w:rFonts w:ascii="Times New Roman" w:hAnsi="Times New Roman" w:cs="Times New Roman"/>
          <w:sz w:val="22"/>
          <w:szCs w:val="22"/>
        </w:rPr>
      </w:pPr>
    </w:p>
    <w:p w14:paraId="4C9CB7B1" w14:textId="77777777" w:rsidR="00C94BA1" w:rsidRPr="00C94BA1" w:rsidRDefault="00C94BA1" w:rsidP="00C94B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According to the professor, what is the new hypothesis that ecologists are testing?</w:t>
      </w:r>
    </w:p>
    <w:p w14:paraId="333FEE53" w14:textId="77777777" w:rsidR="00C94BA1" w:rsidRPr="00C94BA1" w:rsidRDefault="00C94BA1" w:rsidP="00C94B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Only right-handed amino acids are present in vines growing in the Southern Hemisphere.</w:t>
      </w:r>
    </w:p>
    <w:p w14:paraId="36A6A4A5" w14:textId="77777777" w:rsidR="00C94BA1" w:rsidRPr="00C94BA1" w:rsidRDefault="00C94BA1" w:rsidP="00C94B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The direction in which vines twist permanently alters their molecular structure.</w:t>
      </w:r>
    </w:p>
    <w:p w14:paraId="32071427" w14:textId="77777777" w:rsidR="00C94BA1" w:rsidRPr="00C94BA1" w:rsidRDefault="00C94BA1" w:rsidP="00C94B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>Twisting direction is determined at the molecular level of vines</w:t>
      </w:r>
    </w:p>
    <w:p w14:paraId="66224669" w14:textId="549CD736" w:rsidR="00C94BA1" w:rsidRPr="00C94BA1" w:rsidRDefault="00C94BA1" w:rsidP="00C94B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94BA1">
        <w:rPr>
          <w:rFonts w:ascii="Times New Roman" w:hAnsi="Times New Roman" w:cs="Times New Roman"/>
          <w:sz w:val="22"/>
          <w:szCs w:val="22"/>
        </w:rPr>
        <w:t xml:space="preserve"> Outside organisms can influence the way vines grow</w:t>
      </w:r>
    </w:p>
    <w:p w14:paraId="5A0F9588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4A71E8AA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4F0D0C3E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611432EA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0AE81A0C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p w14:paraId="67DECEBB" w14:textId="77777777" w:rsidR="0058672C" w:rsidRPr="00C94BA1" w:rsidRDefault="0058672C" w:rsidP="0058672C">
      <w:pPr>
        <w:rPr>
          <w:rFonts w:ascii="Times New Roman" w:hAnsi="Times New Roman" w:cs="Times New Roman"/>
          <w:sz w:val="22"/>
          <w:szCs w:val="22"/>
        </w:rPr>
      </w:pPr>
    </w:p>
    <w:sectPr w:rsidR="0058672C" w:rsidRPr="00C94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BFF"/>
    <w:multiLevelType w:val="hybridMultilevel"/>
    <w:tmpl w:val="2208106E"/>
    <w:lvl w:ilvl="0" w:tplc="FD065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013"/>
    <w:multiLevelType w:val="hybridMultilevel"/>
    <w:tmpl w:val="B860A9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51981"/>
    <w:multiLevelType w:val="hybridMultilevel"/>
    <w:tmpl w:val="73E8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87B7F"/>
    <w:multiLevelType w:val="hybridMultilevel"/>
    <w:tmpl w:val="203627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0716F"/>
    <w:multiLevelType w:val="hybridMultilevel"/>
    <w:tmpl w:val="568E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2196E"/>
    <w:multiLevelType w:val="hybridMultilevel"/>
    <w:tmpl w:val="30E6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E157F"/>
    <w:multiLevelType w:val="hybridMultilevel"/>
    <w:tmpl w:val="9FCA87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045ED"/>
    <w:multiLevelType w:val="hybridMultilevel"/>
    <w:tmpl w:val="C8D2D8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97E32"/>
    <w:multiLevelType w:val="hybridMultilevel"/>
    <w:tmpl w:val="03005C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4214"/>
    <w:multiLevelType w:val="hybridMultilevel"/>
    <w:tmpl w:val="9DFE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50894"/>
    <w:multiLevelType w:val="hybridMultilevel"/>
    <w:tmpl w:val="79A41A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C5F0C"/>
    <w:multiLevelType w:val="hybridMultilevel"/>
    <w:tmpl w:val="DC88D7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0057D"/>
    <w:multiLevelType w:val="hybridMultilevel"/>
    <w:tmpl w:val="7C74CC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E4C26"/>
    <w:multiLevelType w:val="hybridMultilevel"/>
    <w:tmpl w:val="27589E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33F12"/>
    <w:multiLevelType w:val="hybridMultilevel"/>
    <w:tmpl w:val="B112B2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B2CF0"/>
    <w:multiLevelType w:val="hybridMultilevel"/>
    <w:tmpl w:val="8592C4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15996"/>
    <w:multiLevelType w:val="hybridMultilevel"/>
    <w:tmpl w:val="46C8BE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C0E0D"/>
    <w:multiLevelType w:val="hybridMultilevel"/>
    <w:tmpl w:val="72B4C3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45759"/>
    <w:multiLevelType w:val="hybridMultilevel"/>
    <w:tmpl w:val="519C47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06CA2"/>
    <w:multiLevelType w:val="hybridMultilevel"/>
    <w:tmpl w:val="AB402F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013B0"/>
    <w:multiLevelType w:val="hybridMultilevel"/>
    <w:tmpl w:val="09F2F1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D22E4"/>
    <w:multiLevelType w:val="hybridMultilevel"/>
    <w:tmpl w:val="397A7D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12986"/>
    <w:multiLevelType w:val="hybridMultilevel"/>
    <w:tmpl w:val="F1468E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9644C"/>
    <w:multiLevelType w:val="hybridMultilevel"/>
    <w:tmpl w:val="FEA476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C384F"/>
    <w:multiLevelType w:val="hybridMultilevel"/>
    <w:tmpl w:val="DFB6FD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50FBB"/>
    <w:multiLevelType w:val="hybridMultilevel"/>
    <w:tmpl w:val="6E4832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9226B5"/>
    <w:multiLevelType w:val="hybridMultilevel"/>
    <w:tmpl w:val="34E48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31F02"/>
    <w:multiLevelType w:val="hybridMultilevel"/>
    <w:tmpl w:val="95B860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63B76"/>
    <w:multiLevelType w:val="hybridMultilevel"/>
    <w:tmpl w:val="CDA49C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C5558"/>
    <w:multiLevelType w:val="hybridMultilevel"/>
    <w:tmpl w:val="92FE83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72C3A"/>
    <w:multiLevelType w:val="hybridMultilevel"/>
    <w:tmpl w:val="EEEA10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56851"/>
    <w:multiLevelType w:val="hybridMultilevel"/>
    <w:tmpl w:val="5466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D2BCC"/>
    <w:multiLevelType w:val="hybridMultilevel"/>
    <w:tmpl w:val="E8F6E4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13699E"/>
    <w:multiLevelType w:val="hybridMultilevel"/>
    <w:tmpl w:val="1AA479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4327">
    <w:abstractNumId w:val="2"/>
  </w:num>
  <w:num w:numId="2" w16cid:durableId="1243102994">
    <w:abstractNumId w:val="29"/>
  </w:num>
  <w:num w:numId="3" w16cid:durableId="1307709387">
    <w:abstractNumId w:val="3"/>
  </w:num>
  <w:num w:numId="4" w16cid:durableId="184564162">
    <w:abstractNumId w:val="0"/>
  </w:num>
  <w:num w:numId="5" w16cid:durableId="1076706822">
    <w:abstractNumId w:val="21"/>
  </w:num>
  <w:num w:numId="6" w16cid:durableId="362480106">
    <w:abstractNumId w:val="33"/>
  </w:num>
  <w:num w:numId="7" w16cid:durableId="660504487">
    <w:abstractNumId w:val="32"/>
  </w:num>
  <w:num w:numId="8" w16cid:durableId="664626614">
    <w:abstractNumId w:val="24"/>
  </w:num>
  <w:num w:numId="9" w16cid:durableId="1598714923">
    <w:abstractNumId w:val="25"/>
  </w:num>
  <w:num w:numId="10" w16cid:durableId="1381979684">
    <w:abstractNumId w:val="30"/>
  </w:num>
  <w:num w:numId="11" w16cid:durableId="419109296">
    <w:abstractNumId w:val="4"/>
  </w:num>
  <w:num w:numId="12" w16cid:durableId="1654483481">
    <w:abstractNumId w:val="5"/>
  </w:num>
  <w:num w:numId="13" w16cid:durableId="710300263">
    <w:abstractNumId w:val="22"/>
  </w:num>
  <w:num w:numId="14" w16cid:durableId="669214785">
    <w:abstractNumId w:val="15"/>
  </w:num>
  <w:num w:numId="15" w16cid:durableId="1058238596">
    <w:abstractNumId w:val="26"/>
  </w:num>
  <w:num w:numId="16" w16cid:durableId="581181041">
    <w:abstractNumId w:val="10"/>
  </w:num>
  <w:num w:numId="17" w16cid:durableId="1355613061">
    <w:abstractNumId w:val="16"/>
  </w:num>
  <w:num w:numId="18" w16cid:durableId="523327838">
    <w:abstractNumId w:val="31"/>
  </w:num>
  <w:num w:numId="19" w16cid:durableId="1744177777">
    <w:abstractNumId w:val="20"/>
  </w:num>
  <w:num w:numId="20" w16cid:durableId="253634895">
    <w:abstractNumId w:val="1"/>
  </w:num>
  <w:num w:numId="21" w16cid:durableId="1001662559">
    <w:abstractNumId w:val="6"/>
  </w:num>
  <w:num w:numId="22" w16cid:durableId="2089383812">
    <w:abstractNumId w:val="23"/>
  </w:num>
  <w:num w:numId="23" w16cid:durableId="1710374983">
    <w:abstractNumId w:val="17"/>
  </w:num>
  <w:num w:numId="24" w16cid:durableId="174420723">
    <w:abstractNumId w:val="12"/>
  </w:num>
  <w:num w:numId="25" w16cid:durableId="1501041075">
    <w:abstractNumId w:val="19"/>
  </w:num>
  <w:num w:numId="26" w16cid:durableId="329910745">
    <w:abstractNumId w:val="11"/>
  </w:num>
  <w:num w:numId="27" w16cid:durableId="1718242280">
    <w:abstractNumId w:val="18"/>
  </w:num>
  <w:num w:numId="28" w16cid:durableId="668217460">
    <w:abstractNumId w:val="8"/>
  </w:num>
  <w:num w:numId="29" w16cid:durableId="1426608373">
    <w:abstractNumId w:val="7"/>
  </w:num>
  <w:num w:numId="30" w16cid:durableId="2009165253">
    <w:abstractNumId w:val="28"/>
  </w:num>
  <w:num w:numId="31" w16cid:durableId="535238969">
    <w:abstractNumId w:val="9"/>
  </w:num>
  <w:num w:numId="32" w16cid:durableId="368729341">
    <w:abstractNumId w:val="14"/>
  </w:num>
  <w:num w:numId="33" w16cid:durableId="611517634">
    <w:abstractNumId w:val="13"/>
  </w:num>
  <w:num w:numId="34" w16cid:durableId="100358552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06"/>
    <w:rsid w:val="000A13BC"/>
    <w:rsid w:val="0045145C"/>
    <w:rsid w:val="0058672C"/>
    <w:rsid w:val="00721C21"/>
    <w:rsid w:val="00C05FCC"/>
    <w:rsid w:val="00C94BA1"/>
    <w:rsid w:val="00D00CB3"/>
    <w:rsid w:val="00D342A5"/>
    <w:rsid w:val="00D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48A28"/>
  <w15:chartTrackingRefBased/>
  <w15:docId w15:val="{B5145647-5E68-714D-A61D-5A4EECB9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k056471</dc:creator>
  <cp:keywords/>
  <dc:description/>
  <cp:lastModifiedBy>k056471</cp:lastModifiedBy>
  <cp:revision>5</cp:revision>
  <dcterms:created xsi:type="dcterms:W3CDTF">2023-10-24T15:20:00Z</dcterms:created>
  <dcterms:modified xsi:type="dcterms:W3CDTF">2023-10-25T02:00:00Z</dcterms:modified>
</cp:coreProperties>
</file>