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DE1D" w14:textId="77777777" w:rsidR="00756313" w:rsidRDefault="00000000">
      <w:pPr>
        <w:pStyle w:val="4"/>
        <w:ind w:left="10" w:right="57"/>
        <w:jc w:val="center"/>
      </w:pPr>
      <w:r>
        <w:t>Olmec Art</w:t>
      </w:r>
    </w:p>
    <w:p w14:paraId="40C5E437"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ara.1</w:t>
      </w:r>
    </w:p>
    <w:p w14:paraId="02D0D831" w14:textId="77777777" w:rsidR="00756313" w:rsidRDefault="00000000">
      <w:pPr>
        <w:spacing w:after="47"/>
        <w:ind w:right="711"/>
        <w:jc w:val="both"/>
        <w:rPr>
          <w:rFonts w:ascii="Times New Roman" w:eastAsia="Times New Roman" w:hAnsi="Times New Roman" w:cs="Times New Roman"/>
          <w:sz w:val="21"/>
          <w:highlight w:val="yellow"/>
        </w:rPr>
      </w:pPr>
      <w:r>
        <w:rPr>
          <w:rFonts w:ascii="Times New Roman" w:eastAsia="Times New Roman" w:hAnsi="Times New Roman" w:cs="Times New Roman"/>
          <w:b/>
          <w:bCs/>
          <w:sz w:val="21"/>
          <w:u w:val="single"/>
        </w:rPr>
        <w:t>The earliest Mesoamerican art and architecture</w:t>
      </w:r>
      <w:r>
        <w:rPr>
          <w:rFonts w:ascii="Times New Roman" w:eastAsia="Times New Roman" w:hAnsi="Times New Roman" w:cs="Times New Roman"/>
          <w:b/>
          <w:bCs/>
          <w:sz w:val="21"/>
        </w:rPr>
        <w:t xml:space="preserve"> （to combine ideological complexity, craft, and permanence） was </w:t>
      </w:r>
      <w:r>
        <w:rPr>
          <w:rFonts w:ascii="Times New Roman" w:eastAsia="Times New Roman" w:hAnsi="Times New Roman" w:cs="Times New Roman"/>
          <w:b/>
          <w:bCs/>
          <w:sz w:val="21"/>
          <w:highlight w:val="lightGray"/>
          <w:u w:val="single" w:color="000000"/>
          <w:shd w:val="pct10" w:color="auto" w:fill="FFFFFF"/>
        </w:rPr>
        <w:t>that</w:t>
      </w:r>
      <w:r>
        <w:rPr>
          <w:rFonts w:ascii="Times New Roman" w:eastAsia="Times New Roman" w:hAnsi="Times New Roman" w:cs="Times New Roman"/>
          <w:b/>
          <w:bCs/>
          <w:sz w:val="21"/>
        </w:rPr>
        <w:t xml:space="preserve"> of the Olmecs, whose civilization flourished between about 1500 B.C. and 100 B.C.</w:t>
      </w:r>
      <w:r>
        <w:rPr>
          <w:rFonts w:ascii="Times New Roman" w:eastAsia="Times New Roman" w:hAnsi="Times New Roman" w:cs="Times New Roman"/>
          <w:sz w:val="21"/>
        </w:rPr>
        <w:t xml:space="preserve"> The early Olmecs established major </w:t>
      </w:r>
      <w:r>
        <w:rPr>
          <w:rFonts w:ascii="Times New Roman" w:eastAsia="Times New Roman" w:hAnsi="Times New Roman" w:cs="Times New Roman"/>
          <w:sz w:val="21"/>
          <w:highlight w:val="cyan"/>
        </w:rPr>
        <w:t>ceremonial centers</w:t>
      </w:r>
      <w:r>
        <w:rPr>
          <w:rFonts w:ascii="Times New Roman" w:eastAsia="Times New Roman" w:hAnsi="Times New Roman" w:cs="Times New Roman"/>
          <w:sz w:val="21"/>
        </w:rPr>
        <w:t xml:space="preserve"> along the rich lowlands of the modern Mexican states of Veracruz and Tabasco. At distant </w:t>
      </w:r>
      <w:proofErr w:type="spellStart"/>
      <w:r>
        <w:rPr>
          <w:rFonts w:ascii="Times New Roman" w:eastAsia="Times New Roman" w:hAnsi="Times New Roman" w:cs="Times New Roman"/>
          <w:sz w:val="21"/>
        </w:rPr>
        <w:t>Teopantecuanitlan</w:t>
      </w:r>
      <w:proofErr w:type="spellEnd"/>
      <w:r>
        <w:rPr>
          <w:rFonts w:ascii="Times New Roman" w:eastAsia="Times New Roman" w:hAnsi="Times New Roman" w:cs="Times New Roman"/>
          <w:sz w:val="21"/>
        </w:rPr>
        <w:t xml:space="preserve">, the Olmecs established </w:t>
      </w:r>
      <w:r>
        <w:rPr>
          <w:rFonts w:ascii="Times New Roman" w:eastAsia="Times New Roman" w:hAnsi="Times New Roman" w:cs="Times New Roman"/>
          <w:color w:val="FF0000"/>
          <w:sz w:val="21"/>
        </w:rPr>
        <w:t>a sacred precinct</w:t>
      </w:r>
      <w:r>
        <w:rPr>
          <w:rFonts w:ascii="Times New Roman" w:eastAsia="Times New Roman" w:hAnsi="Times New Roman" w:cs="Times New Roman"/>
          <w:sz w:val="21"/>
        </w:rPr>
        <w:t xml:space="preserve">, the first </w:t>
      </w:r>
      <w:r>
        <w:rPr>
          <w:rFonts w:ascii="Times New Roman" w:eastAsia="Times New Roman" w:hAnsi="Times New Roman" w:cs="Times New Roman"/>
          <w:color w:val="FF0000"/>
          <w:sz w:val="21"/>
        </w:rPr>
        <w:t>monumental</w:t>
      </w:r>
      <w:r>
        <w:rPr>
          <w:rFonts w:ascii="Times New Roman" w:eastAsia="Times New Roman" w:hAnsi="Times New Roman" w:cs="Times New Roman"/>
          <w:sz w:val="21"/>
        </w:rPr>
        <w:t xml:space="preserve"> evidence of the Olmecs in the highlands. </w:t>
      </w:r>
      <w:r>
        <w:rPr>
          <w:rFonts w:ascii="Times New Roman" w:eastAsia="Times New Roman" w:hAnsi="Times New Roman" w:cs="Times New Roman"/>
          <w:b/>
          <w:bCs/>
          <w:color w:val="417FF9"/>
          <w:sz w:val="21"/>
        </w:rPr>
        <w:t>||</w:t>
      </w:r>
      <w:r>
        <w:rPr>
          <w:rFonts w:ascii="Times New Roman" w:eastAsia="Times New Roman" w:hAnsi="Times New Roman" w:cs="Times New Roman"/>
          <w:color w:val="417FF9"/>
          <w:sz w:val="21"/>
        </w:rPr>
        <w:t xml:space="preserve"> </w:t>
      </w:r>
      <w:r>
        <w:rPr>
          <w:rFonts w:ascii="Times New Roman" w:eastAsia="Times New Roman" w:hAnsi="Times New Roman" w:cs="Times New Roman"/>
          <w:sz w:val="21"/>
        </w:rPr>
        <w:t xml:space="preserve">But the Olmecs had an advanced social and economic system, with networks for commerce </w:t>
      </w:r>
      <w:r>
        <w:rPr>
          <w:rFonts w:ascii="Times New Roman" w:eastAsia="Times New Roman" w:hAnsi="Times New Roman" w:cs="Times New Roman"/>
          <w:sz w:val="21"/>
          <w:u w:val="single"/>
        </w:rPr>
        <w:t>extending</w:t>
      </w:r>
      <w:r>
        <w:rPr>
          <w:rFonts w:ascii="Times New Roman" w:eastAsia="Times New Roman" w:hAnsi="Times New Roman" w:cs="Times New Roman"/>
          <w:sz w:val="21"/>
        </w:rPr>
        <w:t xml:space="preserve"> far to the west and south. The </w:t>
      </w:r>
      <w:r>
        <w:rPr>
          <w:rFonts w:ascii="Times New Roman" w:eastAsia="Times New Roman" w:hAnsi="Times New Roman" w:cs="Times New Roman"/>
          <w:color w:val="FF0000"/>
          <w:sz w:val="21"/>
        </w:rPr>
        <w:t>fertile</w:t>
      </w:r>
      <w:r>
        <w:rPr>
          <w:rFonts w:ascii="Times New Roman" w:eastAsia="Times New Roman" w:hAnsi="Times New Roman" w:cs="Times New Roman"/>
          <w:sz w:val="21"/>
        </w:rPr>
        <w:t xml:space="preserve"> gulf plain probably </w:t>
      </w:r>
      <w:r>
        <w:rPr>
          <w:rFonts w:ascii="Times New Roman" w:eastAsia="Times New Roman" w:hAnsi="Times New Roman" w:cs="Times New Roman"/>
          <w:color w:val="FF0000"/>
          <w:sz w:val="21"/>
          <w:u w:val="single"/>
        </w:rPr>
        <w:t xml:space="preserve">allowed </w:t>
      </w:r>
      <w:proofErr w:type="spellStart"/>
      <w:r>
        <w:rPr>
          <w:rFonts w:ascii="Times New Roman" w:eastAsia="Times New Roman" w:hAnsi="Times New Roman" w:cs="Times New Roman"/>
          <w:color w:val="FF0000"/>
          <w:sz w:val="21"/>
          <w:u w:val="single"/>
        </w:rPr>
        <w:t>for允许；考虑到</w:t>
      </w:r>
      <w:proofErr w:type="spellEnd"/>
      <w:r>
        <w:rPr>
          <w:rFonts w:ascii="Times New Roman" w:eastAsia="Times New Roman" w:hAnsi="Times New Roman" w:cs="Times New Roman"/>
          <w:sz w:val="21"/>
        </w:rPr>
        <w:t xml:space="preserve"> an agricultural </w:t>
      </w:r>
      <w:r>
        <w:rPr>
          <w:rFonts w:ascii="Times New Roman" w:eastAsia="Times New Roman" w:hAnsi="Times New Roman" w:cs="Times New Roman"/>
          <w:sz w:val="21"/>
          <w:highlight w:val="lightGray"/>
          <w:u w:val="single" w:color="000000"/>
          <w:shd w:val="pct10" w:color="auto" w:fill="FFFFFF"/>
        </w:rPr>
        <w:t>surplus</w:t>
      </w:r>
      <w:r>
        <w:rPr>
          <w:rFonts w:ascii="Times New Roman" w:eastAsia="Times New Roman" w:hAnsi="Times New Roman" w:cs="Times New Roman"/>
          <w:sz w:val="21"/>
        </w:rPr>
        <w:t xml:space="preserve">, controlled by only </w:t>
      </w:r>
      <w:r>
        <w:rPr>
          <w:rFonts w:ascii="Times New Roman" w:eastAsia="Times New Roman" w:hAnsi="Times New Roman" w:cs="Times New Roman"/>
          <w:color w:val="FF0000"/>
          <w:sz w:val="21"/>
          <w:u w:val="single"/>
        </w:rPr>
        <w:t xml:space="preserve">a handful of </w:t>
      </w:r>
      <w:r>
        <w:rPr>
          <w:rFonts w:ascii="Times New Roman" w:eastAsia="Times New Roman" w:hAnsi="Times New Roman" w:cs="Times New Roman"/>
          <w:sz w:val="21"/>
        </w:rPr>
        <w:t xml:space="preserve">individuals. </w:t>
      </w:r>
      <w:r>
        <w:rPr>
          <w:rFonts w:ascii="Times New Roman" w:eastAsia="Times New Roman" w:hAnsi="Times New Roman" w:cs="Times New Roman"/>
          <w:b/>
          <w:bCs/>
          <w:color w:val="417FF9"/>
          <w:sz w:val="21"/>
        </w:rPr>
        <w:t>||</w:t>
      </w:r>
      <w:r>
        <w:rPr>
          <w:rFonts w:ascii="Times New Roman" w:eastAsia="Times New Roman" w:hAnsi="Times New Roman" w:cs="Times New Roman"/>
          <w:sz w:val="21"/>
        </w:rPr>
        <w:t xml:space="preserve"> </w:t>
      </w:r>
      <w:r>
        <w:rPr>
          <w:rFonts w:ascii="Times New Roman" w:eastAsia="Times New Roman" w:hAnsi="Times New Roman" w:cs="Times New Roman"/>
          <w:sz w:val="21"/>
          <w:highlight w:val="yellow"/>
        </w:rPr>
        <w:t xml:space="preserve">From the art and architecture of their ceremonial centers (we know too little about Olmec domestic life to call their sites cities), it is clear that for the Olmecs, social </w:t>
      </w:r>
      <w:r>
        <w:rPr>
          <w:rFonts w:ascii="Times New Roman" w:eastAsia="Times New Roman" w:hAnsi="Times New Roman" w:cs="Times New Roman"/>
          <w:color w:val="FF0000"/>
          <w:sz w:val="21"/>
          <w:highlight w:val="yellow"/>
        </w:rPr>
        <w:t>stratification</w:t>
      </w:r>
      <w:r>
        <w:rPr>
          <w:rFonts w:ascii="Times New Roman" w:eastAsia="Times New Roman" w:hAnsi="Times New Roman" w:cs="Times New Roman"/>
          <w:sz w:val="21"/>
          <w:highlight w:val="yellow"/>
        </w:rPr>
        <w:t xml:space="preserve"> was sufficiently advanced for their society to </w:t>
      </w:r>
      <w:r>
        <w:rPr>
          <w:rFonts w:ascii="Times New Roman" w:eastAsia="Times New Roman" w:hAnsi="Times New Roman" w:cs="Times New Roman"/>
          <w:color w:val="FF0000"/>
          <w:sz w:val="21"/>
          <w:highlight w:val="yellow"/>
          <w:u w:val="single"/>
        </w:rPr>
        <w:t xml:space="preserve">place/ </w:t>
      </w:r>
      <w:r>
        <w:rPr>
          <w:rFonts w:ascii="Times New Roman" w:eastAsia="Times New Roman" w:hAnsi="Times New Roman" w:cs="Times New Roman"/>
          <w:b/>
          <w:bCs/>
          <w:color w:val="FF0000"/>
          <w:sz w:val="21"/>
          <w:highlight w:val="yellow"/>
          <w:u w:val="single"/>
        </w:rPr>
        <w:t>attach ...to</w:t>
      </w:r>
      <w:r>
        <w:rPr>
          <w:rFonts w:ascii="Times New Roman" w:eastAsia="Times New Roman" w:hAnsi="Times New Roman" w:cs="Times New Roman"/>
          <w:color w:val="FF0000"/>
          <w:sz w:val="21"/>
          <w:highlight w:val="yellow"/>
          <w:u w:val="single"/>
        </w:rPr>
        <w:t>/ put great importance on</w:t>
      </w:r>
      <w:r>
        <w:rPr>
          <w:rFonts w:ascii="Times New Roman" w:eastAsia="Times New Roman" w:hAnsi="Times New Roman" w:cs="Times New Roman"/>
          <w:sz w:val="21"/>
          <w:highlight w:val="yellow"/>
        </w:rPr>
        <w:t xml:space="preserve"> the records of specific individuals, particularly</w:t>
      </w:r>
      <w:r>
        <w:rPr>
          <w:rFonts w:ascii="Times New Roman" w:eastAsia="Times New Roman" w:hAnsi="Times New Roman" w:cs="Times New Roman"/>
          <w:color w:val="FF0000"/>
          <w:sz w:val="21"/>
          <w:highlight w:val="yellow"/>
          <w:u w:val="single"/>
        </w:rPr>
        <w:t xml:space="preserve"> in the form of </w:t>
      </w:r>
      <w:r>
        <w:rPr>
          <w:rFonts w:ascii="Times New Roman" w:eastAsia="Times New Roman" w:hAnsi="Times New Roman" w:cs="Times New Roman"/>
          <w:sz w:val="21"/>
          <w:highlight w:val="yellow"/>
        </w:rPr>
        <w:t>colossal heads (enormous stone sculptures of human heads and faces).</w:t>
      </w:r>
    </w:p>
    <w:p w14:paraId="21028AD9" w14:textId="77777777" w:rsidR="00756313" w:rsidRDefault="00756313">
      <w:pPr>
        <w:spacing w:after="47"/>
        <w:ind w:right="711"/>
        <w:jc w:val="both"/>
        <w:rPr>
          <w:rFonts w:ascii="Times New Roman" w:eastAsia="Times New Roman" w:hAnsi="Times New Roman" w:cs="Times New Roman"/>
          <w:sz w:val="21"/>
          <w:highlight w:val="yellow"/>
        </w:rPr>
      </w:pPr>
    </w:p>
    <w:p w14:paraId="79955F67" w14:textId="77777777" w:rsidR="00756313" w:rsidRDefault="00756313">
      <w:pPr>
        <w:spacing w:after="47"/>
        <w:ind w:right="711"/>
        <w:jc w:val="both"/>
        <w:rPr>
          <w:rFonts w:ascii="Times New Roman" w:eastAsia="Times New Roman" w:hAnsi="Times New Roman" w:cs="Times New Roman"/>
          <w:sz w:val="21"/>
          <w:highlight w:val="yellow"/>
        </w:rPr>
      </w:pPr>
    </w:p>
    <w:p w14:paraId="7279E894" w14:textId="77777777" w:rsidR="00756313" w:rsidRDefault="00000000">
      <w:pPr>
        <w:spacing w:after="47"/>
        <w:ind w:left="-5" w:right="711" w:hanging="10"/>
        <w:jc w:val="both"/>
        <w:rPr>
          <w:rFonts w:ascii="Times New Roman" w:eastAsia="Times New Roman" w:hAnsi="Times New Roman" w:cs="Times New Roman"/>
          <w:sz w:val="21"/>
          <w:highlight w:val="yellow"/>
        </w:rPr>
      </w:pPr>
      <w:r>
        <w:rPr>
          <w:rFonts w:ascii="Times New Roman" w:eastAsia="Times New Roman" w:hAnsi="Times New Roman" w:cs="Times New Roman"/>
          <w:color w:val="FF0000"/>
          <w:sz w:val="21"/>
          <w:highlight w:val="yellow"/>
        </w:rPr>
        <w:t>stratification</w:t>
      </w:r>
      <w:r>
        <w:rPr>
          <w:rFonts w:ascii="Times New Roman" w:eastAsia="Times New Roman" w:hAnsi="Times New Roman" w:cs="Times New Roman"/>
          <w:sz w:val="21"/>
          <w:highlight w:val="yellow"/>
        </w:rPr>
        <w:t xml:space="preserve"> </w:t>
      </w:r>
    </w:p>
    <w:p w14:paraId="49DC60D6" w14:textId="77777777" w:rsidR="00756313" w:rsidRDefault="00000000">
      <w:pPr>
        <w:spacing w:after="47"/>
        <w:ind w:left="-5" w:right="711" w:hanging="10"/>
        <w:jc w:val="both"/>
        <w:rPr>
          <w:rFonts w:ascii="Times New Roman" w:eastAsia="Times New Roman" w:hAnsi="Times New Roman" w:cs="Times New Roman"/>
          <w:sz w:val="21"/>
          <w:highlight w:val="yellow"/>
        </w:rPr>
      </w:pPr>
      <w:r>
        <w:rPr>
          <w:rFonts w:ascii="Times New Roman" w:eastAsia="Times New Roman" w:hAnsi="Times New Roman" w:cs="Times New Roman"/>
          <w:sz w:val="21"/>
          <w:highlight w:val="yellow"/>
        </w:rPr>
        <w:t xml:space="preserve">stratify </w:t>
      </w:r>
    </w:p>
    <w:p w14:paraId="267BE150" w14:textId="77777777" w:rsidR="00756313" w:rsidRDefault="00000000">
      <w:pPr>
        <w:spacing w:after="47"/>
        <w:ind w:left="-5" w:right="711" w:hanging="10"/>
        <w:jc w:val="both"/>
        <w:rPr>
          <w:rFonts w:ascii="Times New Roman" w:eastAsia="Times New Roman" w:hAnsi="Times New Roman" w:cs="Times New Roman"/>
          <w:sz w:val="21"/>
          <w:highlight w:val="yellow"/>
        </w:rPr>
      </w:pPr>
      <w:r>
        <w:rPr>
          <w:rFonts w:ascii="Times New Roman" w:eastAsia="Times New Roman" w:hAnsi="Times New Roman" w:cs="Times New Roman"/>
          <w:sz w:val="21"/>
          <w:highlight w:val="yellow"/>
        </w:rPr>
        <w:t xml:space="preserve">social stratification </w:t>
      </w:r>
      <w:proofErr w:type="spellStart"/>
      <w:r>
        <w:rPr>
          <w:rFonts w:ascii="Times New Roman" w:eastAsia="Times New Roman" w:hAnsi="Times New Roman" w:cs="Times New Roman"/>
          <w:sz w:val="21"/>
          <w:highlight w:val="yellow"/>
        </w:rPr>
        <w:t>社会阶层</w:t>
      </w:r>
      <w:proofErr w:type="spellEnd"/>
    </w:p>
    <w:p w14:paraId="797F7F4B" w14:textId="77777777" w:rsidR="00756313" w:rsidRDefault="00756313">
      <w:pPr>
        <w:spacing w:after="47"/>
        <w:ind w:left="-5" w:right="711" w:hanging="10"/>
        <w:jc w:val="both"/>
        <w:rPr>
          <w:rFonts w:ascii="Times New Roman" w:eastAsia="Times New Roman" w:hAnsi="Times New Roman" w:cs="Times New Roman"/>
          <w:sz w:val="21"/>
          <w:highlight w:val="yellow"/>
        </w:rPr>
      </w:pPr>
    </w:p>
    <w:p w14:paraId="2B435A28"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1.The word </w:t>
      </w:r>
      <w:r>
        <w:rPr>
          <w:rFonts w:ascii="Times New Roman" w:eastAsia="Times New Roman" w:hAnsi="Times New Roman" w:cs="Times New Roman"/>
          <w:sz w:val="21"/>
          <w:highlight w:val="lightGray"/>
          <w:u w:val="single" w:color="000000"/>
          <w:shd w:val="pct10" w:color="auto" w:fill="FFFFFF"/>
        </w:rPr>
        <w:t>that</w:t>
      </w:r>
      <w:r>
        <w:rPr>
          <w:rFonts w:ascii="Times New Roman" w:eastAsia="Times New Roman" w:hAnsi="Times New Roman" w:cs="Times New Roman"/>
          <w:sz w:val="21"/>
        </w:rPr>
        <w:t xml:space="preserve"> in the passage refers to</w:t>
      </w:r>
    </w:p>
    <w:p w14:paraId="51E67863" w14:textId="77777777" w:rsidR="00756313" w:rsidRDefault="00000000">
      <w:pPr>
        <w:numPr>
          <w:ilvl w:val="0"/>
          <w:numId w:val="1"/>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Mesoamerican art and architecture</w:t>
      </w:r>
    </w:p>
    <w:p w14:paraId="11A54F3A" w14:textId="77777777" w:rsidR="00756313" w:rsidRDefault="00000000">
      <w:pPr>
        <w:numPr>
          <w:ilvl w:val="0"/>
          <w:numId w:val="1"/>
        </w:numPr>
        <w:spacing w:after="47"/>
        <w:ind w:right="711" w:hanging="420"/>
        <w:jc w:val="both"/>
        <w:rPr>
          <w:rFonts w:ascii="Times New Roman" w:hAnsi="Times New Roman" w:cs="Times New Roman"/>
        </w:rPr>
      </w:pPr>
      <w:r>
        <w:rPr>
          <w:rFonts w:ascii="Times New Roman" w:eastAsia="Times New Roman" w:hAnsi="Times New Roman" w:cs="Times New Roman"/>
          <w:sz w:val="21"/>
        </w:rPr>
        <w:t>the ideological complexity, craft, and permanence</w:t>
      </w:r>
    </w:p>
    <w:p w14:paraId="0DDD0EB5" w14:textId="77777777" w:rsidR="00756313" w:rsidRDefault="00000000">
      <w:pPr>
        <w:numPr>
          <w:ilvl w:val="0"/>
          <w:numId w:val="1"/>
        </w:numPr>
        <w:spacing w:after="47"/>
        <w:ind w:right="711" w:hanging="420"/>
        <w:jc w:val="both"/>
        <w:rPr>
          <w:rFonts w:ascii="Times New Roman" w:hAnsi="Times New Roman" w:cs="Times New Roman"/>
        </w:rPr>
      </w:pPr>
      <w:r>
        <w:rPr>
          <w:rFonts w:ascii="Times New Roman" w:eastAsia="Times New Roman" w:hAnsi="Times New Roman" w:cs="Times New Roman"/>
          <w:sz w:val="21"/>
        </w:rPr>
        <w:t>the earliest civilization</w:t>
      </w:r>
    </w:p>
    <w:p w14:paraId="7489F6CA" w14:textId="77777777" w:rsidR="00756313" w:rsidRDefault="00000000">
      <w:pPr>
        <w:numPr>
          <w:ilvl w:val="0"/>
          <w:numId w:val="1"/>
        </w:numPr>
        <w:spacing w:after="47"/>
        <w:ind w:right="711" w:hanging="420"/>
        <w:jc w:val="both"/>
        <w:rPr>
          <w:rFonts w:ascii="Times New Roman" w:hAnsi="Times New Roman" w:cs="Times New Roman"/>
        </w:rPr>
      </w:pPr>
      <w:r>
        <w:rPr>
          <w:rFonts w:ascii="Times New Roman" w:eastAsia="Times New Roman" w:hAnsi="Times New Roman" w:cs="Times New Roman"/>
          <w:sz w:val="21"/>
        </w:rPr>
        <w:t>the permanent art and architecture</w:t>
      </w:r>
    </w:p>
    <w:p w14:paraId="6BCD96B2" w14:textId="77777777" w:rsidR="00756313" w:rsidRDefault="00756313">
      <w:pPr>
        <w:spacing w:after="49"/>
        <w:jc w:val="both"/>
        <w:rPr>
          <w:rFonts w:ascii="Times New Roman" w:hAnsi="Times New Roman" w:cs="Times New Roman"/>
        </w:rPr>
      </w:pPr>
    </w:p>
    <w:p w14:paraId="491B197C"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2.The word </w:t>
      </w:r>
      <w:r>
        <w:rPr>
          <w:rFonts w:ascii="Times New Roman" w:eastAsia="Times New Roman" w:hAnsi="Times New Roman" w:cs="Times New Roman"/>
          <w:sz w:val="21"/>
          <w:highlight w:val="lightGray"/>
          <w:u w:val="single" w:color="000000"/>
          <w:shd w:val="pct10" w:color="auto" w:fill="FFFFFF"/>
        </w:rPr>
        <w:t>surplus</w:t>
      </w:r>
      <w:r>
        <w:rPr>
          <w:rFonts w:ascii="Times New Roman" w:eastAsia="Times New Roman" w:hAnsi="Times New Roman" w:cs="Times New Roman"/>
          <w:sz w:val="21"/>
        </w:rPr>
        <w:t xml:space="preserve"> in the passage is closest in meaning to</w:t>
      </w:r>
    </w:p>
    <w:p w14:paraId="2FAD7666" w14:textId="77777777" w:rsidR="00756313" w:rsidRDefault="00000000">
      <w:pPr>
        <w:numPr>
          <w:ilvl w:val="0"/>
          <w:numId w:val="2"/>
        </w:numPr>
        <w:spacing w:after="47"/>
        <w:ind w:right="711" w:hanging="420"/>
        <w:jc w:val="both"/>
        <w:rPr>
          <w:rFonts w:ascii="Times New Roman" w:hAnsi="Times New Roman" w:cs="Times New Roman"/>
        </w:rPr>
      </w:pPr>
      <w:r>
        <w:rPr>
          <w:rFonts w:ascii="Times New Roman" w:eastAsia="Times New Roman" w:hAnsi="Times New Roman" w:cs="Times New Roman"/>
          <w:sz w:val="21"/>
        </w:rPr>
        <w:t>advantage</w:t>
      </w:r>
    </w:p>
    <w:p w14:paraId="2CA4046B" w14:textId="77777777" w:rsidR="00756313" w:rsidRDefault="00000000">
      <w:pPr>
        <w:numPr>
          <w:ilvl w:val="0"/>
          <w:numId w:val="2"/>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 xml:space="preserve">excess quantity   </w:t>
      </w:r>
    </w:p>
    <w:p w14:paraId="2B4A3CC9" w14:textId="77777777" w:rsidR="00756313" w:rsidRDefault="00000000">
      <w:pPr>
        <w:numPr>
          <w:ilvl w:val="0"/>
          <w:numId w:val="2"/>
        </w:numPr>
        <w:spacing w:after="47"/>
        <w:ind w:right="711" w:hanging="420"/>
        <w:jc w:val="both"/>
        <w:rPr>
          <w:rFonts w:ascii="Times New Roman" w:hAnsi="Times New Roman" w:cs="Times New Roman"/>
        </w:rPr>
      </w:pPr>
      <w:r>
        <w:rPr>
          <w:rFonts w:ascii="Times New Roman" w:eastAsia="Times New Roman" w:hAnsi="Times New Roman" w:cs="Times New Roman"/>
          <w:sz w:val="21"/>
        </w:rPr>
        <w:t>system</w:t>
      </w:r>
    </w:p>
    <w:p w14:paraId="5A0AC289" w14:textId="77777777" w:rsidR="00756313" w:rsidRDefault="00000000">
      <w:pPr>
        <w:numPr>
          <w:ilvl w:val="0"/>
          <w:numId w:val="2"/>
        </w:numPr>
        <w:spacing w:after="47"/>
        <w:ind w:right="711" w:hanging="420"/>
        <w:jc w:val="both"/>
        <w:rPr>
          <w:rFonts w:ascii="Times New Roman" w:hAnsi="Times New Roman" w:cs="Times New Roman"/>
        </w:rPr>
      </w:pPr>
      <w:r>
        <w:rPr>
          <w:rFonts w:ascii="Times New Roman" w:eastAsia="Times New Roman" w:hAnsi="Times New Roman" w:cs="Times New Roman"/>
          <w:sz w:val="21"/>
        </w:rPr>
        <w:t>supply</w:t>
      </w:r>
    </w:p>
    <w:p w14:paraId="69D5E19A" w14:textId="77777777" w:rsidR="00756313" w:rsidRDefault="00000000">
      <w:pPr>
        <w:spacing w:after="50"/>
        <w:jc w:val="both"/>
        <w:rPr>
          <w:rFonts w:ascii="Times New Roman" w:hAnsi="Times New Roman" w:cs="Times New Roman"/>
        </w:rPr>
      </w:pPr>
      <w:r>
        <w:rPr>
          <w:rFonts w:ascii="Times New Roman" w:hAnsi="Times New Roman" w:cs="Times New Roman"/>
        </w:rPr>
        <w:t>充分的：</w:t>
      </w:r>
      <w:r>
        <w:rPr>
          <w:rFonts w:ascii="Times New Roman" w:hAnsi="Times New Roman" w:cs="Times New Roman"/>
        </w:rPr>
        <w:t xml:space="preserve">sufficient, ample, adequate, abundant, </w:t>
      </w:r>
    </w:p>
    <w:p w14:paraId="4D3CB6FF" w14:textId="77777777" w:rsidR="00756313" w:rsidRDefault="00756313">
      <w:pPr>
        <w:spacing w:after="50"/>
        <w:jc w:val="both"/>
        <w:rPr>
          <w:rFonts w:ascii="Times New Roman" w:hAnsi="Times New Roman" w:cs="Times New Roman"/>
        </w:rPr>
      </w:pPr>
    </w:p>
    <w:p w14:paraId="2D453D9D"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3.According to paragraph 1, which of the following is true about </w:t>
      </w:r>
      <w:r>
        <w:rPr>
          <w:rFonts w:ascii="Times New Roman" w:eastAsia="Times New Roman" w:hAnsi="Times New Roman" w:cs="Times New Roman"/>
          <w:sz w:val="21"/>
          <w:highlight w:val="cyan"/>
        </w:rPr>
        <w:t>the ceremonial centers e stablished by the Olmecs</w:t>
      </w:r>
    </w:p>
    <w:p w14:paraId="545975DE" w14:textId="77777777" w:rsidR="00756313" w:rsidRDefault="00000000">
      <w:pPr>
        <w:numPr>
          <w:ilvl w:val="0"/>
          <w:numId w:val="3"/>
        </w:numPr>
        <w:spacing w:after="47"/>
        <w:ind w:right="711" w:hanging="420"/>
        <w:jc w:val="both"/>
        <w:rPr>
          <w:rFonts w:ascii="Times New Roman" w:hAnsi="Times New Roman" w:cs="Times New Roman"/>
        </w:rPr>
      </w:pPr>
      <w:r>
        <w:rPr>
          <w:rFonts w:ascii="Times New Roman" w:eastAsia="Times New Roman" w:hAnsi="Times New Roman" w:cs="Times New Roman"/>
          <w:sz w:val="21"/>
        </w:rPr>
        <w:t xml:space="preserve">The centers </w:t>
      </w:r>
      <w:r>
        <w:rPr>
          <w:rFonts w:ascii="Times New Roman" w:eastAsia="Times New Roman" w:hAnsi="Times New Roman" w:cs="Times New Roman"/>
          <w:color w:val="FF0000"/>
          <w:sz w:val="21"/>
        </w:rPr>
        <w:t>served as</w:t>
      </w:r>
      <w:r>
        <w:rPr>
          <w:rFonts w:ascii="Times New Roman" w:eastAsia="Times New Roman" w:hAnsi="Times New Roman" w:cs="Times New Roman"/>
          <w:sz w:val="21"/>
        </w:rPr>
        <w:t xml:space="preserve"> the burial places of ancient Olmec rulers.</w:t>
      </w:r>
    </w:p>
    <w:p w14:paraId="070BAA95" w14:textId="77777777" w:rsidR="00756313" w:rsidRDefault="00000000">
      <w:pPr>
        <w:numPr>
          <w:ilvl w:val="0"/>
          <w:numId w:val="3"/>
        </w:numPr>
        <w:spacing w:after="47"/>
        <w:ind w:right="711" w:hanging="420"/>
        <w:jc w:val="both"/>
        <w:rPr>
          <w:rFonts w:ascii="Times New Roman" w:hAnsi="Times New Roman" w:cs="Times New Roman"/>
        </w:rPr>
      </w:pPr>
      <w:r>
        <w:rPr>
          <w:rFonts w:ascii="Times New Roman" w:eastAsia="Times New Roman" w:hAnsi="Times New Roman" w:cs="Times New Roman"/>
          <w:sz w:val="21"/>
        </w:rPr>
        <w:t>The inhabitants of each center had little or no contact with those in other centers.</w:t>
      </w:r>
    </w:p>
    <w:p w14:paraId="659BBCF1" w14:textId="77777777" w:rsidR="00756313" w:rsidRDefault="00000000">
      <w:pPr>
        <w:numPr>
          <w:ilvl w:val="0"/>
          <w:numId w:val="3"/>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 xml:space="preserve">The centers </w:t>
      </w:r>
      <w:r>
        <w:rPr>
          <w:rFonts w:ascii="Times New Roman" w:eastAsia="Times New Roman" w:hAnsi="Times New Roman" w:cs="Times New Roman"/>
          <w:color w:val="FF0000"/>
          <w:sz w:val="21"/>
          <w:highlight w:val="yellow"/>
        </w:rPr>
        <w:t>featured</w:t>
      </w:r>
      <w:r>
        <w:rPr>
          <w:rFonts w:ascii="Times New Roman" w:eastAsia="Times New Roman" w:hAnsi="Times New Roman" w:cs="Times New Roman"/>
          <w:sz w:val="21"/>
          <w:highlight w:val="yellow"/>
        </w:rPr>
        <w:t xml:space="preserve"> major works of art and architecture that </w:t>
      </w:r>
      <w:r>
        <w:rPr>
          <w:rFonts w:ascii="Times New Roman" w:eastAsia="Times New Roman" w:hAnsi="Times New Roman" w:cs="Times New Roman"/>
          <w:color w:val="417FF9"/>
          <w:sz w:val="21"/>
          <w:highlight w:val="yellow"/>
        </w:rPr>
        <w:t>were made to last</w:t>
      </w:r>
      <w:r>
        <w:rPr>
          <w:rFonts w:ascii="Times New Roman" w:eastAsia="Times New Roman" w:hAnsi="Times New Roman" w:cs="Times New Roman"/>
          <w:sz w:val="21"/>
          <w:highlight w:val="yellow"/>
        </w:rPr>
        <w:t>.</w:t>
      </w:r>
    </w:p>
    <w:p w14:paraId="22AC46D7" w14:textId="77777777" w:rsidR="00756313" w:rsidRDefault="00000000">
      <w:pPr>
        <w:numPr>
          <w:ilvl w:val="0"/>
          <w:numId w:val="3"/>
        </w:numPr>
        <w:spacing w:after="47"/>
        <w:ind w:right="711" w:hanging="420"/>
        <w:jc w:val="both"/>
        <w:rPr>
          <w:rFonts w:ascii="Times New Roman" w:hAnsi="Times New Roman" w:cs="Times New Roman"/>
        </w:rPr>
      </w:pPr>
      <w:r>
        <w:rPr>
          <w:rFonts w:ascii="Times New Roman" w:eastAsia="Times New Roman" w:hAnsi="Times New Roman" w:cs="Times New Roman"/>
          <w:sz w:val="21"/>
        </w:rPr>
        <w:t>The first and most important centers were built in the highlands.</w:t>
      </w:r>
    </w:p>
    <w:p w14:paraId="46265F0D" w14:textId="77777777" w:rsidR="00756313" w:rsidRDefault="00756313">
      <w:pPr>
        <w:spacing w:after="49"/>
        <w:jc w:val="both"/>
        <w:rPr>
          <w:rFonts w:ascii="Times New Roman" w:hAnsi="Times New Roman" w:cs="Times New Roman"/>
        </w:rPr>
      </w:pPr>
    </w:p>
    <w:p w14:paraId="4919515C"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4.Paragraph 1 supports which of the following ideas about </w:t>
      </w:r>
      <w:r>
        <w:rPr>
          <w:rFonts w:ascii="Times New Roman" w:eastAsia="Times New Roman" w:hAnsi="Times New Roman" w:cs="Times New Roman"/>
          <w:sz w:val="21"/>
          <w:highlight w:val="cyan"/>
        </w:rPr>
        <w:t>Olmec society</w:t>
      </w:r>
    </w:p>
    <w:p w14:paraId="6B5315E1" w14:textId="77777777" w:rsidR="00756313" w:rsidRDefault="00000000">
      <w:pPr>
        <w:numPr>
          <w:ilvl w:val="0"/>
          <w:numId w:val="4"/>
        </w:numPr>
        <w:spacing w:after="47"/>
        <w:ind w:right="711" w:hanging="420"/>
        <w:jc w:val="both"/>
        <w:rPr>
          <w:rFonts w:ascii="Times New Roman" w:hAnsi="Times New Roman" w:cs="Times New Roman"/>
        </w:rPr>
      </w:pPr>
      <w:r>
        <w:rPr>
          <w:rFonts w:ascii="Times New Roman" w:eastAsia="Times New Roman" w:hAnsi="Times New Roman" w:cs="Times New Roman"/>
          <w:sz w:val="21"/>
        </w:rPr>
        <w:t>Major artists and successful traders had roughly equal status.</w:t>
      </w:r>
    </w:p>
    <w:p w14:paraId="6D7B424F" w14:textId="77777777" w:rsidR="00756313" w:rsidRDefault="00000000">
      <w:pPr>
        <w:numPr>
          <w:ilvl w:val="0"/>
          <w:numId w:val="4"/>
        </w:numPr>
        <w:spacing w:after="47"/>
        <w:ind w:right="711" w:hanging="420"/>
        <w:jc w:val="both"/>
        <w:rPr>
          <w:rFonts w:ascii="Times New Roman" w:hAnsi="Times New Roman" w:cs="Times New Roman"/>
        </w:rPr>
      </w:pPr>
      <w:r>
        <w:rPr>
          <w:rFonts w:ascii="Times New Roman" w:eastAsia="Times New Roman" w:hAnsi="Times New Roman" w:cs="Times New Roman"/>
          <w:sz w:val="21"/>
        </w:rPr>
        <w:t>The most important members of Olmec society resided in the highlands.</w:t>
      </w:r>
    </w:p>
    <w:p w14:paraId="2CABCE5B" w14:textId="77777777" w:rsidR="00756313" w:rsidRDefault="00000000">
      <w:pPr>
        <w:numPr>
          <w:ilvl w:val="0"/>
          <w:numId w:val="4"/>
        </w:numPr>
        <w:spacing w:after="47"/>
        <w:ind w:right="711" w:hanging="420"/>
        <w:jc w:val="both"/>
        <w:rPr>
          <w:rFonts w:ascii="Times New Roman" w:hAnsi="Times New Roman" w:cs="Times New Roman"/>
        </w:rPr>
      </w:pPr>
      <w:r>
        <w:rPr>
          <w:rFonts w:ascii="Times New Roman" w:eastAsia="Times New Roman" w:hAnsi="Times New Roman" w:cs="Times New Roman"/>
          <w:sz w:val="21"/>
        </w:rPr>
        <w:lastRenderedPageBreak/>
        <w:t>More people were engaged in producing monumental works of art than were engaged in agriculture.</w:t>
      </w:r>
    </w:p>
    <w:p w14:paraId="56184410" w14:textId="77777777" w:rsidR="00756313" w:rsidRDefault="00000000">
      <w:pPr>
        <w:numPr>
          <w:ilvl w:val="0"/>
          <w:numId w:val="4"/>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 xml:space="preserve">There was a </w:t>
      </w:r>
      <w:proofErr w:type="spellStart"/>
      <w:proofErr w:type="gramStart"/>
      <w:r>
        <w:rPr>
          <w:rFonts w:ascii="Times New Roman" w:eastAsia="Times New Roman" w:hAnsi="Times New Roman" w:cs="Times New Roman"/>
          <w:sz w:val="21"/>
          <w:highlight w:val="yellow"/>
        </w:rPr>
        <w:t>well developed</w:t>
      </w:r>
      <w:proofErr w:type="spellEnd"/>
      <w:proofErr w:type="gramEnd"/>
      <w:r>
        <w:rPr>
          <w:rFonts w:ascii="Times New Roman" w:eastAsia="Times New Roman" w:hAnsi="Times New Roman" w:cs="Times New Roman"/>
          <w:sz w:val="21"/>
          <w:highlight w:val="yellow"/>
        </w:rPr>
        <w:t xml:space="preserve"> social structure in which some individuals held more power than others.</w:t>
      </w:r>
    </w:p>
    <w:p w14:paraId="7BF7ECD4" w14:textId="77777777" w:rsidR="00756313" w:rsidRDefault="00756313">
      <w:pPr>
        <w:spacing w:after="47"/>
        <w:ind w:left="420" w:right="711"/>
        <w:jc w:val="both"/>
        <w:rPr>
          <w:rFonts w:ascii="Times New Roman" w:hAnsi="Times New Roman" w:cs="Times New Roman"/>
        </w:rPr>
      </w:pPr>
    </w:p>
    <w:p w14:paraId="71458B1B"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ara.2</w:t>
      </w:r>
    </w:p>
    <w:p w14:paraId="13F68206"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Long before modern</w:t>
      </w:r>
      <w:r>
        <w:rPr>
          <w:rFonts w:ascii="Times New Roman" w:eastAsia="Times New Roman" w:hAnsi="Times New Roman" w:cs="Times New Roman"/>
          <w:color w:val="FF0000"/>
          <w:sz w:val="21"/>
        </w:rPr>
        <w:t xml:space="preserve"> radiocarbon </w:t>
      </w:r>
      <w:proofErr w:type="spellStart"/>
      <w:r>
        <w:rPr>
          <w:rFonts w:ascii="Times New Roman" w:eastAsia="Times New Roman" w:hAnsi="Times New Roman" w:cs="Times New Roman"/>
          <w:color w:val="FF0000"/>
          <w:sz w:val="21"/>
        </w:rPr>
        <w:t>放射性碳dating</w:t>
      </w:r>
      <w:proofErr w:type="spellEnd"/>
      <w:r>
        <w:rPr>
          <w:rFonts w:ascii="Times New Roman" w:eastAsia="Times New Roman" w:hAnsi="Times New Roman" w:cs="Times New Roman"/>
          <w:sz w:val="21"/>
        </w:rPr>
        <w:t xml:space="preserve"> </w:t>
      </w:r>
      <w:r>
        <w:rPr>
          <w:rFonts w:ascii="Times New Roman" w:eastAsia="Times New Roman" w:hAnsi="Times New Roman" w:cs="Times New Roman"/>
          <w:color w:val="FF0000"/>
          <w:sz w:val="21"/>
          <w:u w:val="single"/>
        </w:rPr>
        <w:t xml:space="preserve">testified </w:t>
      </w:r>
      <w:proofErr w:type="spellStart"/>
      <w:r>
        <w:rPr>
          <w:rFonts w:ascii="Times New Roman" w:eastAsia="Times New Roman" w:hAnsi="Times New Roman" w:cs="Times New Roman"/>
          <w:color w:val="FF0000"/>
          <w:sz w:val="21"/>
          <w:u w:val="single"/>
        </w:rPr>
        <w:t>to证明</w:t>
      </w:r>
      <w:proofErr w:type="spellEnd"/>
      <w:r>
        <w:rPr>
          <w:rFonts w:ascii="Times New Roman" w:eastAsia="Times New Roman" w:hAnsi="Times New Roman" w:cs="Times New Roman"/>
          <w:sz w:val="21"/>
        </w:rPr>
        <w:t xml:space="preserve"> the</w:t>
      </w:r>
      <w:r>
        <w:rPr>
          <w:rFonts w:ascii="Times New Roman" w:eastAsia="Times New Roman" w:hAnsi="Times New Roman" w:cs="Times New Roman"/>
          <w:color w:val="FF0000"/>
          <w:sz w:val="21"/>
        </w:rPr>
        <w:t xml:space="preserve"> </w:t>
      </w:r>
      <w:proofErr w:type="spellStart"/>
      <w:r>
        <w:rPr>
          <w:rFonts w:ascii="Times New Roman" w:eastAsia="Times New Roman" w:hAnsi="Times New Roman" w:cs="Times New Roman"/>
          <w:color w:val="FF0000"/>
          <w:sz w:val="21"/>
        </w:rPr>
        <w:t>antiquity古物</w:t>
      </w:r>
      <w:proofErr w:type="spellEnd"/>
      <w:r>
        <w:rPr>
          <w:rFonts w:ascii="Times New Roman" w:eastAsia="Times New Roman" w:hAnsi="Times New Roman" w:cs="Times New Roman"/>
          <w:sz w:val="21"/>
        </w:rPr>
        <w:t xml:space="preserve"> of this culture, archaeologists and art historians had </w:t>
      </w:r>
      <w:r>
        <w:rPr>
          <w:rFonts w:ascii="Times New Roman" w:eastAsia="Times New Roman" w:hAnsi="Times New Roman" w:cs="Times New Roman"/>
          <w:color w:val="FF0000"/>
          <w:sz w:val="21"/>
          <w:u w:val="single"/>
        </w:rPr>
        <w:t xml:space="preserve">become aware of </w:t>
      </w:r>
      <w:proofErr w:type="spellStart"/>
      <w:r>
        <w:rPr>
          <w:rFonts w:ascii="Times New Roman" w:eastAsia="Times New Roman" w:hAnsi="Times New Roman" w:cs="Times New Roman"/>
          <w:color w:val="FF0000"/>
          <w:sz w:val="21"/>
          <w:u w:val="single"/>
        </w:rPr>
        <w:t>感觉</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power of Olmec art through individual objects.  </w:t>
      </w:r>
      <w:r>
        <w:rPr>
          <w:rFonts w:ascii="Times New Roman" w:eastAsia="Times New Roman" w:hAnsi="Times New Roman" w:cs="Times New Roman"/>
          <w:sz w:val="21"/>
          <w:highlight w:val="yellow"/>
        </w:rPr>
        <w:t xml:space="preserve">Some even identified the Olmec culture as the oldest of </w:t>
      </w:r>
      <w:r>
        <w:rPr>
          <w:rFonts w:ascii="Times New Roman" w:eastAsia="Times New Roman" w:hAnsi="Times New Roman" w:cs="Times New Roman"/>
          <w:color w:val="FF0000"/>
          <w:sz w:val="21"/>
          <w:highlight w:val="yellow"/>
        </w:rPr>
        <w:t>Mesoamerican</w:t>
      </w:r>
      <w:r>
        <w:rPr>
          <w:rFonts w:ascii="Times New Roman" w:eastAsia="Times New Roman" w:hAnsi="Times New Roman" w:cs="Times New Roman"/>
          <w:sz w:val="21"/>
          <w:highlight w:val="yellow"/>
        </w:rPr>
        <w:t xml:space="preserve"> civilizations, perhaps a mother culture </w:t>
      </w:r>
      <w:r>
        <w:rPr>
          <w:rFonts w:ascii="Times New Roman" w:eastAsia="Times New Roman" w:hAnsi="Times New Roman" w:cs="Times New Roman"/>
          <w:color w:val="FF0000"/>
          <w:sz w:val="21"/>
          <w:highlight w:val="yellow"/>
          <w:u w:val="single"/>
        </w:rPr>
        <w:t>from</w:t>
      </w:r>
      <w:r>
        <w:rPr>
          <w:rFonts w:ascii="Times New Roman" w:eastAsia="Times New Roman" w:hAnsi="Times New Roman" w:cs="Times New Roman"/>
          <w:sz w:val="21"/>
          <w:highlight w:val="yellow"/>
        </w:rPr>
        <w:t xml:space="preserve"> which all others </w:t>
      </w:r>
      <w:proofErr w:type="spellStart"/>
      <w:r>
        <w:rPr>
          <w:rFonts w:ascii="Times New Roman" w:eastAsia="Times New Roman" w:hAnsi="Times New Roman" w:cs="Times New Roman"/>
          <w:color w:val="FF0000"/>
          <w:sz w:val="21"/>
          <w:highlight w:val="yellow"/>
          <w:u w:val="single"/>
        </w:rPr>
        <w:t>derived由来</w:t>
      </w:r>
      <w:proofErr w:type="spellEnd"/>
      <w:r>
        <w:rPr>
          <w:rFonts w:ascii="Times New Roman" w:eastAsia="Times New Roman" w:hAnsi="Times New Roman" w:cs="Times New Roman"/>
          <w:sz w:val="21"/>
          <w:highlight w:val="yellow"/>
        </w:rPr>
        <w:t>, as the art historian Miguel Covarrubias once thought</w:t>
      </w:r>
      <w:r>
        <w:rPr>
          <w:rFonts w:ascii="Times New Roman" w:eastAsia="Times New Roman" w:hAnsi="Times New Roman" w:cs="Times New Roman"/>
          <w:sz w:val="21"/>
        </w:rPr>
        <w:t xml:space="preserve">.  Eventually the antiquity of Olmec culture was confirmed, and today many important elements of Mesoamerican art and architecture can be seen to have had a </w:t>
      </w:r>
      <w:proofErr w:type="spellStart"/>
      <w:r>
        <w:rPr>
          <w:rFonts w:ascii="Times New Roman" w:eastAsia="Times New Roman" w:hAnsi="Times New Roman" w:cs="Times New Roman"/>
          <w:color w:val="FF0000"/>
          <w:sz w:val="21"/>
        </w:rPr>
        <w:t>probable大概的</w:t>
      </w:r>
      <w:proofErr w:type="spellEnd"/>
      <w:r>
        <w:rPr>
          <w:rFonts w:ascii="Times New Roman" w:eastAsia="Times New Roman" w:hAnsi="Times New Roman" w:cs="Times New Roman"/>
          <w:sz w:val="21"/>
        </w:rPr>
        <w:t xml:space="preserve"> Olmec origin: </w:t>
      </w:r>
      <w:r>
        <w:rPr>
          <w:rFonts w:ascii="Times New Roman" w:eastAsia="Times New Roman" w:hAnsi="Times New Roman" w:cs="Times New Roman"/>
          <w:color w:val="FF0000"/>
          <w:sz w:val="21"/>
        </w:rPr>
        <w:t xml:space="preserve">ball </w:t>
      </w:r>
      <w:proofErr w:type="spellStart"/>
      <w:r>
        <w:rPr>
          <w:rFonts w:ascii="Times New Roman" w:eastAsia="Times New Roman" w:hAnsi="Times New Roman" w:cs="Times New Roman"/>
          <w:color w:val="FF0000"/>
          <w:sz w:val="21"/>
        </w:rPr>
        <w:t>courts球场</w:t>
      </w:r>
      <w:proofErr w:type="spellEnd"/>
      <w:r>
        <w:rPr>
          <w:rFonts w:ascii="Times New Roman" w:eastAsia="Times New Roman" w:hAnsi="Times New Roman" w:cs="Times New Roman"/>
          <w:sz w:val="21"/>
        </w:rPr>
        <w:t xml:space="preserve">, pyramids, portraiture, and mirrors.  Some later Mesoamerican </w:t>
      </w:r>
      <w:proofErr w:type="spellStart"/>
      <w:r>
        <w:rPr>
          <w:rFonts w:ascii="Times New Roman" w:eastAsia="Times New Roman" w:hAnsi="Times New Roman" w:cs="Times New Roman"/>
          <w:color w:val="FF0000"/>
          <w:sz w:val="21"/>
        </w:rPr>
        <w:t>deities神</w:t>
      </w:r>
      <w:proofErr w:type="spellEnd"/>
      <w:r>
        <w:rPr>
          <w:rFonts w:ascii="宋体" w:eastAsia="宋体" w:hAnsi="宋体" w:cs="宋体" w:hint="eastAsia"/>
          <w:color w:val="FF0000"/>
          <w:sz w:val="21"/>
        </w:rPr>
        <w:t>【发音？】</w:t>
      </w:r>
      <w:r>
        <w:rPr>
          <w:rFonts w:ascii="Times New Roman" w:eastAsia="Times New Roman" w:hAnsi="Times New Roman" w:cs="Times New Roman"/>
          <w:sz w:val="21"/>
        </w:rPr>
        <w:t xml:space="preserve"> probably </w:t>
      </w:r>
      <w:r>
        <w:rPr>
          <w:rFonts w:ascii="Times New Roman" w:eastAsia="Times New Roman" w:hAnsi="Times New Roman" w:cs="Times New Roman"/>
          <w:color w:val="FF0000"/>
          <w:sz w:val="21"/>
          <w:u w:val="single"/>
        </w:rPr>
        <w:t xml:space="preserve">derive </w:t>
      </w:r>
      <w:proofErr w:type="spellStart"/>
      <w:r>
        <w:rPr>
          <w:rFonts w:ascii="Times New Roman" w:eastAsia="Times New Roman" w:hAnsi="Times New Roman" w:cs="Times New Roman"/>
          <w:color w:val="FF0000"/>
          <w:sz w:val="21"/>
          <w:u w:val="single"/>
        </w:rPr>
        <w:t>from起源于</w:t>
      </w:r>
      <w:proofErr w:type="spellEnd"/>
      <w:r>
        <w:rPr>
          <w:rFonts w:ascii="Times New Roman" w:eastAsia="Times New Roman" w:hAnsi="Times New Roman" w:cs="Times New Roman"/>
          <w:color w:val="FF0000"/>
          <w:sz w:val="21"/>
          <w:u w:val="single"/>
        </w:rPr>
        <w:t xml:space="preserve"> </w:t>
      </w:r>
      <w:r>
        <w:rPr>
          <w:rFonts w:ascii="Times New Roman" w:eastAsia="Times New Roman" w:hAnsi="Times New Roman" w:cs="Times New Roman"/>
          <w:sz w:val="21"/>
        </w:rPr>
        <w:t xml:space="preserve">Olmec gods, and even the famous </w:t>
      </w:r>
      <w:r>
        <w:rPr>
          <w:rFonts w:asciiTheme="minorEastAsia" w:eastAsiaTheme="minorEastAsia" w:hAnsiTheme="minorEastAsia" w:cs="Times New Roman" w:hint="eastAsia"/>
          <w:sz w:val="21"/>
        </w:rPr>
        <w:t>“</w:t>
      </w:r>
      <w:r>
        <w:rPr>
          <w:rFonts w:ascii="Times New Roman" w:eastAsia="Times New Roman" w:hAnsi="Times New Roman" w:cs="Times New Roman"/>
          <w:b/>
          <w:bCs/>
          <w:sz w:val="21"/>
          <w:highlight w:val="lightGray"/>
          <w:u w:val="single" w:color="000000"/>
          <w:shd w:val="pct10" w:color="auto" w:fill="FFFFFF"/>
        </w:rPr>
        <w:t>Maya</w:t>
      </w:r>
      <w:r>
        <w:rPr>
          <w:rFonts w:asciiTheme="minorEastAsia" w:eastAsiaTheme="minorEastAsia" w:hAnsiTheme="minorEastAsia" w:cs="Times New Roman" w:hint="eastAsia"/>
          <w:b/>
          <w:bCs/>
          <w:sz w:val="21"/>
          <w:highlight w:val="lightGray"/>
          <w:u w:val="single" w:color="000000"/>
          <w:shd w:val="pct10" w:color="auto" w:fill="FFFFFF"/>
        </w:rPr>
        <w:t>”</w:t>
      </w:r>
      <w:r>
        <w:rPr>
          <w:rFonts w:ascii="Times New Roman" w:eastAsia="Times New Roman" w:hAnsi="Times New Roman" w:cs="Times New Roman"/>
          <w:sz w:val="21"/>
        </w:rPr>
        <w:t xml:space="preserve"> calendar was already</w:t>
      </w:r>
      <w:r>
        <w:rPr>
          <w:rFonts w:ascii="Times New Roman" w:eastAsia="Times New Roman" w:hAnsi="Times New Roman" w:cs="Times New Roman"/>
          <w:color w:val="FF0000"/>
          <w:sz w:val="21"/>
          <w:u w:val="single"/>
        </w:rPr>
        <w:t xml:space="preserve"> in </w:t>
      </w:r>
      <w:proofErr w:type="spellStart"/>
      <w:r>
        <w:rPr>
          <w:rFonts w:ascii="Times New Roman" w:eastAsia="Times New Roman" w:hAnsi="Times New Roman" w:cs="Times New Roman"/>
          <w:color w:val="FF0000"/>
          <w:sz w:val="21"/>
          <w:u w:val="single"/>
        </w:rPr>
        <w:t>use被使用</w:t>
      </w:r>
      <w:proofErr w:type="spellEnd"/>
      <w:r>
        <w:rPr>
          <w:rFonts w:ascii="Times New Roman" w:eastAsia="Times New Roman" w:hAnsi="Times New Roman" w:cs="Times New Roman"/>
          <w:sz w:val="21"/>
        </w:rPr>
        <w:t xml:space="preserve"> by peoples in the Olmec area </w:t>
      </w:r>
      <w:r>
        <w:rPr>
          <w:rFonts w:ascii="Times New Roman" w:eastAsia="Times New Roman" w:hAnsi="Times New Roman" w:cs="Times New Roman"/>
          <w:color w:val="FF0000"/>
          <w:sz w:val="21"/>
          <w:u w:val="single"/>
        </w:rPr>
        <w:t>at the dawn of</w:t>
      </w:r>
      <w:r>
        <w:rPr>
          <w:rFonts w:ascii="Times New Roman" w:eastAsia="Times New Roman" w:hAnsi="Times New Roman" w:cs="Times New Roman"/>
          <w:sz w:val="21"/>
        </w:rPr>
        <w:t xml:space="preserve"> Maya civilization.</w:t>
      </w:r>
    </w:p>
    <w:p w14:paraId="72E6D35A" w14:textId="77777777" w:rsidR="00756313" w:rsidRDefault="00756313">
      <w:pPr>
        <w:spacing w:after="47"/>
        <w:ind w:right="711"/>
        <w:jc w:val="both"/>
        <w:rPr>
          <w:rFonts w:ascii="Times New Roman" w:eastAsia="Times New Roman" w:hAnsi="Times New Roman" w:cs="Times New Roman"/>
          <w:sz w:val="21"/>
        </w:rPr>
      </w:pPr>
    </w:p>
    <w:p w14:paraId="1C472639"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5.The author put the word </w:t>
      </w:r>
      <w:r>
        <w:rPr>
          <w:rFonts w:ascii="Times New Roman" w:eastAsia="Times New Roman" w:hAnsi="Times New Roman" w:cs="Times New Roman"/>
          <w:sz w:val="21"/>
          <w:highlight w:val="lightGray"/>
          <w:u w:val="single" w:color="000000"/>
          <w:shd w:val="pct10" w:color="auto" w:fill="FFFFFF"/>
        </w:rPr>
        <w:t>Maya</w:t>
      </w:r>
      <w:r>
        <w:rPr>
          <w:rFonts w:ascii="Times New Roman" w:eastAsia="Times New Roman" w:hAnsi="Times New Roman" w:cs="Times New Roman"/>
          <w:sz w:val="21"/>
        </w:rPr>
        <w:t xml:space="preserve"> in quotation marks in order to indicate that</w:t>
      </w:r>
    </w:p>
    <w:p w14:paraId="70921C5D" w14:textId="77777777" w:rsidR="00756313" w:rsidRDefault="00000000">
      <w:pPr>
        <w:numPr>
          <w:ilvl w:val="0"/>
          <w:numId w:val="5"/>
        </w:numPr>
        <w:spacing w:after="47"/>
        <w:ind w:right="711" w:hanging="420"/>
        <w:jc w:val="both"/>
        <w:rPr>
          <w:rFonts w:ascii="Times New Roman" w:hAnsi="Times New Roman" w:cs="Times New Roman"/>
        </w:rPr>
      </w:pPr>
      <w:r>
        <w:rPr>
          <w:rFonts w:ascii="Times New Roman" w:eastAsia="Times New Roman" w:hAnsi="Times New Roman" w:cs="Times New Roman"/>
          <w:sz w:val="21"/>
        </w:rPr>
        <w:t>few Mesoamericans were familiar with the Maya calendar</w:t>
      </w:r>
    </w:p>
    <w:p w14:paraId="30571CD0" w14:textId="77777777" w:rsidR="00756313" w:rsidRDefault="00000000">
      <w:pPr>
        <w:numPr>
          <w:ilvl w:val="0"/>
          <w:numId w:val="5"/>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the calendar commonly attributed to the Maya was not actually developed by them</w:t>
      </w:r>
    </w:p>
    <w:p w14:paraId="18F92950" w14:textId="77777777" w:rsidR="00756313" w:rsidRDefault="00000000">
      <w:pPr>
        <w:numPr>
          <w:ilvl w:val="0"/>
          <w:numId w:val="5"/>
        </w:numPr>
        <w:spacing w:after="47"/>
        <w:ind w:right="711" w:hanging="420"/>
        <w:jc w:val="both"/>
        <w:rPr>
          <w:rFonts w:ascii="Times New Roman" w:hAnsi="Times New Roman" w:cs="Times New Roman"/>
        </w:rPr>
      </w:pPr>
      <w:r>
        <w:rPr>
          <w:rFonts w:ascii="Times New Roman" w:eastAsia="Times New Roman" w:hAnsi="Times New Roman" w:cs="Times New Roman"/>
          <w:sz w:val="21"/>
        </w:rPr>
        <w:t>the names of Mesoamerican gods were included in the Maya calendar</w:t>
      </w:r>
    </w:p>
    <w:p w14:paraId="29B29C0F" w14:textId="77777777" w:rsidR="00756313" w:rsidRDefault="00000000">
      <w:pPr>
        <w:numPr>
          <w:ilvl w:val="0"/>
          <w:numId w:val="5"/>
        </w:numPr>
        <w:spacing w:after="47"/>
        <w:ind w:right="711" w:hanging="420"/>
        <w:jc w:val="both"/>
        <w:rPr>
          <w:rFonts w:ascii="Times New Roman" w:hAnsi="Times New Roman" w:cs="Times New Roman"/>
        </w:rPr>
      </w:pPr>
      <w:r>
        <w:rPr>
          <w:rFonts w:ascii="Times New Roman" w:eastAsia="Times New Roman" w:hAnsi="Times New Roman" w:cs="Times New Roman"/>
          <w:sz w:val="21"/>
        </w:rPr>
        <w:t>it is doubtful that the Olmec and the Maya used the same calendars</w:t>
      </w:r>
    </w:p>
    <w:p w14:paraId="4419B58E" w14:textId="77777777" w:rsidR="00756313" w:rsidRDefault="00000000">
      <w:pPr>
        <w:spacing w:after="49"/>
        <w:jc w:val="both"/>
        <w:rPr>
          <w:rFonts w:ascii="Times New Roman" w:eastAsiaTheme="minorEastAsia" w:hAnsi="Times New Roman" w:cs="Times New Roman"/>
          <w:b/>
          <w:bCs/>
        </w:rPr>
      </w:pPr>
      <w:r>
        <w:rPr>
          <w:rFonts w:ascii="Times New Roman" w:eastAsiaTheme="minorEastAsia" w:hAnsi="Times New Roman" w:cs="Times New Roman" w:hint="eastAsia"/>
          <w:b/>
          <w:bCs/>
        </w:rPr>
        <w:t>“阿拉伯数字”：</w:t>
      </w:r>
      <w:r>
        <w:rPr>
          <w:rFonts w:ascii="宋体" w:eastAsia="宋体" w:hAnsi="宋体" w:cs="宋体" w:hint="eastAsia"/>
          <w:color w:val="666666"/>
          <w:sz w:val="21"/>
          <w:szCs w:val="21"/>
          <w:shd w:val="clear" w:color="auto" w:fill="FFFFFF"/>
        </w:rPr>
        <w:t>西方或欧洲形式的印度</w:t>
      </w:r>
      <w:r>
        <w:rPr>
          <w:rFonts w:ascii="Roboto" w:hAnsi="Roboto"/>
          <w:color w:val="666666"/>
          <w:sz w:val="21"/>
          <w:szCs w:val="21"/>
          <w:shd w:val="clear" w:color="auto" w:fill="FFFFFF"/>
        </w:rPr>
        <w:t>-</w:t>
      </w:r>
      <w:r>
        <w:rPr>
          <w:rFonts w:ascii="宋体" w:eastAsia="宋体" w:hAnsi="宋体" w:cs="宋体" w:hint="eastAsia"/>
          <w:color w:val="666666"/>
          <w:sz w:val="21"/>
          <w:szCs w:val="21"/>
          <w:shd w:val="clear" w:color="auto" w:fill="FFFFFF"/>
        </w:rPr>
        <w:t>阿拉伯数字。阿拉伯数字系统最先由印度的婆罗米人发明，之</w:t>
      </w:r>
      <w:proofErr w:type="gramStart"/>
      <w:r>
        <w:rPr>
          <w:rFonts w:ascii="宋体" w:eastAsia="宋体" w:hAnsi="宋体" w:cs="宋体" w:hint="eastAsia"/>
          <w:color w:val="666666"/>
          <w:sz w:val="21"/>
          <w:szCs w:val="21"/>
          <w:shd w:val="clear" w:color="auto" w:fill="FFFFFF"/>
        </w:rPr>
        <w:t>後</w:t>
      </w:r>
      <w:proofErr w:type="gramEnd"/>
      <w:r>
        <w:rPr>
          <w:rFonts w:ascii="宋体" w:eastAsia="宋体" w:hAnsi="宋体" w:cs="宋体" w:hint="eastAsia"/>
          <w:color w:val="666666"/>
          <w:sz w:val="21"/>
          <w:szCs w:val="21"/>
          <w:shd w:val="clear" w:color="auto" w:fill="FFFFFF"/>
        </w:rPr>
        <w:t>由阿拉伯传入西方。很多地區都引用了這個系统，但是都根据自己的文字改造。</w:t>
      </w:r>
    </w:p>
    <w:p w14:paraId="2956D4B7" w14:textId="77777777" w:rsidR="00756313" w:rsidRDefault="00756313">
      <w:pPr>
        <w:spacing w:after="49"/>
        <w:jc w:val="both"/>
        <w:rPr>
          <w:rFonts w:ascii="Times New Roman" w:eastAsiaTheme="minorEastAsia" w:hAnsi="Times New Roman" w:cs="Times New Roman"/>
        </w:rPr>
      </w:pPr>
    </w:p>
    <w:p w14:paraId="032B38F1"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6.According to paragraph 2, how was the antiquity of Olmec culture confirmed</w:t>
      </w:r>
    </w:p>
    <w:p w14:paraId="2C341B77" w14:textId="77777777" w:rsidR="00756313" w:rsidRDefault="00000000">
      <w:pPr>
        <w:numPr>
          <w:ilvl w:val="0"/>
          <w:numId w:val="6"/>
        </w:numPr>
        <w:spacing w:after="47"/>
        <w:ind w:right="711" w:hanging="420"/>
        <w:jc w:val="both"/>
        <w:rPr>
          <w:rFonts w:ascii="Times New Roman" w:hAnsi="Times New Roman" w:cs="Times New Roman"/>
          <w:strike/>
          <w:highlight w:val="yellow"/>
        </w:rPr>
      </w:pPr>
      <w:r>
        <w:rPr>
          <w:rFonts w:ascii="Times New Roman" w:eastAsia="Times New Roman" w:hAnsi="Times New Roman" w:cs="Times New Roman"/>
          <w:strike/>
          <w:sz w:val="21"/>
          <w:highlight w:val="yellow"/>
        </w:rPr>
        <w:t>Through close study of the Maya calendar</w:t>
      </w:r>
    </w:p>
    <w:p w14:paraId="660E7AA0" w14:textId="77777777" w:rsidR="00756313" w:rsidRDefault="00000000">
      <w:pPr>
        <w:numPr>
          <w:ilvl w:val="0"/>
          <w:numId w:val="6"/>
        </w:numPr>
        <w:spacing w:after="47"/>
        <w:ind w:right="711" w:hanging="420"/>
        <w:jc w:val="both"/>
        <w:rPr>
          <w:rFonts w:ascii="Times New Roman" w:hAnsi="Times New Roman" w:cs="Times New Roman"/>
        </w:rPr>
      </w:pPr>
      <w:r>
        <w:rPr>
          <w:rFonts w:ascii="Times New Roman" w:eastAsia="Times New Roman" w:hAnsi="Times New Roman" w:cs="Times New Roman"/>
          <w:sz w:val="21"/>
        </w:rPr>
        <w:t>By archaeologists' success at tracing later Mesoamerican gods back to those of the Olmec</w:t>
      </w:r>
    </w:p>
    <w:p w14:paraId="54832729" w14:textId="77777777" w:rsidR="00756313" w:rsidRDefault="00000000">
      <w:pPr>
        <w:numPr>
          <w:ilvl w:val="0"/>
          <w:numId w:val="6"/>
        </w:numPr>
        <w:spacing w:after="47"/>
        <w:ind w:right="711" w:hanging="420"/>
        <w:jc w:val="both"/>
        <w:rPr>
          <w:rFonts w:ascii="Times New Roman" w:hAnsi="Times New Roman" w:cs="Times New Roman"/>
        </w:rPr>
      </w:pPr>
      <w:r>
        <w:rPr>
          <w:rFonts w:ascii="Times New Roman" w:eastAsia="Times New Roman" w:hAnsi="Times New Roman" w:cs="Times New Roman"/>
          <w:sz w:val="21"/>
        </w:rPr>
        <w:t>By radiocarbon dating of Olmec objects</w:t>
      </w:r>
    </w:p>
    <w:p w14:paraId="46824455" w14:textId="77777777" w:rsidR="00756313" w:rsidRDefault="00000000">
      <w:pPr>
        <w:numPr>
          <w:ilvl w:val="0"/>
          <w:numId w:val="6"/>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By comparing different references to an ancient mother culture</w:t>
      </w:r>
    </w:p>
    <w:p w14:paraId="0E845510" w14:textId="77777777" w:rsidR="00756313" w:rsidRDefault="00756313">
      <w:pPr>
        <w:spacing w:after="47"/>
        <w:ind w:right="711"/>
        <w:jc w:val="both"/>
        <w:rPr>
          <w:rFonts w:ascii="Times New Roman" w:hAnsi="Times New Roman" w:cs="Times New Roman"/>
        </w:rPr>
      </w:pPr>
    </w:p>
    <w:p w14:paraId="05BFF4AC"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ara.3</w:t>
      </w:r>
    </w:p>
    <w:p w14:paraId="301A2441" w14:textId="77777777" w:rsidR="00756313" w:rsidRDefault="00000000">
      <w:pPr>
        <w:spacing w:after="47"/>
        <w:ind w:right="711"/>
        <w:jc w:val="both"/>
        <w:rPr>
          <w:rFonts w:ascii="Times New Roman" w:eastAsia="Times New Roman" w:hAnsi="Times New Roman" w:cs="Times New Roman"/>
          <w:sz w:val="21"/>
          <w:u w:val="single"/>
        </w:rPr>
      </w:pPr>
      <w:r>
        <w:rPr>
          <w:rFonts w:ascii="Times New Roman" w:eastAsia="Times New Roman" w:hAnsi="Times New Roman" w:cs="Times New Roman"/>
          <w:b/>
          <w:bCs/>
          <w:sz w:val="21"/>
        </w:rPr>
        <w:t>One of the first important Olmec objects</w:t>
      </w:r>
      <w:r>
        <w:rPr>
          <w:rFonts w:ascii="Times New Roman" w:eastAsia="Times New Roman" w:hAnsi="Times New Roman" w:cs="Times New Roman"/>
          <w:sz w:val="21"/>
        </w:rPr>
        <w:t xml:space="preserve"> to come to modern attention was the Kunz axe, </w:t>
      </w:r>
      <w:proofErr w:type="spellStart"/>
      <w:r>
        <w:rPr>
          <w:rFonts w:ascii="Times New Roman" w:eastAsia="Times New Roman" w:hAnsi="Times New Roman" w:cs="Times New Roman"/>
          <w:color w:val="FF0000"/>
          <w:sz w:val="21"/>
          <w:u w:val="single"/>
        </w:rPr>
        <w:t>acquired已获得的</w:t>
      </w:r>
      <w:proofErr w:type="spellEnd"/>
      <w:r>
        <w:rPr>
          <w:rFonts w:ascii="Times New Roman" w:eastAsia="Times New Roman" w:hAnsi="Times New Roman" w:cs="Times New Roman"/>
          <w:sz w:val="21"/>
        </w:rPr>
        <w:t xml:space="preserve"> in the 1860s in Oaxaca, Mexico.</w:t>
      </w:r>
      <w:r>
        <w:rPr>
          <w:rFonts w:ascii="Times New Roman" w:eastAsia="Times New Roman" w:hAnsi="Times New Roman" w:cs="Times New Roman"/>
          <w:sz w:val="21"/>
          <w:shd w:val="pct10" w:color="auto" w:fill="FFFFFF"/>
        </w:rPr>
        <w:t xml:space="preserve"> </w:t>
      </w:r>
      <w:r>
        <w:rPr>
          <w:rFonts w:ascii="Times New Roman" w:eastAsia="Times New Roman" w:hAnsi="Times New Roman" w:cs="Times New Roman"/>
          <w:sz w:val="21"/>
          <w:u w:val="single"/>
          <w:shd w:val="pct10" w:color="auto" w:fill="FFFFFF"/>
        </w:rPr>
        <w:t xml:space="preserve">The ceremonial axe </w:t>
      </w:r>
      <w:proofErr w:type="spellStart"/>
      <w:r>
        <w:rPr>
          <w:rFonts w:ascii="Times New Roman" w:eastAsia="Times New Roman" w:hAnsi="Times New Roman" w:cs="Times New Roman"/>
          <w:color w:val="FF0000"/>
          <w:sz w:val="21"/>
          <w:u w:val="single"/>
          <w:shd w:val="pct10" w:color="auto" w:fill="FFFFFF"/>
        </w:rPr>
        <w:t>puzzled使困惑</w:t>
      </w:r>
      <w:proofErr w:type="spellEnd"/>
      <w:r>
        <w:rPr>
          <w:rFonts w:ascii="Times New Roman" w:eastAsia="Times New Roman" w:hAnsi="Times New Roman" w:cs="Times New Roman"/>
          <w:sz w:val="21"/>
          <w:u w:val="single"/>
          <w:shd w:val="pct10" w:color="auto" w:fill="FFFFFF"/>
        </w:rPr>
        <w:t xml:space="preserve"> and </w:t>
      </w:r>
      <w:proofErr w:type="spellStart"/>
      <w:r>
        <w:rPr>
          <w:rFonts w:ascii="Times New Roman" w:eastAsia="Times New Roman" w:hAnsi="Times New Roman" w:cs="Times New Roman"/>
          <w:color w:val="FF0000"/>
          <w:sz w:val="21"/>
          <w:u w:val="single"/>
          <w:shd w:val="pct10" w:color="auto" w:fill="FFFFFF"/>
        </w:rPr>
        <w:t>intrigued使迷惑</w:t>
      </w:r>
      <w:proofErr w:type="spellEnd"/>
      <w:r>
        <w:rPr>
          <w:rFonts w:ascii="Times New Roman" w:eastAsia="Times New Roman" w:hAnsi="Times New Roman" w:cs="Times New Roman"/>
          <w:color w:val="FF0000"/>
          <w:sz w:val="21"/>
          <w:u w:val="single"/>
          <w:shd w:val="pct10" w:color="auto" w:fill="FFFFFF"/>
        </w:rPr>
        <w:t xml:space="preserve"> </w:t>
      </w:r>
      <w:r>
        <w:rPr>
          <w:rFonts w:ascii="Times New Roman" w:eastAsia="Times New Roman" w:hAnsi="Times New Roman" w:cs="Times New Roman"/>
          <w:sz w:val="21"/>
          <w:u w:val="single"/>
          <w:shd w:val="pct10" w:color="auto" w:fill="FFFFFF"/>
        </w:rPr>
        <w:t xml:space="preserve">investigators for years </w:t>
      </w:r>
      <w:r>
        <w:rPr>
          <w:rFonts w:ascii="Times New Roman" w:eastAsia="Times New Roman" w:hAnsi="Times New Roman" w:cs="Times New Roman"/>
          <w:b/>
          <w:bCs/>
          <w:sz w:val="21"/>
          <w:u w:val="single"/>
          <w:shd w:val="pct10" w:color="auto" w:fill="FFFFFF"/>
        </w:rPr>
        <w:t>because</w:t>
      </w:r>
      <w:r>
        <w:rPr>
          <w:rFonts w:ascii="Times New Roman" w:eastAsia="Times New Roman" w:hAnsi="Times New Roman" w:cs="Times New Roman"/>
          <w:sz w:val="21"/>
          <w:u w:val="single"/>
          <w:shd w:val="pct10" w:color="auto" w:fill="FFFFFF"/>
        </w:rPr>
        <w:t xml:space="preserve"> </w:t>
      </w:r>
      <w:r>
        <w:rPr>
          <w:rFonts w:ascii="Times New Roman" w:eastAsia="Times New Roman" w:hAnsi="Times New Roman" w:cs="Times New Roman"/>
          <w:b/>
          <w:bCs/>
          <w:sz w:val="21"/>
          <w:u w:val="single"/>
          <w:shd w:val="pct10" w:color="auto" w:fill="FFFFFF"/>
        </w:rPr>
        <w:t xml:space="preserve">on the one hand, </w:t>
      </w:r>
      <w:r>
        <w:rPr>
          <w:rFonts w:ascii="Times New Roman" w:eastAsia="Times New Roman" w:hAnsi="Times New Roman" w:cs="Times New Roman"/>
          <w:sz w:val="21"/>
          <w:u w:val="single"/>
          <w:shd w:val="pct10" w:color="auto" w:fill="FFFFFF"/>
        </w:rPr>
        <w:t xml:space="preserve">it was clearly neither Aztec nor Maya, the best-known ancient Mesoamerican cultures, and in fact it had no features that could </w:t>
      </w:r>
      <w:r>
        <w:rPr>
          <w:rFonts w:ascii="Times New Roman" w:eastAsia="Times New Roman" w:hAnsi="Times New Roman" w:cs="Times New Roman"/>
          <w:color w:val="FF0000"/>
          <w:sz w:val="21"/>
          <w:u w:val="single"/>
          <w:shd w:val="pct10" w:color="auto" w:fill="FFFFFF"/>
        </w:rPr>
        <w:t xml:space="preserve">be linked </w:t>
      </w:r>
      <w:proofErr w:type="spellStart"/>
      <w:r>
        <w:rPr>
          <w:rFonts w:ascii="Times New Roman" w:eastAsia="Times New Roman" w:hAnsi="Times New Roman" w:cs="Times New Roman"/>
          <w:color w:val="FF0000"/>
          <w:sz w:val="21"/>
          <w:u w:val="single"/>
          <w:shd w:val="pct10" w:color="auto" w:fill="FFFFFF"/>
        </w:rPr>
        <w:t>with与</w:t>
      </w:r>
      <w:proofErr w:type="spellEnd"/>
      <w:r>
        <w:rPr>
          <w:rFonts w:ascii="Times New Roman" w:eastAsia="Times New Roman" w:hAnsi="Times New Roman" w:cs="Times New Roman"/>
          <w:color w:val="FF0000"/>
          <w:sz w:val="21"/>
          <w:u w:val="single"/>
          <w:shd w:val="pct10" w:color="auto" w:fill="FFFFFF"/>
        </w:rPr>
        <w:t>...</w:t>
      </w:r>
      <w:proofErr w:type="spellStart"/>
      <w:r>
        <w:rPr>
          <w:rFonts w:ascii="Times New Roman" w:eastAsia="Times New Roman" w:hAnsi="Times New Roman" w:cs="Times New Roman"/>
          <w:color w:val="FF0000"/>
          <w:sz w:val="21"/>
          <w:u w:val="single"/>
          <w:shd w:val="pct10" w:color="auto" w:fill="FFFFFF"/>
        </w:rPr>
        <w:t>有关</w:t>
      </w:r>
      <w:proofErr w:type="spellEnd"/>
      <w:r>
        <w:rPr>
          <w:rFonts w:ascii="Times New Roman" w:eastAsia="Times New Roman" w:hAnsi="Times New Roman" w:cs="Times New Roman"/>
          <w:color w:val="FF0000"/>
          <w:sz w:val="21"/>
          <w:u w:val="single"/>
          <w:shd w:val="pct10" w:color="auto" w:fill="FFFFFF"/>
        </w:rPr>
        <w:t xml:space="preserve"> </w:t>
      </w:r>
      <w:r>
        <w:rPr>
          <w:rFonts w:ascii="Times New Roman" w:eastAsia="Times New Roman" w:hAnsi="Times New Roman" w:cs="Times New Roman"/>
          <w:sz w:val="21"/>
          <w:u w:val="single"/>
          <w:shd w:val="pct10" w:color="auto" w:fill="FFFFFF"/>
        </w:rPr>
        <w:t xml:space="preserve">any known civilization, </w:t>
      </w:r>
      <w:r>
        <w:rPr>
          <w:rFonts w:ascii="Times New Roman" w:eastAsia="Times New Roman" w:hAnsi="Times New Roman" w:cs="Times New Roman"/>
          <w:b/>
          <w:bCs/>
          <w:sz w:val="21"/>
          <w:u w:val="single"/>
          <w:shd w:val="pct10" w:color="auto" w:fill="FFFFFF"/>
        </w:rPr>
        <w:t xml:space="preserve">while on the other hand, </w:t>
      </w:r>
      <w:r>
        <w:rPr>
          <w:rFonts w:ascii="Times New Roman" w:eastAsia="Times New Roman" w:hAnsi="Times New Roman" w:cs="Times New Roman"/>
          <w:sz w:val="21"/>
          <w:u w:val="single"/>
          <w:shd w:val="pct10" w:color="auto" w:fill="FFFFFF"/>
        </w:rPr>
        <w:t>it had surely been made in Mesoamerica in antiquity</w:t>
      </w:r>
      <w:r>
        <w:rPr>
          <w:rFonts w:ascii="Times New Roman" w:eastAsia="Times New Roman" w:hAnsi="Times New Roman" w:cs="Times New Roman"/>
          <w:sz w:val="21"/>
          <w:u w:val="single"/>
        </w:rPr>
        <w:t>.</w:t>
      </w:r>
    </w:p>
    <w:p w14:paraId="75EDAD2C" w14:textId="77777777" w:rsidR="00756313" w:rsidRDefault="00756313">
      <w:pPr>
        <w:spacing w:after="47"/>
        <w:ind w:right="711"/>
        <w:jc w:val="both"/>
        <w:rPr>
          <w:rFonts w:ascii="Times New Roman" w:eastAsia="Times New Roman" w:hAnsi="Times New Roman" w:cs="Times New Roman"/>
          <w:sz w:val="21"/>
          <w:u w:val="single"/>
        </w:rPr>
      </w:pPr>
    </w:p>
    <w:p w14:paraId="3A196FD7"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7.Which of the sentences below best expresses the essential information in the highlighted sentence in the passage</w:t>
      </w:r>
      <w:r>
        <w:rPr>
          <w:rFonts w:ascii="Times New Roman" w:eastAsia="Times New Roman" w:hAnsi="Times New Roman" w:cs="Times New Roman" w:hint="eastAsia"/>
          <w:sz w:val="21"/>
        </w:rPr>
        <w:t>.</w:t>
      </w:r>
      <w:r>
        <w:rPr>
          <w:rFonts w:ascii="Times New Roman" w:eastAsia="Times New Roman" w:hAnsi="Times New Roman" w:cs="Times New Roman"/>
          <w:sz w:val="21"/>
        </w:rPr>
        <w:t xml:space="preserve">  Incorrect choices change the meaning in important ways or leave out essential information.</w:t>
      </w:r>
    </w:p>
    <w:p w14:paraId="7CE45282" w14:textId="77777777" w:rsidR="00756313" w:rsidRDefault="00000000">
      <w:pPr>
        <w:numPr>
          <w:ilvl w:val="0"/>
          <w:numId w:val="7"/>
        </w:numPr>
        <w:spacing w:after="47"/>
        <w:ind w:right="711" w:hanging="420"/>
        <w:jc w:val="both"/>
        <w:rPr>
          <w:rFonts w:ascii="Times New Roman" w:hAnsi="Times New Roman" w:cs="Times New Roman"/>
        </w:rPr>
      </w:pPr>
      <w:r>
        <w:rPr>
          <w:rFonts w:ascii="Times New Roman" w:eastAsia="Times New Roman" w:hAnsi="Times New Roman" w:cs="Times New Roman"/>
          <w:sz w:val="21"/>
        </w:rPr>
        <w:t>Because the Kunz axe could not be linked with known Mesoamerican cultures of antiquity, investigators concluded that it was neither Aztec nor Maya.</w:t>
      </w:r>
    </w:p>
    <w:p w14:paraId="5E3E4966" w14:textId="77777777" w:rsidR="00756313" w:rsidRDefault="00000000">
      <w:pPr>
        <w:numPr>
          <w:ilvl w:val="0"/>
          <w:numId w:val="7"/>
        </w:numPr>
        <w:spacing w:after="47"/>
        <w:ind w:right="711" w:hanging="420"/>
        <w:jc w:val="both"/>
        <w:rPr>
          <w:rFonts w:ascii="Times New Roman" w:hAnsi="Times New Roman" w:cs="Times New Roman"/>
        </w:rPr>
      </w:pPr>
      <w:r>
        <w:rPr>
          <w:rFonts w:ascii="Times New Roman" w:eastAsia="Times New Roman" w:hAnsi="Times New Roman" w:cs="Times New Roman"/>
          <w:sz w:val="21"/>
        </w:rPr>
        <w:t>The ceremonial axe puzzled and intrigued investigators because it was neither Aztec nor Maya, nor was it from any other ancient Mesoamerican civilization.</w:t>
      </w:r>
    </w:p>
    <w:p w14:paraId="1692B7C8" w14:textId="77777777" w:rsidR="00756313" w:rsidRDefault="00000000">
      <w:pPr>
        <w:numPr>
          <w:ilvl w:val="0"/>
          <w:numId w:val="7"/>
        </w:numPr>
        <w:spacing w:after="3" w:line="308" w:lineRule="auto"/>
        <w:ind w:right="711" w:hanging="420"/>
        <w:jc w:val="both"/>
        <w:rPr>
          <w:rFonts w:ascii="Times New Roman" w:hAnsi="Times New Roman" w:cs="Times New Roman"/>
        </w:rPr>
      </w:pPr>
      <w:r>
        <w:rPr>
          <w:rFonts w:ascii="Times New Roman" w:eastAsia="Times New Roman" w:hAnsi="Times New Roman" w:cs="Times New Roman"/>
          <w:sz w:val="21"/>
        </w:rPr>
        <w:lastRenderedPageBreak/>
        <w:t>On the one hand the ceremonial axe was puzzling because it was not Aztec or Maya, and on the other hand it was intriguing because no other Mesoamerican culture made ceremonial axes.</w:t>
      </w:r>
    </w:p>
    <w:p w14:paraId="15A13273" w14:textId="77777777" w:rsidR="00756313" w:rsidRDefault="00000000">
      <w:pPr>
        <w:numPr>
          <w:ilvl w:val="0"/>
          <w:numId w:val="7"/>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 xml:space="preserve">The Kunz axe puzzled investigators for years </w:t>
      </w:r>
      <w:r>
        <w:rPr>
          <w:rFonts w:ascii="Times New Roman" w:eastAsia="Times New Roman" w:hAnsi="Times New Roman" w:cs="Times New Roman"/>
          <w:b/>
          <w:bCs/>
          <w:sz w:val="21"/>
          <w:highlight w:val="yellow"/>
        </w:rPr>
        <w:t>because, although</w:t>
      </w:r>
      <w:r>
        <w:rPr>
          <w:rFonts w:ascii="Times New Roman" w:eastAsia="Times New Roman" w:hAnsi="Times New Roman" w:cs="Times New Roman"/>
          <w:sz w:val="21"/>
          <w:highlight w:val="yellow"/>
        </w:rPr>
        <w:t xml:space="preserve"> it was clearly made in ancient Mesoamerica, it could not </w:t>
      </w:r>
      <w:r>
        <w:rPr>
          <w:rFonts w:ascii="Times New Roman" w:eastAsia="Times New Roman" w:hAnsi="Times New Roman" w:cs="Times New Roman"/>
          <w:color w:val="FF0000"/>
          <w:sz w:val="21"/>
          <w:highlight w:val="yellow"/>
        </w:rPr>
        <w:t xml:space="preserve">be attributed </w:t>
      </w:r>
      <w:proofErr w:type="spellStart"/>
      <w:r>
        <w:rPr>
          <w:rFonts w:ascii="Times New Roman" w:eastAsia="Times New Roman" w:hAnsi="Times New Roman" w:cs="Times New Roman"/>
          <w:color w:val="FF0000"/>
          <w:sz w:val="21"/>
          <w:highlight w:val="yellow"/>
        </w:rPr>
        <w:t>to归因于</w:t>
      </w:r>
      <w:proofErr w:type="spellEnd"/>
      <w:r>
        <w:rPr>
          <w:rFonts w:ascii="Times New Roman" w:eastAsia="Times New Roman" w:hAnsi="Times New Roman" w:cs="Times New Roman"/>
          <w:color w:val="FF0000"/>
          <w:sz w:val="21"/>
          <w:highlight w:val="yellow"/>
        </w:rPr>
        <w:t>...</w:t>
      </w:r>
      <w:r>
        <w:rPr>
          <w:rFonts w:ascii="Times New Roman" w:eastAsia="Times New Roman" w:hAnsi="Times New Roman" w:cs="Times New Roman"/>
          <w:sz w:val="21"/>
          <w:highlight w:val="yellow"/>
        </w:rPr>
        <w:t xml:space="preserve"> any known Mesoamerican culture.</w:t>
      </w:r>
    </w:p>
    <w:p w14:paraId="6419217E" w14:textId="77777777" w:rsidR="00756313" w:rsidRDefault="00756313">
      <w:pPr>
        <w:spacing w:after="47"/>
        <w:ind w:right="711"/>
        <w:jc w:val="both"/>
        <w:rPr>
          <w:rFonts w:ascii="Times New Roman" w:hAnsi="Times New Roman" w:cs="Times New Roman"/>
          <w:u w:val="single"/>
        </w:rPr>
      </w:pPr>
    </w:p>
    <w:p w14:paraId="3326D60F"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ara.4</w:t>
      </w:r>
    </w:p>
    <w:p w14:paraId="73EEDDE1"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 xml:space="preserve">The axe </w:t>
      </w:r>
      <w:r>
        <w:rPr>
          <w:rFonts w:ascii="Times New Roman" w:eastAsia="Times New Roman" w:hAnsi="Times New Roman" w:cs="Times New Roman"/>
          <w:sz w:val="21"/>
          <w:highlight w:val="lightGray"/>
          <w:u w:val="single" w:color="000000"/>
          <w:shd w:val="pct10" w:color="auto" w:fill="FFFFFF"/>
        </w:rPr>
        <w:t>exhibits</w:t>
      </w:r>
      <w:r>
        <w:rPr>
          <w:rFonts w:ascii="Times New Roman" w:eastAsia="Times New Roman" w:hAnsi="Times New Roman" w:cs="Times New Roman"/>
          <w:sz w:val="21"/>
        </w:rPr>
        <w:t xml:space="preserve"> many qualities of the style we now call Olmec: precious blue-green </w:t>
      </w:r>
      <w:proofErr w:type="spellStart"/>
      <w:r>
        <w:rPr>
          <w:rFonts w:ascii="Times New Roman" w:eastAsia="Times New Roman" w:hAnsi="Times New Roman" w:cs="Times New Roman"/>
          <w:color w:val="FF0000"/>
          <w:sz w:val="21"/>
        </w:rPr>
        <w:t>translucent透明的，半透明</w:t>
      </w:r>
      <w:proofErr w:type="spellEnd"/>
      <w:r>
        <w:rPr>
          <w:rFonts w:ascii="Times New Roman" w:eastAsia="Times New Roman" w:hAnsi="Times New Roman" w:cs="Times New Roman"/>
          <w:sz w:val="21"/>
        </w:rPr>
        <w:t xml:space="preserve"> jade, worked to </w:t>
      </w:r>
      <w:proofErr w:type="spellStart"/>
      <w:r>
        <w:rPr>
          <w:rFonts w:ascii="Times New Roman" w:eastAsia="Times New Roman" w:hAnsi="Times New Roman" w:cs="Times New Roman"/>
          <w:color w:val="FF0000"/>
          <w:sz w:val="21"/>
        </w:rPr>
        <w:t>reveal揭示；揭露</w:t>
      </w:r>
      <w:proofErr w:type="spellEnd"/>
      <w:r>
        <w:rPr>
          <w:rFonts w:ascii="Times New Roman" w:eastAsia="Times New Roman" w:hAnsi="Times New Roman" w:cs="Times New Roman"/>
          <w:color w:val="FF0000"/>
          <w:sz w:val="21"/>
        </w:rPr>
        <w:t xml:space="preserve"> </w:t>
      </w:r>
      <w:r>
        <w:rPr>
          <w:rFonts w:ascii="Times New Roman" w:eastAsia="Times New Roman" w:hAnsi="Times New Roman" w:cs="Times New Roman"/>
          <w:sz w:val="21"/>
        </w:rPr>
        <w:t xml:space="preserve">a figure in both two and three </w:t>
      </w:r>
      <w:proofErr w:type="spellStart"/>
      <w:r>
        <w:rPr>
          <w:rFonts w:ascii="Times New Roman" w:eastAsia="Times New Roman" w:hAnsi="Times New Roman" w:cs="Times New Roman"/>
          <w:color w:val="FF0000"/>
          <w:sz w:val="21"/>
        </w:rPr>
        <w:t>dimensions维度</w:t>
      </w:r>
      <w:proofErr w:type="spellEnd"/>
      <w:r>
        <w:rPr>
          <w:rFonts w:ascii="Times New Roman" w:eastAsia="Times New Roman" w:hAnsi="Times New Roman" w:cs="Times New Roman"/>
          <w:sz w:val="21"/>
        </w:rPr>
        <w:t xml:space="preserve">. More than half the axe </w:t>
      </w:r>
      <w:r>
        <w:rPr>
          <w:rFonts w:ascii="Times New Roman" w:eastAsia="Times New Roman" w:hAnsi="Times New Roman" w:cs="Times New Roman"/>
          <w:color w:val="FF0000"/>
          <w:sz w:val="21"/>
          <w:u w:val="single"/>
        </w:rPr>
        <w:t xml:space="preserve">is devoted </w:t>
      </w:r>
      <w:proofErr w:type="spellStart"/>
      <w:r>
        <w:rPr>
          <w:rFonts w:ascii="Times New Roman" w:eastAsia="Times New Roman" w:hAnsi="Times New Roman" w:cs="Times New Roman"/>
          <w:color w:val="FF0000"/>
          <w:sz w:val="21"/>
          <w:u w:val="single"/>
        </w:rPr>
        <w:t>to致力于</w:t>
      </w:r>
      <w:proofErr w:type="spellEnd"/>
      <w:r>
        <w:rPr>
          <w:rFonts w:ascii="Times New Roman" w:eastAsia="Times New Roman" w:hAnsi="Times New Roman" w:cs="Times New Roman"/>
          <w:sz w:val="21"/>
        </w:rPr>
        <w:t xml:space="preserve"> the creature's face: an open, toothless mouth, and closely set, </w:t>
      </w:r>
      <w:proofErr w:type="spellStart"/>
      <w:r>
        <w:rPr>
          <w:rFonts w:ascii="Times New Roman" w:eastAsia="Times New Roman" w:hAnsi="Times New Roman" w:cs="Times New Roman"/>
          <w:color w:val="FF0000"/>
          <w:sz w:val="21"/>
        </w:rPr>
        <w:t>slanting斜的</w:t>
      </w:r>
      <w:proofErr w:type="spellEnd"/>
      <w:r>
        <w:rPr>
          <w:rFonts w:ascii="Times New Roman" w:eastAsia="Times New Roman" w:hAnsi="Times New Roman" w:cs="Times New Roman"/>
          <w:sz w:val="21"/>
        </w:rPr>
        <w:t xml:space="preserve"> eyes</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 xml:space="preserve">which has often </w:t>
      </w:r>
      <w:r>
        <w:rPr>
          <w:rFonts w:ascii="Times New Roman" w:eastAsia="Times New Roman" w:hAnsi="Times New Roman" w:cs="Times New Roman"/>
          <w:color w:val="FF0000"/>
          <w:sz w:val="21"/>
          <w:u w:val="single"/>
        </w:rPr>
        <w:t xml:space="preserve">been likened to </w:t>
      </w:r>
      <w:proofErr w:type="spellStart"/>
      <w:r>
        <w:rPr>
          <w:rFonts w:ascii="Times New Roman" w:eastAsia="Times New Roman" w:hAnsi="Times New Roman" w:cs="Times New Roman"/>
          <w:color w:val="FF0000"/>
          <w:sz w:val="21"/>
          <w:u w:val="single"/>
        </w:rPr>
        <w:t>被比作</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face of a </w:t>
      </w:r>
      <w:proofErr w:type="spellStart"/>
      <w:r>
        <w:rPr>
          <w:rFonts w:ascii="Times New Roman" w:eastAsia="Times New Roman" w:hAnsi="Times New Roman" w:cs="Times New Roman"/>
          <w:color w:val="FF0000"/>
          <w:sz w:val="21"/>
        </w:rPr>
        <w:t>howling咆哮的；哭哭啼啼的</w:t>
      </w:r>
      <w:proofErr w:type="spellEnd"/>
      <w:r>
        <w:rPr>
          <w:rFonts w:ascii="Times New Roman" w:eastAsia="Times New Roman" w:hAnsi="Times New Roman" w:cs="Times New Roman"/>
          <w:sz w:val="21"/>
        </w:rPr>
        <w:t xml:space="preserve"> human infant. The creature's hands are worked </w:t>
      </w:r>
      <w:r>
        <w:rPr>
          <w:rFonts w:ascii="Times New Roman" w:eastAsia="Times New Roman" w:hAnsi="Times New Roman" w:cs="Times New Roman"/>
          <w:color w:val="FF0000"/>
          <w:sz w:val="21"/>
          <w:u w:val="single"/>
        </w:rPr>
        <w:t>in lower relief</w:t>
      </w:r>
      <w:r>
        <w:rPr>
          <w:rFonts w:ascii="Times New Roman" w:eastAsia="Times New Roman" w:hAnsi="Times New Roman" w:cs="Times New Roman"/>
          <w:sz w:val="21"/>
        </w:rPr>
        <w:t xml:space="preserve">, and in them he grasps a </w:t>
      </w:r>
      <w:proofErr w:type="spellStart"/>
      <w:r>
        <w:rPr>
          <w:rFonts w:ascii="Times New Roman" w:eastAsia="Times New Roman" w:hAnsi="Times New Roman" w:cs="Times New Roman"/>
          <w:color w:val="FF0000"/>
          <w:sz w:val="21"/>
        </w:rPr>
        <w:t>miniature卫星的；小型的</w:t>
      </w:r>
      <w:proofErr w:type="spellEnd"/>
      <w:r>
        <w:rPr>
          <w:rFonts w:ascii="Times New Roman" w:eastAsia="Times New Roman" w:hAnsi="Times New Roman" w:cs="Times New Roman"/>
          <w:color w:val="FF0000"/>
          <w:sz w:val="21"/>
        </w:rPr>
        <w:t xml:space="preserve"> version</w:t>
      </w:r>
      <w:r>
        <w:rPr>
          <w:rFonts w:ascii="Times New Roman" w:eastAsia="Times New Roman" w:hAnsi="Times New Roman" w:cs="Times New Roman"/>
          <w:sz w:val="21"/>
        </w:rPr>
        <w:t xml:space="preserve"> of himself. Feet and toes are indicated only by </w:t>
      </w:r>
      <w:proofErr w:type="spellStart"/>
      <w:r>
        <w:rPr>
          <w:rFonts w:ascii="Times New Roman" w:eastAsia="Times New Roman" w:hAnsi="Times New Roman" w:cs="Times New Roman"/>
          <w:color w:val="FF0000"/>
          <w:sz w:val="21"/>
        </w:rPr>
        <w:t>incision切口</w:t>
      </w:r>
      <w:proofErr w:type="spellEnd"/>
      <w:r>
        <w:rPr>
          <w:rFonts w:ascii="Times New Roman" w:eastAsia="Times New Roman" w:hAnsi="Times New Roman" w:cs="Times New Roman"/>
          <w:sz w:val="21"/>
        </w:rPr>
        <w:t xml:space="preserve"> (carved lines), and incision also marks the face, ears, and upper body, perhaps to suggest tattooing, ear ornaments, and a tunic. For over two </w:t>
      </w:r>
      <w:proofErr w:type="spellStart"/>
      <w:r>
        <w:rPr>
          <w:rFonts w:ascii="Times New Roman" w:eastAsia="Times New Roman" w:hAnsi="Times New Roman" w:cs="Times New Roman"/>
          <w:color w:val="FF0000"/>
          <w:sz w:val="21"/>
        </w:rPr>
        <w:t>millennia千年期；千年纪念日</w:t>
      </w:r>
      <w:proofErr w:type="spellEnd"/>
      <w:r>
        <w:rPr>
          <w:rFonts w:ascii="Times New Roman" w:eastAsia="Times New Roman" w:hAnsi="Times New Roman" w:cs="Times New Roman"/>
          <w:sz w:val="21"/>
        </w:rPr>
        <w:t xml:space="preserve"> this large, precious axe was</w:t>
      </w:r>
      <w:r>
        <w:rPr>
          <w:rFonts w:ascii="Times New Roman" w:eastAsia="Times New Roman" w:hAnsi="Times New Roman" w:cs="Times New Roman"/>
          <w:color w:val="FF0000"/>
          <w:sz w:val="21"/>
        </w:rPr>
        <w:t xml:space="preserve"> presumably</w:t>
      </w:r>
      <w:r>
        <w:rPr>
          <w:rFonts w:ascii="Times New Roman" w:eastAsia="Times New Roman" w:hAnsi="Times New Roman" w:cs="Times New Roman"/>
          <w:sz w:val="21"/>
        </w:rPr>
        <w:t xml:space="preserve"> kept as a treasure or </w:t>
      </w:r>
      <w:r>
        <w:rPr>
          <w:rFonts w:ascii="Times New Roman" w:eastAsia="Times New Roman" w:hAnsi="Times New Roman" w:cs="Times New Roman"/>
          <w:color w:val="FF0000"/>
          <w:sz w:val="21"/>
        </w:rPr>
        <w:t>heirloom</w:t>
      </w:r>
      <w:r>
        <w:rPr>
          <w:rFonts w:ascii="Times New Roman" w:eastAsia="Times New Roman" w:hAnsi="Times New Roman" w:cs="Times New Roman"/>
          <w:b/>
          <w:sz w:val="21"/>
        </w:rPr>
        <w:t>[</w:t>
      </w:r>
      <w:r>
        <w:rPr>
          <w:rFonts w:ascii="宋体" w:eastAsia="宋体" w:hAnsi="宋体" w:cs="宋体" w:hint="eastAsia"/>
          <w:b/>
          <w:sz w:val="21"/>
        </w:rPr>
        <w:t>发音？</w:t>
      </w:r>
      <w:r>
        <w:rPr>
          <w:rFonts w:ascii="Times New Roman" w:eastAsia="Times New Roman" w:hAnsi="Times New Roman" w:cs="Times New Roman"/>
          <w:b/>
          <w:sz w:val="21"/>
        </w:rPr>
        <w:t xml:space="preserve">]. </w:t>
      </w:r>
      <w:r>
        <w:rPr>
          <w:rFonts w:ascii="Times New Roman" w:eastAsia="Times New Roman" w:hAnsi="Times New Roman" w:cs="Times New Roman"/>
          <w:b/>
          <w:bCs/>
          <w:sz w:val="21"/>
          <w:highlight w:val="yellow"/>
          <w:u w:val="single"/>
        </w:rPr>
        <w:t>It was not until</w:t>
      </w:r>
      <w:r>
        <w:rPr>
          <w:rFonts w:ascii="Times New Roman" w:eastAsia="Times New Roman" w:hAnsi="Times New Roman" w:cs="Times New Roman"/>
          <w:sz w:val="21"/>
          <w:highlight w:val="yellow"/>
        </w:rPr>
        <w:t xml:space="preserve"> 1955, after several seasons of excavation at La </w:t>
      </w:r>
      <w:proofErr w:type="spellStart"/>
      <w:r>
        <w:rPr>
          <w:rFonts w:ascii="Times New Roman" w:eastAsia="Times New Roman" w:hAnsi="Times New Roman" w:cs="Times New Roman"/>
          <w:sz w:val="21"/>
          <w:highlight w:val="yellow"/>
        </w:rPr>
        <w:t>Venta</w:t>
      </w:r>
      <w:proofErr w:type="spellEnd"/>
      <w:r>
        <w:rPr>
          <w:rFonts w:ascii="Times New Roman" w:eastAsia="Times New Roman" w:hAnsi="Times New Roman" w:cs="Times New Roman"/>
          <w:sz w:val="21"/>
          <w:highlight w:val="yellow"/>
        </w:rPr>
        <w:t xml:space="preserve"> had produced many </w:t>
      </w:r>
      <w:r>
        <w:rPr>
          <w:rFonts w:ascii="Times New Roman" w:eastAsia="Times New Roman" w:hAnsi="Times New Roman" w:cs="Times New Roman"/>
          <w:color w:val="FF0000"/>
          <w:sz w:val="21"/>
          <w:highlight w:val="yellow"/>
        </w:rPr>
        <w:t>fine</w:t>
      </w:r>
      <w:r>
        <w:rPr>
          <w:rFonts w:ascii="Times New Roman" w:eastAsia="Times New Roman" w:hAnsi="Times New Roman" w:cs="Times New Roman"/>
          <w:sz w:val="21"/>
          <w:highlight w:val="yellow"/>
        </w:rPr>
        <w:t xml:space="preserve"> jade objects and a convincing series of radiocarbon dates in the first millennium B.C.,</w:t>
      </w:r>
      <w:r>
        <w:rPr>
          <w:rFonts w:ascii="Times New Roman" w:eastAsia="Times New Roman" w:hAnsi="Times New Roman" w:cs="Times New Roman"/>
          <w:b/>
          <w:bCs/>
          <w:sz w:val="21"/>
          <w:highlight w:val="yellow"/>
          <w:u w:val="single"/>
        </w:rPr>
        <w:t xml:space="preserve"> that</w:t>
      </w:r>
      <w:r>
        <w:rPr>
          <w:rFonts w:ascii="Times New Roman" w:eastAsia="Times New Roman" w:hAnsi="Times New Roman" w:cs="Times New Roman"/>
          <w:sz w:val="21"/>
          <w:highlight w:val="yellow"/>
        </w:rPr>
        <w:t xml:space="preserve"> objects such as the Kunz axe were at last understood by scholars to </w:t>
      </w:r>
      <w:r>
        <w:rPr>
          <w:rFonts w:ascii="Times New Roman" w:eastAsia="Times New Roman" w:hAnsi="Times New Roman" w:cs="Times New Roman"/>
          <w:b/>
          <w:bCs/>
          <w:sz w:val="21"/>
          <w:highlight w:val="yellow"/>
          <w:u w:val="single" w:color="000000"/>
        </w:rPr>
        <w:t>embody</w:t>
      </w:r>
      <w:r>
        <w:rPr>
          <w:rFonts w:ascii="Times New Roman" w:eastAsia="Times New Roman" w:hAnsi="Times New Roman" w:cs="Times New Roman"/>
          <w:sz w:val="21"/>
          <w:highlight w:val="yellow"/>
        </w:rPr>
        <w:t xml:space="preserve"> the principles of the first great art style of Mesoamerica.</w:t>
      </w:r>
    </w:p>
    <w:p w14:paraId="2DC2F82D" w14:textId="77777777" w:rsidR="00756313" w:rsidRDefault="00756313">
      <w:pPr>
        <w:spacing w:after="47"/>
        <w:ind w:right="711"/>
        <w:jc w:val="both"/>
        <w:rPr>
          <w:rFonts w:ascii="Times New Roman" w:eastAsia="Times New Roman" w:hAnsi="Times New Roman" w:cs="Times New Roman"/>
          <w:sz w:val="21"/>
        </w:rPr>
      </w:pPr>
    </w:p>
    <w:p w14:paraId="2BB79E81"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8.The word </w:t>
      </w:r>
      <w:r>
        <w:rPr>
          <w:rFonts w:ascii="Times New Roman" w:eastAsia="Times New Roman" w:hAnsi="Times New Roman" w:cs="Times New Roman"/>
          <w:sz w:val="21"/>
          <w:highlight w:val="lightGray"/>
          <w:u w:val="single" w:color="000000"/>
          <w:shd w:val="pct10" w:color="auto" w:fill="FFFFFF"/>
        </w:rPr>
        <w:t>exhibits</w:t>
      </w:r>
      <w:r>
        <w:rPr>
          <w:rFonts w:ascii="Times New Roman" w:eastAsia="Times New Roman" w:hAnsi="Times New Roman" w:cs="Times New Roman"/>
          <w:sz w:val="21"/>
        </w:rPr>
        <w:t xml:space="preserve"> in the passage is closest in meaning to</w:t>
      </w:r>
    </w:p>
    <w:p w14:paraId="3E4891A1" w14:textId="77777777" w:rsidR="00756313" w:rsidRDefault="00000000">
      <w:pPr>
        <w:numPr>
          <w:ilvl w:val="0"/>
          <w:numId w:val="8"/>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displays</w:t>
      </w:r>
    </w:p>
    <w:p w14:paraId="0107B45E" w14:textId="77777777" w:rsidR="00756313" w:rsidRDefault="00000000">
      <w:pPr>
        <w:numPr>
          <w:ilvl w:val="0"/>
          <w:numId w:val="8"/>
        </w:numPr>
        <w:spacing w:after="47"/>
        <w:ind w:right="711" w:hanging="420"/>
        <w:jc w:val="both"/>
        <w:rPr>
          <w:rFonts w:ascii="Times New Roman" w:hAnsi="Times New Roman" w:cs="Times New Roman"/>
        </w:rPr>
      </w:pPr>
      <w:r>
        <w:rPr>
          <w:rFonts w:ascii="Times New Roman" w:eastAsia="Times New Roman" w:hAnsi="Times New Roman" w:cs="Times New Roman"/>
          <w:sz w:val="21"/>
        </w:rPr>
        <w:t>includes</w:t>
      </w:r>
    </w:p>
    <w:p w14:paraId="1F9F3CB0" w14:textId="77777777" w:rsidR="00756313" w:rsidRDefault="00000000">
      <w:pPr>
        <w:numPr>
          <w:ilvl w:val="0"/>
          <w:numId w:val="8"/>
        </w:numPr>
        <w:spacing w:after="47"/>
        <w:ind w:right="711" w:hanging="420"/>
        <w:jc w:val="both"/>
        <w:rPr>
          <w:rFonts w:ascii="Times New Roman" w:hAnsi="Times New Roman" w:cs="Times New Roman"/>
        </w:rPr>
      </w:pPr>
      <w:r>
        <w:rPr>
          <w:rFonts w:ascii="Times New Roman" w:eastAsia="Times New Roman" w:hAnsi="Times New Roman" w:cs="Times New Roman"/>
          <w:sz w:val="21"/>
        </w:rPr>
        <w:t>combines</w:t>
      </w:r>
    </w:p>
    <w:p w14:paraId="3AE7EACE" w14:textId="77777777" w:rsidR="00756313" w:rsidRDefault="00000000">
      <w:pPr>
        <w:numPr>
          <w:ilvl w:val="0"/>
          <w:numId w:val="8"/>
        </w:numPr>
        <w:spacing w:after="47"/>
        <w:ind w:right="711" w:hanging="420"/>
        <w:jc w:val="both"/>
        <w:rPr>
          <w:rFonts w:ascii="Times New Roman" w:hAnsi="Times New Roman" w:cs="Times New Roman"/>
        </w:rPr>
      </w:pPr>
      <w:r>
        <w:rPr>
          <w:rFonts w:ascii="Times New Roman" w:eastAsia="Times New Roman" w:hAnsi="Times New Roman" w:cs="Times New Roman"/>
          <w:sz w:val="21"/>
        </w:rPr>
        <w:t>introduces</w:t>
      </w:r>
    </w:p>
    <w:p w14:paraId="6E27AF05" w14:textId="77777777" w:rsidR="00756313" w:rsidRDefault="00756313">
      <w:pPr>
        <w:spacing w:after="49"/>
        <w:jc w:val="both"/>
        <w:rPr>
          <w:rFonts w:ascii="Times New Roman" w:hAnsi="Times New Roman" w:cs="Times New Roman"/>
        </w:rPr>
      </w:pPr>
    </w:p>
    <w:p w14:paraId="03725499"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 xml:space="preserve">9.The word </w:t>
      </w:r>
      <w:r>
        <w:rPr>
          <w:rFonts w:ascii="Times New Roman" w:eastAsia="Times New Roman" w:hAnsi="Times New Roman" w:cs="Times New Roman"/>
          <w:sz w:val="21"/>
          <w:highlight w:val="lightGray"/>
          <w:u w:val="single" w:color="000000"/>
          <w:shd w:val="pct10" w:color="auto" w:fill="FFFFFF"/>
        </w:rPr>
        <w:t>embody</w:t>
      </w:r>
      <w:r>
        <w:rPr>
          <w:rFonts w:ascii="Times New Roman" w:eastAsia="Times New Roman" w:hAnsi="Times New Roman" w:cs="Times New Roman"/>
          <w:sz w:val="21"/>
        </w:rPr>
        <w:t xml:space="preserve"> in the passage is closest in meaning to</w:t>
      </w:r>
    </w:p>
    <w:p w14:paraId="542415C6" w14:textId="77777777" w:rsidR="00756313" w:rsidRDefault="00000000">
      <w:pPr>
        <w:numPr>
          <w:ilvl w:val="0"/>
          <w:numId w:val="9"/>
        </w:numPr>
        <w:spacing w:after="47"/>
        <w:ind w:right="711" w:hanging="420"/>
        <w:jc w:val="both"/>
        <w:rPr>
          <w:rFonts w:ascii="Times New Roman" w:hAnsi="Times New Roman" w:cs="Times New Roman"/>
        </w:rPr>
      </w:pPr>
      <w:r>
        <w:rPr>
          <w:rFonts w:ascii="Times New Roman" w:eastAsia="Times New Roman" w:hAnsi="Times New Roman" w:cs="Times New Roman"/>
          <w:sz w:val="21"/>
        </w:rPr>
        <w:t>utilize</w:t>
      </w:r>
    </w:p>
    <w:p w14:paraId="07641C82" w14:textId="77777777" w:rsidR="00756313" w:rsidRDefault="00000000">
      <w:pPr>
        <w:numPr>
          <w:ilvl w:val="0"/>
          <w:numId w:val="9"/>
        </w:numPr>
        <w:spacing w:after="47"/>
        <w:ind w:right="711" w:hanging="420"/>
        <w:jc w:val="both"/>
        <w:rPr>
          <w:rFonts w:ascii="Times New Roman" w:hAnsi="Times New Roman" w:cs="Times New Roman"/>
        </w:rPr>
      </w:pPr>
      <w:r>
        <w:rPr>
          <w:rFonts w:ascii="Times New Roman" w:eastAsia="Times New Roman" w:hAnsi="Times New Roman" w:cs="Times New Roman"/>
          <w:sz w:val="21"/>
        </w:rPr>
        <w:t>reveal</w:t>
      </w:r>
    </w:p>
    <w:p w14:paraId="26A656F5" w14:textId="77777777" w:rsidR="00756313" w:rsidRDefault="00000000">
      <w:pPr>
        <w:numPr>
          <w:ilvl w:val="0"/>
          <w:numId w:val="9"/>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incorporate</w:t>
      </w:r>
    </w:p>
    <w:p w14:paraId="5662C387" w14:textId="77777777" w:rsidR="00756313" w:rsidRDefault="00000000">
      <w:pPr>
        <w:numPr>
          <w:ilvl w:val="0"/>
          <w:numId w:val="9"/>
        </w:numPr>
        <w:spacing w:after="47"/>
        <w:ind w:right="711" w:hanging="420"/>
        <w:jc w:val="both"/>
        <w:rPr>
          <w:rFonts w:ascii="Times New Roman" w:hAnsi="Times New Roman" w:cs="Times New Roman"/>
        </w:rPr>
      </w:pPr>
      <w:r>
        <w:rPr>
          <w:rFonts w:ascii="Times New Roman" w:eastAsia="Times New Roman" w:hAnsi="Times New Roman" w:cs="Times New Roman"/>
          <w:sz w:val="21"/>
        </w:rPr>
        <w:t>clarify</w:t>
      </w:r>
    </w:p>
    <w:p w14:paraId="25F3F9AC" w14:textId="77777777" w:rsidR="00756313" w:rsidRDefault="00756313">
      <w:pPr>
        <w:spacing w:after="49"/>
        <w:jc w:val="both"/>
        <w:rPr>
          <w:rFonts w:ascii="Times New Roman" w:hAnsi="Times New Roman" w:cs="Times New Roman"/>
        </w:rPr>
      </w:pPr>
    </w:p>
    <w:p w14:paraId="1BBDF6FB"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10.It can be inferred from paragraph 4 that the author provides a very detailed description of the Kunz axe because</w:t>
      </w:r>
    </w:p>
    <w:p w14:paraId="61B8B733" w14:textId="77777777" w:rsidR="00756313" w:rsidRDefault="00000000">
      <w:pPr>
        <w:numPr>
          <w:ilvl w:val="0"/>
          <w:numId w:val="10"/>
        </w:numPr>
        <w:spacing w:after="47"/>
        <w:ind w:right="711" w:hanging="420"/>
        <w:jc w:val="both"/>
        <w:rPr>
          <w:rFonts w:ascii="Times New Roman" w:hAnsi="Times New Roman" w:cs="Times New Roman"/>
        </w:rPr>
      </w:pPr>
      <w:r>
        <w:rPr>
          <w:rFonts w:ascii="Times New Roman" w:eastAsia="Times New Roman" w:hAnsi="Times New Roman" w:cs="Times New Roman"/>
          <w:sz w:val="21"/>
        </w:rPr>
        <w:t>the Kunz axe is more like later Mesoamerican art than it is like Olmec art</w:t>
      </w:r>
    </w:p>
    <w:p w14:paraId="06590C54" w14:textId="77777777" w:rsidR="00756313" w:rsidRDefault="00000000">
      <w:pPr>
        <w:numPr>
          <w:ilvl w:val="0"/>
          <w:numId w:val="10"/>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the Kunz axe is a characteristic example of Olmec artistic style and principles</w:t>
      </w:r>
    </w:p>
    <w:p w14:paraId="213A9C1A" w14:textId="77777777" w:rsidR="00756313" w:rsidRDefault="00000000">
      <w:pPr>
        <w:numPr>
          <w:ilvl w:val="0"/>
          <w:numId w:val="10"/>
        </w:numPr>
        <w:spacing w:after="47"/>
        <w:ind w:right="711" w:hanging="420"/>
        <w:jc w:val="both"/>
        <w:rPr>
          <w:rFonts w:ascii="Times New Roman" w:hAnsi="Times New Roman" w:cs="Times New Roman"/>
        </w:rPr>
      </w:pPr>
      <w:r>
        <w:rPr>
          <w:rFonts w:ascii="Times New Roman" w:eastAsia="Times New Roman" w:hAnsi="Times New Roman" w:cs="Times New Roman"/>
          <w:sz w:val="21"/>
        </w:rPr>
        <w:t>the Kunz axe is the single most important and valuable piece of Olmec art so far discovered</w:t>
      </w:r>
    </w:p>
    <w:p w14:paraId="60836404" w14:textId="77777777" w:rsidR="00756313" w:rsidRDefault="00000000">
      <w:pPr>
        <w:numPr>
          <w:ilvl w:val="0"/>
          <w:numId w:val="10"/>
        </w:numPr>
        <w:spacing w:after="47"/>
        <w:ind w:right="711" w:hanging="420"/>
        <w:jc w:val="both"/>
        <w:rPr>
          <w:rFonts w:ascii="Times New Roman" w:hAnsi="Times New Roman" w:cs="Times New Roman"/>
        </w:rPr>
      </w:pPr>
      <w:r>
        <w:rPr>
          <w:rFonts w:ascii="Times New Roman" w:eastAsia="Times New Roman" w:hAnsi="Times New Roman" w:cs="Times New Roman"/>
          <w:sz w:val="21"/>
        </w:rPr>
        <w:t>the face of the creature represented on the Kunz axe resembles a human infant</w:t>
      </w:r>
    </w:p>
    <w:p w14:paraId="2BA0CDBD" w14:textId="77777777" w:rsidR="00756313" w:rsidRDefault="00756313">
      <w:pPr>
        <w:spacing w:after="47"/>
        <w:ind w:right="711"/>
        <w:jc w:val="both"/>
        <w:rPr>
          <w:rFonts w:ascii="Times New Roman" w:hAnsi="Times New Roman" w:cs="Times New Roman"/>
        </w:rPr>
      </w:pPr>
    </w:p>
    <w:p w14:paraId="53018ECC" w14:textId="77777777" w:rsidR="00756313" w:rsidRDefault="00000000">
      <w:pPr>
        <w:spacing w:after="47"/>
        <w:ind w:right="711"/>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ara.5</w:t>
      </w:r>
    </w:p>
    <w:p w14:paraId="7DCFF85B" w14:textId="77777777" w:rsidR="00756313" w:rsidRDefault="00000000">
      <w:pPr>
        <w:spacing w:after="47"/>
        <w:ind w:right="711"/>
        <w:jc w:val="both"/>
        <w:rPr>
          <w:rFonts w:ascii="Times New Roman" w:hAnsi="Times New Roman" w:cs="Times New Roman"/>
        </w:rPr>
      </w:pPr>
      <w:r>
        <w:rPr>
          <w:rFonts w:ascii="Times New Roman" w:eastAsia="Times New Roman" w:hAnsi="Times New Roman" w:cs="Times New Roman"/>
          <w:sz w:val="21"/>
        </w:rPr>
        <w:t>Early scholars of the Olmec style noticed a pattern of</w:t>
      </w:r>
      <w:r>
        <w:rPr>
          <w:rFonts w:ascii="Times New Roman" w:eastAsia="Times New Roman" w:hAnsi="Times New Roman" w:cs="Times New Roman"/>
          <w:color w:val="FF0000"/>
          <w:sz w:val="21"/>
        </w:rPr>
        <w:t xml:space="preserve"> imagery</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图像</w:t>
      </w:r>
      <w:r>
        <w:rPr>
          <w:rFonts w:ascii="Times New Roman" w:eastAsia="Times New Roman" w:hAnsi="Times New Roman" w:cs="Times New Roman"/>
          <w:sz w:val="21"/>
          <w:u w:val="single"/>
        </w:rPr>
        <w:t>repeated</w:t>
      </w:r>
      <w:proofErr w:type="spellEnd"/>
      <w:r>
        <w:rPr>
          <w:rFonts w:ascii="Times New Roman" w:eastAsia="Times New Roman" w:hAnsi="Times New Roman" w:cs="Times New Roman"/>
          <w:sz w:val="21"/>
        </w:rPr>
        <w:t xml:space="preserve"> on many of the carved stone objects. Many howling baby faces were found, and other faces seemed to combine the features of humans and </w:t>
      </w:r>
      <w:proofErr w:type="spellStart"/>
      <w:r>
        <w:rPr>
          <w:rFonts w:ascii="Times New Roman" w:eastAsia="Times New Roman" w:hAnsi="Times New Roman" w:cs="Times New Roman"/>
          <w:color w:val="FF0000"/>
          <w:sz w:val="21"/>
        </w:rPr>
        <w:t>jaguars美洲虎</w:t>
      </w:r>
      <w:proofErr w:type="spellEnd"/>
      <w:r>
        <w:rPr>
          <w:rFonts w:ascii="Times New Roman" w:eastAsia="Times New Roman" w:hAnsi="Times New Roman" w:cs="Times New Roman"/>
          <w:sz w:val="21"/>
        </w:rPr>
        <w:t xml:space="preserve"> (large cats). Today, while the presence of jaguar imagery is still </w:t>
      </w:r>
      <w:proofErr w:type="spellStart"/>
      <w:r>
        <w:rPr>
          <w:rFonts w:ascii="Times New Roman" w:eastAsia="Times New Roman" w:hAnsi="Times New Roman" w:cs="Times New Roman"/>
          <w:color w:val="FF0000"/>
          <w:sz w:val="21"/>
        </w:rPr>
        <w:t>acknowledged公认的</w:t>
      </w:r>
      <w:proofErr w:type="spellEnd"/>
      <w:r>
        <w:rPr>
          <w:rFonts w:ascii="Times New Roman" w:eastAsia="Times New Roman" w:hAnsi="Times New Roman" w:cs="Times New Roman"/>
          <w:sz w:val="21"/>
        </w:rPr>
        <w:t>, scholars have discovered that aspects of many other tropical rainforest</w:t>
      </w:r>
      <w:r>
        <w:rPr>
          <w:rFonts w:ascii="Times New Roman" w:eastAsia="Times New Roman" w:hAnsi="Times New Roman" w:cs="Times New Roman"/>
          <w:color w:val="FF0000"/>
          <w:sz w:val="21"/>
        </w:rPr>
        <w:t xml:space="preserve"> fauna</w:t>
      </w:r>
      <w:r>
        <w:rPr>
          <w:rFonts w:ascii="Times New Roman" w:eastAsia="Times New Roman" w:hAnsi="Times New Roman" w:cs="Times New Roman"/>
          <w:sz w:val="21"/>
        </w:rPr>
        <w:t xml:space="preserve"> can </w:t>
      </w:r>
      <w:r>
        <w:rPr>
          <w:rFonts w:ascii="Times New Roman" w:eastAsia="Times New Roman" w:hAnsi="Times New Roman" w:cs="Times New Roman"/>
          <w:sz w:val="21"/>
        </w:rPr>
        <w:lastRenderedPageBreak/>
        <w:t xml:space="preserve">be identified in the carvings. The caiman (a kind of alligator), eagle, toad, jaguar, and snake all appear in the Olmec </w:t>
      </w:r>
      <w:proofErr w:type="spellStart"/>
      <w:r>
        <w:rPr>
          <w:rFonts w:ascii="Times New Roman" w:eastAsia="Times New Roman" w:hAnsi="Times New Roman" w:cs="Times New Roman"/>
          <w:color w:val="FF0000"/>
          <w:sz w:val="21"/>
        </w:rPr>
        <w:t>supernatural迷信的</w:t>
      </w:r>
      <w:proofErr w:type="spellEnd"/>
      <w:r>
        <w:rPr>
          <w:rFonts w:ascii="Times New Roman" w:eastAsia="Times New Roman" w:hAnsi="Times New Roman" w:cs="Times New Roman"/>
          <w:color w:val="FF0000"/>
          <w:sz w:val="21"/>
        </w:rPr>
        <w:t xml:space="preserve"> </w:t>
      </w:r>
      <w:proofErr w:type="spellStart"/>
      <w:r>
        <w:rPr>
          <w:rFonts w:ascii="Times New Roman" w:eastAsia="Times New Roman" w:hAnsi="Times New Roman" w:cs="Times New Roman"/>
          <w:color w:val="FF0000"/>
          <w:sz w:val="21"/>
        </w:rPr>
        <w:t>repertoire全部节目</w:t>
      </w:r>
      <w:proofErr w:type="spellEnd"/>
      <w:r>
        <w:rPr>
          <w:rFonts w:ascii="宋体" w:eastAsia="宋体" w:hAnsi="宋体" w:cs="宋体" w:hint="eastAsia"/>
          <w:color w:val="FF0000"/>
          <w:sz w:val="21"/>
        </w:rPr>
        <w:t>【发音？】</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color w:val="FF0000"/>
          <w:sz w:val="21"/>
        </w:rPr>
        <w:t>Anthropologist人类学家</w:t>
      </w:r>
      <w:proofErr w:type="spellEnd"/>
      <w:r>
        <w:rPr>
          <w:rFonts w:ascii="Times New Roman" w:eastAsia="Times New Roman" w:hAnsi="Times New Roman" w:cs="Times New Roman"/>
          <w:sz w:val="21"/>
        </w:rPr>
        <w:t xml:space="preserve"> Peter David </w:t>
      </w:r>
      <w:proofErr w:type="spellStart"/>
      <w:r>
        <w:rPr>
          <w:rFonts w:ascii="Times New Roman" w:eastAsia="Times New Roman" w:hAnsi="Times New Roman" w:cs="Times New Roman"/>
          <w:sz w:val="21"/>
        </w:rPr>
        <w:t>Joralemon</w:t>
      </w:r>
      <w:proofErr w:type="spellEnd"/>
      <w:r>
        <w:rPr>
          <w:rFonts w:ascii="Times New Roman" w:eastAsia="Times New Roman" w:hAnsi="Times New Roman" w:cs="Times New Roman"/>
          <w:sz w:val="21"/>
        </w:rPr>
        <w:t xml:space="preserve"> has suggested that most of the </w:t>
      </w:r>
      <w:proofErr w:type="spellStart"/>
      <w:r>
        <w:rPr>
          <w:rFonts w:ascii="Times New Roman" w:eastAsia="Times New Roman" w:hAnsi="Times New Roman" w:cs="Times New Roman"/>
          <w:color w:val="FF0000"/>
          <w:sz w:val="21"/>
        </w:rPr>
        <w:t>motifs图形</w:t>
      </w:r>
      <w:proofErr w:type="spellEnd"/>
      <w:r>
        <w:rPr>
          <w:rFonts w:ascii="Times New Roman" w:eastAsia="Times New Roman" w:hAnsi="Times New Roman" w:cs="Times New Roman"/>
          <w:sz w:val="21"/>
        </w:rPr>
        <w:t xml:space="preserve"> and images can </w:t>
      </w:r>
      <w:r>
        <w:rPr>
          <w:rFonts w:ascii="Times New Roman" w:eastAsia="Times New Roman" w:hAnsi="Times New Roman" w:cs="Times New Roman"/>
          <w:color w:val="FF0000"/>
          <w:sz w:val="21"/>
          <w:u w:val="single"/>
        </w:rPr>
        <w:t>be allocated to</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被分配到a</w:t>
      </w:r>
      <w:proofErr w:type="spellEnd"/>
      <w:r>
        <w:rPr>
          <w:rFonts w:ascii="Times New Roman" w:eastAsia="Times New Roman" w:hAnsi="Times New Roman" w:cs="Times New Roman"/>
          <w:sz w:val="21"/>
        </w:rPr>
        <w:t xml:space="preserve"> few Olmec </w:t>
      </w:r>
      <w:proofErr w:type="spellStart"/>
      <w:r>
        <w:rPr>
          <w:rFonts w:ascii="Times New Roman" w:eastAsia="Times New Roman" w:hAnsi="Times New Roman" w:cs="Times New Roman"/>
          <w:color w:val="FF0000"/>
          <w:sz w:val="21"/>
        </w:rPr>
        <w:t>deities神</w:t>
      </w:r>
      <w:proofErr w:type="spellEnd"/>
      <w:r>
        <w:rPr>
          <w:rFonts w:ascii="Times New Roman" w:eastAsia="Times New Roman" w:hAnsi="Times New Roman" w:cs="Times New Roman"/>
          <w:sz w:val="21"/>
        </w:rPr>
        <w:t xml:space="preserve">. The </w:t>
      </w:r>
      <w:r>
        <w:rPr>
          <w:rFonts w:ascii="Times New Roman" w:eastAsia="Times New Roman" w:hAnsi="Times New Roman" w:cs="Times New Roman"/>
          <w:sz w:val="21"/>
          <w:u w:val="single" w:color="000000"/>
        </w:rPr>
        <w:t>paw-wing</w:t>
      </w:r>
      <w:r>
        <w:rPr>
          <w:rFonts w:ascii="Times New Roman" w:eastAsia="Times New Roman" w:hAnsi="Times New Roman" w:cs="Times New Roman"/>
          <w:sz w:val="21"/>
        </w:rPr>
        <w:t xml:space="preserve"> motif, for example, can be shown to be an element of the winged dragon, itself perhaps </w:t>
      </w:r>
      <w:r>
        <w:rPr>
          <w:rFonts w:ascii="Times New Roman" w:eastAsia="Times New Roman" w:hAnsi="Times New Roman" w:cs="Times New Roman"/>
          <w:color w:val="FF0000"/>
          <w:sz w:val="21"/>
          <w:u w:val="single"/>
        </w:rPr>
        <w:t xml:space="preserve">derived </w:t>
      </w:r>
      <w:proofErr w:type="spellStart"/>
      <w:r>
        <w:rPr>
          <w:rFonts w:ascii="Times New Roman" w:eastAsia="Times New Roman" w:hAnsi="Times New Roman" w:cs="Times New Roman"/>
          <w:color w:val="FF0000"/>
          <w:sz w:val="21"/>
          <w:u w:val="single"/>
        </w:rPr>
        <w:t>from起源于</w:t>
      </w:r>
      <w:proofErr w:type="spellEnd"/>
      <w:r>
        <w:rPr>
          <w:rFonts w:ascii="Times New Roman" w:eastAsia="Times New Roman" w:hAnsi="Times New Roman" w:cs="Times New Roman"/>
          <w:sz w:val="21"/>
        </w:rPr>
        <w:t xml:space="preserve"> the eagle and caiman. This whole </w:t>
      </w:r>
      <w:r>
        <w:rPr>
          <w:rFonts w:ascii="Times New Roman" w:eastAsia="Times New Roman" w:hAnsi="Times New Roman" w:cs="Times New Roman"/>
          <w:color w:val="FF0000"/>
          <w:sz w:val="21"/>
        </w:rPr>
        <w:t>intricate</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复杂的symbolic</w:t>
      </w:r>
      <w:proofErr w:type="spellEnd"/>
      <w:r>
        <w:rPr>
          <w:rFonts w:ascii="Times New Roman" w:eastAsia="Times New Roman" w:hAnsi="Times New Roman" w:cs="Times New Roman"/>
          <w:sz w:val="21"/>
        </w:rPr>
        <w:t xml:space="preserve"> code </w:t>
      </w:r>
      <w:r>
        <w:rPr>
          <w:rFonts w:ascii="Times New Roman" w:eastAsia="Times New Roman" w:hAnsi="Times New Roman" w:cs="Times New Roman"/>
          <w:color w:val="FF0000"/>
          <w:sz w:val="21"/>
          <w:u w:val="single"/>
        </w:rPr>
        <w:t xml:space="preserve">appears to </w:t>
      </w:r>
      <w:proofErr w:type="spellStart"/>
      <w:r>
        <w:rPr>
          <w:rFonts w:ascii="Times New Roman" w:eastAsia="Times New Roman" w:hAnsi="Times New Roman" w:cs="Times New Roman"/>
          <w:color w:val="FF0000"/>
          <w:sz w:val="21"/>
          <w:u w:val="single"/>
        </w:rPr>
        <w:t>似乎</w:t>
      </w:r>
      <w:r>
        <w:rPr>
          <w:rFonts w:ascii="Times New Roman" w:eastAsia="Times New Roman" w:hAnsi="Times New Roman" w:cs="Times New Roman"/>
          <w:sz w:val="21"/>
        </w:rPr>
        <w:t>have</w:t>
      </w:r>
      <w:proofErr w:type="spellEnd"/>
      <w:r>
        <w:rPr>
          <w:rFonts w:ascii="Times New Roman" w:eastAsia="Times New Roman" w:hAnsi="Times New Roman" w:cs="Times New Roman"/>
          <w:sz w:val="21"/>
        </w:rPr>
        <w:t xml:space="preserve"> been </w:t>
      </w:r>
      <w:r>
        <w:rPr>
          <w:rFonts w:ascii="Times New Roman" w:eastAsia="Times New Roman" w:hAnsi="Times New Roman" w:cs="Times New Roman"/>
          <w:color w:val="FF0000"/>
          <w:sz w:val="21"/>
          <w:u w:val="single"/>
        </w:rPr>
        <w:t xml:space="preserve">in use </w:t>
      </w:r>
      <w:proofErr w:type="spellStart"/>
      <w:r>
        <w:rPr>
          <w:rFonts w:ascii="Times New Roman" w:eastAsia="Times New Roman" w:hAnsi="Times New Roman" w:cs="Times New Roman"/>
          <w:color w:val="FF0000"/>
          <w:sz w:val="21"/>
          <w:u w:val="single"/>
        </w:rPr>
        <w:t>在使用</w:t>
      </w:r>
      <w:proofErr w:type="spellEnd"/>
      <w:r>
        <w:rPr>
          <w:rFonts w:ascii="Times New Roman" w:eastAsia="Times New Roman" w:hAnsi="Times New Roman" w:cs="Times New Roman"/>
          <w:sz w:val="21"/>
        </w:rPr>
        <w:t xml:space="preserve"> from the first appearance of the Olmecs, and to have been </w:t>
      </w:r>
      <w:r>
        <w:rPr>
          <w:rFonts w:ascii="Times New Roman" w:eastAsia="Times New Roman" w:hAnsi="Times New Roman" w:cs="Times New Roman"/>
          <w:color w:val="FF0000"/>
          <w:sz w:val="21"/>
        </w:rPr>
        <w:t>employed</w:t>
      </w:r>
      <w:r>
        <w:rPr>
          <w:rFonts w:ascii="Times New Roman" w:eastAsia="Times New Roman" w:hAnsi="Times New Roman" w:cs="Times New Roman"/>
          <w:sz w:val="21"/>
        </w:rPr>
        <w:t xml:space="preserve"> </w:t>
      </w:r>
      <w:proofErr w:type="spellStart"/>
      <w:r>
        <w:rPr>
          <w:rFonts w:ascii="Times New Roman" w:eastAsia="Times New Roman" w:hAnsi="Times New Roman" w:cs="Times New Roman"/>
          <w:color w:val="FF0000"/>
          <w:sz w:val="21"/>
        </w:rPr>
        <w:t>consistently连续工作</w:t>
      </w:r>
      <w:proofErr w:type="spellEnd"/>
      <w:r>
        <w:rPr>
          <w:rFonts w:ascii="Times New Roman" w:eastAsia="Times New Roman" w:hAnsi="Times New Roman" w:cs="Times New Roman"/>
          <w:color w:val="FF0000"/>
          <w:sz w:val="21"/>
        </w:rPr>
        <w:t xml:space="preserve"> </w:t>
      </w:r>
      <w:r>
        <w:rPr>
          <w:rFonts w:ascii="Times New Roman" w:eastAsia="Times New Roman" w:hAnsi="Times New Roman" w:cs="Times New Roman"/>
          <w:sz w:val="21"/>
        </w:rPr>
        <w:t>for a thousand years.</w:t>
      </w:r>
    </w:p>
    <w:p w14:paraId="2E77A981" w14:textId="77777777" w:rsidR="00756313" w:rsidRDefault="00756313">
      <w:pPr>
        <w:spacing w:after="49"/>
        <w:jc w:val="both"/>
        <w:rPr>
          <w:rFonts w:ascii="Times New Roman" w:hAnsi="Times New Roman" w:cs="Times New Roman"/>
        </w:rPr>
      </w:pPr>
    </w:p>
    <w:p w14:paraId="3FAE89D0" w14:textId="77777777" w:rsidR="00756313" w:rsidRDefault="00000000">
      <w:pPr>
        <w:spacing w:after="47"/>
        <w:ind w:left="-5" w:right="711" w:hanging="10"/>
        <w:jc w:val="both"/>
        <w:rPr>
          <w:rFonts w:ascii="Times New Roman" w:hAnsi="Times New Roman" w:cs="Times New Roman"/>
        </w:rPr>
      </w:pPr>
      <w:r>
        <w:rPr>
          <w:rFonts w:ascii="Times New Roman" w:eastAsia="Times New Roman" w:hAnsi="Times New Roman" w:cs="Times New Roman"/>
          <w:sz w:val="21"/>
        </w:rPr>
        <w:t>11.In paragraph 5, the author uses the example of the paw-wing motif in order to illustrate</w:t>
      </w:r>
    </w:p>
    <w:p w14:paraId="25E9C323" w14:textId="77777777" w:rsidR="00756313" w:rsidRDefault="00000000">
      <w:pPr>
        <w:numPr>
          <w:ilvl w:val="0"/>
          <w:numId w:val="11"/>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how Olmec images may be related to a few Olmec deities</w:t>
      </w:r>
    </w:p>
    <w:p w14:paraId="13EFCFA3" w14:textId="77777777" w:rsidR="00756313" w:rsidRDefault="00000000">
      <w:pPr>
        <w:numPr>
          <w:ilvl w:val="0"/>
          <w:numId w:val="11"/>
        </w:numPr>
        <w:spacing w:after="47"/>
        <w:ind w:right="711" w:hanging="420"/>
        <w:jc w:val="both"/>
        <w:rPr>
          <w:rFonts w:ascii="Times New Roman" w:hAnsi="Times New Roman" w:cs="Times New Roman"/>
        </w:rPr>
      </w:pPr>
      <w:r>
        <w:rPr>
          <w:rFonts w:ascii="Times New Roman" w:eastAsia="Times New Roman" w:hAnsi="Times New Roman" w:cs="Times New Roman"/>
          <w:sz w:val="21"/>
        </w:rPr>
        <w:t>why jaguar imagery is the most important of Olmec animal imagery</w:t>
      </w:r>
    </w:p>
    <w:p w14:paraId="71FD6359" w14:textId="77777777" w:rsidR="00756313" w:rsidRDefault="00000000">
      <w:pPr>
        <w:numPr>
          <w:ilvl w:val="0"/>
          <w:numId w:val="11"/>
        </w:numPr>
        <w:spacing w:after="47"/>
        <w:ind w:right="711" w:hanging="420"/>
        <w:jc w:val="both"/>
        <w:rPr>
          <w:rFonts w:ascii="Times New Roman" w:hAnsi="Times New Roman" w:cs="Times New Roman"/>
        </w:rPr>
      </w:pPr>
      <w:r>
        <w:rPr>
          <w:rFonts w:ascii="Times New Roman" w:eastAsia="Times New Roman" w:hAnsi="Times New Roman" w:cs="Times New Roman"/>
          <w:sz w:val="21"/>
        </w:rPr>
        <w:t>the importance of the paw-wing motif in cultures before the Olmec</w:t>
      </w:r>
    </w:p>
    <w:p w14:paraId="20D943F2" w14:textId="77777777" w:rsidR="00756313" w:rsidRDefault="00000000">
      <w:pPr>
        <w:numPr>
          <w:ilvl w:val="0"/>
          <w:numId w:val="11"/>
        </w:numPr>
        <w:spacing w:after="47"/>
        <w:ind w:right="711" w:hanging="420"/>
        <w:jc w:val="both"/>
        <w:rPr>
          <w:rFonts w:ascii="Times New Roman" w:hAnsi="Times New Roman" w:cs="Times New Roman"/>
        </w:rPr>
      </w:pPr>
      <w:r>
        <w:rPr>
          <w:rFonts w:ascii="Times New Roman" w:eastAsia="Times New Roman" w:hAnsi="Times New Roman" w:cs="Times New Roman"/>
          <w:sz w:val="21"/>
        </w:rPr>
        <w:t>how images of animals from beyond the rainforest were represented in Olmec art</w:t>
      </w:r>
    </w:p>
    <w:p w14:paraId="4A106312" w14:textId="77777777" w:rsidR="00756313" w:rsidRDefault="00756313">
      <w:pPr>
        <w:spacing w:after="49"/>
        <w:jc w:val="both"/>
        <w:rPr>
          <w:rFonts w:ascii="Times New Roman" w:hAnsi="Times New Roman" w:cs="Times New Roman"/>
        </w:rPr>
      </w:pPr>
    </w:p>
    <w:p w14:paraId="71B5804E" w14:textId="77777777" w:rsidR="00756313" w:rsidRDefault="00000000">
      <w:pPr>
        <w:spacing w:after="47"/>
        <w:ind w:left="-5" w:right="711" w:hanging="10"/>
        <w:jc w:val="both"/>
        <w:rPr>
          <w:rFonts w:ascii="Times New Roman" w:hAnsi="Times New Roman" w:cs="Times New Roman"/>
          <w:color w:val="417FF9"/>
        </w:rPr>
      </w:pPr>
      <w:r>
        <w:rPr>
          <w:rFonts w:ascii="Times New Roman" w:eastAsia="Times New Roman" w:hAnsi="Times New Roman" w:cs="Times New Roman"/>
          <w:sz w:val="21"/>
        </w:rPr>
        <w:t xml:space="preserve">12.According to paragraph 5, which of the following is true about </w:t>
      </w:r>
      <w:r>
        <w:rPr>
          <w:rFonts w:ascii="Times New Roman" w:eastAsia="Times New Roman" w:hAnsi="Times New Roman" w:cs="Times New Roman"/>
          <w:color w:val="417FF9"/>
          <w:sz w:val="21"/>
        </w:rPr>
        <w:t>the Olmec symbolic code</w:t>
      </w:r>
    </w:p>
    <w:p w14:paraId="5B081736" w14:textId="77777777" w:rsidR="00756313" w:rsidRDefault="00000000">
      <w:pPr>
        <w:numPr>
          <w:ilvl w:val="0"/>
          <w:numId w:val="12"/>
        </w:numPr>
        <w:spacing w:after="47"/>
        <w:ind w:right="711" w:hanging="420"/>
        <w:jc w:val="both"/>
        <w:rPr>
          <w:rFonts w:ascii="Times New Roman" w:hAnsi="Times New Roman" w:cs="Times New Roman"/>
        </w:rPr>
      </w:pPr>
      <w:r>
        <w:rPr>
          <w:rFonts w:ascii="Times New Roman" w:eastAsia="Times New Roman" w:hAnsi="Times New Roman" w:cs="Times New Roman"/>
          <w:sz w:val="21"/>
        </w:rPr>
        <w:t>It included only animals that have paws or wings.</w:t>
      </w:r>
    </w:p>
    <w:p w14:paraId="606F5B97" w14:textId="77777777" w:rsidR="00756313" w:rsidRDefault="00000000">
      <w:pPr>
        <w:numPr>
          <w:ilvl w:val="0"/>
          <w:numId w:val="12"/>
        </w:numPr>
        <w:spacing w:after="47"/>
        <w:ind w:right="711" w:hanging="420"/>
        <w:jc w:val="both"/>
        <w:rPr>
          <w:rFonts w:ascii="Times New Roman" w:hAnsi="Times New Roman" w:cs="Times New Roman"/>
        </w:rPr>
      </w:pPr>
      <w:r>
        <w:rPr>
          <w:rFonts w:ascii="Times New Roman" w:eastAsia="Times New Roman" w:hAnsi="Times New Roman" w:cs="Times New Roman"/>
          <w:sz w:val="21"/>
        </w:rPr>
        <w:t>It did not change significantly from one century to the next.</w:t>
      </w:r>
    </w:p>
    <w:p w14:paraId="2B199C0E" w14:textId="77777777" w:rsidR="00756313" w:rsidRDefault="00000000">
      <w:pPr>
        <w:numPr>
          <w:ilvl w:val="0"/>
          <w:numId w:val="12"/>
        </w:numPr>
        <w:spacing w:after="47"/>
        <w:ind w:right="711" w:hanging="420"/>
        <w:jc w:val="both"/>
        <w:rPr>
          <w:rFonts w:ascii="Times New Roman" w:hAnsi="Times New Roman" w:cs="Times New Roman"/>
        </w:rPr>
      </w:pPr>
      <w:r>
        <w:rPr>
          <w:rFonts w:ascii="Times New Roman" w:eastAsia="Times New Roman" w:hAnsi="Times New Roman" w:cs="Times New Roman"/>
          <w:sz w:val="21"/>
        </w:rPr>
        <w:t>It was not strongly connected to Olmec religion.</w:t>
      </w:r>
    </w:p>
    <w:p w14:paraId="108483A7" w14:textId="77777777" w:rsidR="00756313" w:rsidRDefault="00000000">
      <w:pPr>
        <w:numPr>
          <w:ilvl w:val="0"/>
          <w:numId w:val="12"/>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It developed gradually over a thousand-year period.</w:t>
      </w:r>
    </w:p>
    <w:p w14:paraId="46BB6AD8" w14:textId="77777777" w:rsidR="00756313" w:rsidRDefault="00756313">
      <w:pPr>
        <w:spacing w:after="49"/>
        <w:jc w:val="both"/>
        <w:rPr>
          <w:rFonts w:ascii="Times New Roman" w:eastAsia="Times New Roman" w:hAnsi="Times New Roman" w:cs="Times New Roman"/>
          <w:sz w:val="21"/>
        </w:rPr>
      </w:pPr>
    </w:p>
    <w:p w14:paraId="1EFEBDC2" w14:textId="77777777" w:rsidR="00756313" w:rsidRDefault="00000000">
      <w:pPr>
        <w:spacing w:after="49"/>
        <w:jc w:val="both"/>
        <w:rPr>
          <w:rFonts w:ascii="Times New Roman" w:eastAsia="Times New Roman" w:hAnsi="Times New Roman" w:cs="Times New Roman"/>
          <w:sz w:val="21"/>
        </w:rPr>
      </w:pPr>
      <w:r>
        <w:rPr>
          <w:rFonts w:ascii="Times New Roman" w:eastAsia="Times New Roman" w:hAnsi="Times New Roman" w:cs="Times New Roman"/>
          <w:sz w:val="21"/>
        </w:rPr>
        <w:t>P</w:t>
      </w:r>
      <w:r>
        <w:rPr>
          <w:rFonts w:ascii="Times New Roman" w:eastAsia="Times New Roman" w:hAnsi="Times New Roman" w:cs="Times New Roman" w:hint="eastAsia"/>
          <w:sz w:val="21"/>
        </w:rPr>
        <w:t>ara.2</w:t>
      </w:r>
    </w:p>
    <w:p w14:paraId="2DC2746C" w14:textId="77777777" w:rsidR="00756313" w:rsidRDefault="00000000">
      <w:pPr>
        <w:spacing w:after="49"/>
        <w:jc w:val="both"/>
        <w:rPr>
          <w:rFonts w:ascii="Times New Roman" w:hAnsi="Times New Roman" w:cs="Times New Roman"/>
        </w:rPr>
      </w:pPr>
      <w:r>
        <w:rPr>
          <w:rFonts w:ascii="Times New Roman" w:hAnsi="Times New Roman" w:cs="Times New Roman"/>
        </w:rPr>
        <w:t xml:space="preserve">Long before modern radiocarbon dating testified to the antiquity of this culture, archaeologists and art historians had become aware of the power of Olmec art through individual objects. ■ Some even identified the Olmec culture as the oldest of Mesoamerican civilizations, perhaps a mother culture from which all others derived, as the art historian Miguel Covarrubias once thought. </w:t>
      </w:r>
      <w:r>
        <w:rPr>
          <w:rFonts w:ascii="Times New Roman" w:hAnsi="Times New Roman" w:cs="Times New Roman"/>
          <w:highlight w:val="yellow"/>
        </w:rPr>
        <w:t>■</w:t>
      </w:r>
      <w:r>
        <w:rPr>
          <w:rFonts w:ascii="Times New Roman" w:hAnsi="Times New Roman" w:cs="Times New Roman"/>
        </w:rPr>
        <w:t xml:space="preserve"> Eventually the antiquity of Olmec culture was confirmed, and today many important elements of Mesoamerican art and architecture can be seen to have had a probable Olmec origin: ball courts, pyramids, portraiture, and mirrors. ■ Some later Mesoamerican deities probably derive from Olmec gods, and even the famous “Maya” calendar was already in use by peoples in the Olmec area at the dawn of Maya civilization. ■</w:t>
      </w:r>
    </w:p>
    <w:p w14:paraId="17F92EE0" w14:textId="77777777" w:rsidR="00756313" w:rsidRDefault="00756313">
      <w:pPr>
        <w:spacing w:after="49"/>
        <w:jc w:val="both"/>
        <w:rPr>
          <w:rFonts w:ascii="Times New Roman" w:hAnsi="Times New Roman" w:cs="Times New Roman"/>
        </w:rPr>
      </w:pPr>
    </w:p>
    <w:p w14:paraId="4D880078" w14:textId="77777777" w:rsidR="00756313" w:rsidRDefault="00000000">
      <w:pPr>
        <w:spacing w:after="47"/>
        <w:ind w:left="-5" w:right="711" w:hanging="10"/>
        <w:jc w:val="both"/>
        <w:rPr>
          <w:rFonts w:ascii="Times New Roman" w:hAnsi="Times New Roman" w:cs="Times New Roman"/>
        </w:rPr>
      </w:pPr>
      <w:proofErr w:type="gramStart"/>
      <w:r>
        <w:rPr>
          <w:rFonts w:ascii="Times New Roman" w:eastAsia="Times New Roman" w:hAnsi="Times New Roman" w:cs="Times New Roman"/>
          <w:sz w:val="21"/>
        </w:rPr>
        <w:t>13..Look</w:t>
      </w:r>
      <w:proofErr w:type="gramEnd"/>
      <w:r>
        <w:rPr>
          <w:rFonts w:ascii="Times New Roman" w:eastAsia="Times New Roman" w:hAnsi="Times New Roman" w:cs="Times New Roman"/>
          <w:sz w:val="21"/>
        </w:rPr>
        <w:t xml:space="preserve"> at the four squares that indicate where the following sentence could be added to the passage.</w:t>
      </w:r>
    </w:p>
    <w:p w14:paraId="7586E52A" w14:textId="77777777" w:rsidR="00756313" w:rsidRDefault="00000000">
      <w:pPr>
        <w:spacing w:after="47"/>
        <w:ind w:left="-5" w:right="711" w:hanging="10"/>
        <w:jc w:val="both"/>
        <w:rPr>
          <w:rFonts w:ascii="Times New Roman" w:hAnsi="Times New Roman" w:cs="Times New Roman"/>
          <w:b/>
        </w:rPr>
      </w:pPr>
      <w:r>
        <w:rPr>
          <w:rFonts w:ascii="Times New Roman" w:eastAsia="Times New Roman" w:hAnsi="Times New Roman" w:cs="Times New Roman"/>
          <w:b/>
          <w:color w:val="FF0000"/>
          <w:sz w:val="21"/>
        </w:rPr>
        <w:t>But</w:t>
      </w:r>
      <w:r>
        <w:rPr>
          <w:rFonts w:ascii="Times New Roman" w:eastAsia="Times New Roman" w:hAnsi="Times New Roman" w:cs="Times New Roman"/>
          <w:b/>
          <w:sz w:val="21"/>
        </w:rPr>
        <w:t xml:space="preserve"> these opinions </w:t>
      </w:r>
      <w:r>
        <w:rPr>
          <w:rFonts w:ascii="Times New Roman" w:eastAsia="Times New Roman" w:hAnsi="Times New Roman" w:cs="Times New Roman"/>
          <w:b/>
          <w:color w:val="FF0000"/>
          <w:sz w:val="21"/>
        </w:rPr>
        <w:t>lacked proof</w:t>
      </w:r>
      <w:r>
        <w:rPr>
          <w:rFonts w:ascii="Times New Roman" w:eastAsia="Times New Roman" w:hAnsi="Times New Roman" w:cs="Times New Roman"/>
          <w:b/>
          <w:sz w:val="21"/>
        </w:rPr>
        <w:t>.</w:t>
      </w:r>
    </w:p>
    <w:p w14:paraId="531279D6" w14:textId="77777777" w:rsidR="00756313" w:rsidRDefault="00756313">
      <w:pPr>
        <w:spacing w:after="49"/>
        <w:jc w:val="both"/>
        <w:rPr>
          <w:rFonts w:ascii="Times New Roman" w:hAnsi="Times New Roman" w:cs="Times New Roman"/>
        </w:rPr>
      </w:pPr>
    </w:p>
    <w:p w14:paraId="06D8F112" w14:textId="77777777" w:rsidR="00756313" w:rsidRDefault="00000000">
      <w:pPr>
        <w:spacing w:after="47"/>
        <w:ind w:left="-5" w:right="711" w:hanging="10"/>
        <w:jc w:val="both"/>
        <w:rPr>
          <w:rFonts w:ascii="Times New Roman" w:eastAsia="Times New Roman" w:hAnsi="Times New Roman" w:cs="Times New Roman"/>
          <w:sz w:val="21"/>
        </w:rPr>
      </w:pPr>
      <w:r>
        <w:rPr>
          <w:rFonts w:ascii="Times New Roman" w:eastAsia="Times New Roman" w:hAnsi="Times New Roman" w:cs="Times New Roman"/>
          <w:sz w:val="21"/>
        </w:rPr>
        <w:t>14..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14:paraId="4BA4E959" w14:textId="77777777" w:rsidR="00756313" w:rsidRDefault="00756313">
      <w:pPr>
        <w:spacing w:after="47"/>
        <w:ind w:left="-5" w:right="711" w:hanging="10"/>
        <w:jc w:val="both"/>
        <w:rPr>
          <w:rFonts w:ascii="Times New Roman" w:eastAsia="Times New Roman" w:hAnsi="Times New Roman" w:cs="Times New Roman"/>
          <w:sz w:val="21"/>
        </w:rPr>
      </w:pPr>
    </w:p>
    <w:p w14:paraId="1098E2D0" w14:textId="77777777" w:rsidR="00756313" w:rsidRDefault="00000000">
      <w:pPr>
        <w:spacing w:after="47"/>
        <w:ind w:left="-5" w:right="711" w:hanging="10"/>
        <w:jc w:val="both"/>
        <w:rPr>
          <w:rFonts w:ascii="Times New Roman" w:hAnsi="Times New Roman" w:cs="Times New Roman"/>
          <w:b/>
        </w:rPr>
      </w:pPr>
      <w:r>
        <w:rPr>
          <w:rFonts w:ascii="Times New Roman" w:eastAsia="Times New Roman" w:hAnsi="Times New Roman" w:cs="Times New Roman"/>
          <w:b/>
          <w:sz w:val="21"/>
        </w:rPr>
        <w:t>The Olmec culture was identified as the oldest of Mesoamerican civilizations, perhaps a mother culture from which all others derived.</w:t>
      </w:r>
    </w:p>
    <w:p w14:paraId="5441F31E" w14:textId="77777777" w:rsidR="00756313" w:rsidRDefault="00756313">
      <w:pPr>
        <w:spacing w:after="52"/>
        <w:jc w:val="both"/>
        <w:rPr>
          <w:rFonts w:ascii="Times New Roman" w:hAnsi="Times New Roman" w:cs="Times New Roman"/>
        </w:rPr>
      </w:pPr>
    </w:p>
    <w:p w14:paraId="0118B087" w14:textId="77777777" w:rsidR="00756313" w:rsidRDefault="00000000">
      <w:pPr>
        <w:numPr>
          <w:ilvl w:val="0"/>
          <w:numId w:val="13"/>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Between 1500 B.C. and 100 B.C., the Olmecs developed complex ceremonial centers, an extensive agricultural and trading economy, and a highly distinctive art.</w:t>
      </w:r>
    </w:p>
    <w:p w14:paraId="2B38CA5D" w14:textId="77777777" w:rsidR="00756313" w:rsidRDefault="00000000">
      <w:pPr>
        <w:numPr>
          <w:ilvl w:val="0"/>
          <w:numId w:val="13"/>
        </w:numPr>
        <w:spacing w:after="47"/>
        <w:ind w:right="711" w:hanging="420"/>
        <w:jc w:val="both"/>
        <w:rPr>
          <w:rFonts w:ascii="Times New Roman" w:hAnsi="Times New Roman" w:cs="Times New Roman"/>
        </w:rPr>
      </w:pPr>
      <w:r>
        <w:rPr>
          <w:rFonts w:ascii="Times New Roman" w:eastAsia="Times New Roman" w:hAnsi="Times New Roman" w:cs="Times New Roman"/>
          <w:sz w:val="21"/>
        </w:rPr>
        <w:lastRenderedPageBreak/>
        <w:t xml:space="preserve">Early in their history, the Olmec left the fertile gulf plain and moved to </w:t>
      </w:r>
      <w:proofErr w:type="spellStart"/>
      <w:r>
        <w:rPr>
          <w:rFonts w:ascii="Times New Roman" w:eastAsia="Times New Roman" w:hAnsi="Times New Roman" w:cs="Times New Roman"/>
          <w:sz w:val="21"/>
        </w:rPr>
        <w:t>Teopantecuanitlan</w:t>
      </w:r>
      <w:proofErr w:type="spellEnd"/>
      <w:r>
        <w:rPr>
          <w:rFonts w:ascii="Times New Roman" w:eastAsia="Times New Roman" w:hAnsi="Times New Roman" w:cs="Times New Roman"/>
          <w:sz w:val="21"/>
        </w:rPr>
        <w:t>.</w:t>
      </w:r>
    </w:p>
    <w:p w14:paraId="3CB828C7" w14:textId="77777777" w:rsidR="00756313" w:rsidRDefault="00000000">
      <w:pPr>
        <w:numPr>
          <w:ilvl w:val="0"/>
          <w:numId w:val="13"/>
        </w:numPr>
        <w:spacing w:after="47"/>
        <w:ind w:right="711" w:hanging="420"/>
        <w:jc w:val="both"/>
        <w:rPr>
          <w:rFonts w:ascii="Times New Roman" w:hAnsi="Times New Roman" w:cs="Times New Roman"/>
        </w:rPr>
      </w:pPr>
      <w:r>
        <w:rPr>
          <w:rFonts w:ascii="Times New Roman" w:eastAsia="Times New Roman" w:hAnsi="Times New Roman" w:cs="Times New Roman"/>
          <w:sz w:val="21"/>
        </w:rPr>
        <w:t>The frequent reappearance of Olmec images in the art of the Maya and Aztecs suggests that the Olmecs gave rise to these later civilizations.</w:t>
      </w:r>
    </w:p>
    <w:p w14:paraId="00013B38" w14:textId="77777777" w:rsidR="00756313" w:rsidRDefault="00000000">
      <w:pPr>
        <w:numPr>
          <w:ilvl w:val="0"/>
          <w:numId w:val="13"/>
        </w:numPr>
        <w:spacing w:after="47"/>
        <w:ind w:right="711" w:hanging="420"/>
        <w:jc w:val="both"/>
        <w:rPr>
          <w:rFonts w:ascii="Times New Roman" w:hAnsi="Times New Roman" w:cs="Times New Roman"/>
        </w:rPr>
      </w:pPr>
      <w:r>
        <w:rPr>
          <w:rFonts w:ascii="Times New Roman" w:eastAsia="Times New Roman" w:hAnsi="Times New Roman" w:cs="Times New Roman"/>
          <w:sz w:val="21"/>
        </w:rPr>
        <w:t>The Kunz axe, once linked with Maya culture after being found at an ancient Maya site, was eventually attributed to Olmec artists.</w:t>
      </w:r>
    </w:p>
    <w:p w14:paraId="4A4971C4" w14:textId="77777777" w:rsidR="00756313" w:rsidRDefault="00000000">
      <w:pPr>
        <w:numPr>
          <w:ilvl w:val="0"/>
          <w:numId w:val="13"/>
        </w:numPr>
        <w:spacing w:after="47"/>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Many cultural innovations are now attributed to the Olmecs that were once attributed to other Mesoamerican cultures, including the calendar used by the Maya.</w:t>
      </w:r>
    </w:p>
    <w:p w14:paraId="7E9E3C4D" w14:textId="77777777" w:rsidR="00756313" w:rsidRDefault="00000000">
      <w:pPr>
        <w:numPr>
          <w:ilvl w:val="0"/>
          <w:numId w:val="13"/>
        </w:numPr>
        <w:spacing w:after="3" w:line="308" w:lineRule="auto"/>
        <w:ind w:right="711" w:hanging="420"/>
        <w:jc w:val="both"/>
        <w:rPr>
          <w:rFonts w:ascii="Times New Roman" w:hAnsi="Times New Roman" w:cs="Times New Roman"/>
          <w:highlight w:val="yellow"/>
        </w:rPr>
      </w:pPr>
      <w:r>
        <w:rPr>
          <w:rFonts w:ascii="Times New Roman" w:eastAsia="Times New Roman" w:hAnsi="Times New Roman" w:cs="Times New Roman"/>
          <w:sz w:val="21"/>
          <w:highlight w:val="yellow"/>
        </w:rPr>
        <w:t>Olmec art involved a complex symbolic code, including various animal images and the howling baby seen on the Kunz axe and elsewhere, that was used consistently for a thousand years.</w:t>
      </w:r>
    </w:p>
    <w:p w14:paraId="177C4458" w14:textId="77777777" w:rsidR="00756313" w:rsidRDefault="00756313">
      <w:pPr>
        <w:pStyle w:val="2"/>
        <w:spacing w:after="30" w:line="265" w:lineRule="auto"/>
        <w:ind w:left="176" w:right="219"/>
        <w:jc w:val="both"/>
        <w:rPr>
          <w:rFonts w:ascii="Times New Roman" w:eastAsia="Calibri" w:hAnsi="Times New Roman" w:cs="Times New Roman"/>
          <w:color w:val="000000"/>
          <w:sz w:val="21"/>
          <w:szCs w:val="22"/>
        </w:rPr>
      </w:pPr>
    </w:p>
    <w:p w14:paraId="1556ACE0" w14:textId="77777777" w:rsidR="00756313" w:rsidRDefault="00756313">
      <w:pPr>
        <w:jc w:val="both"/>
      </w:pPr>
    </w:p>
    <w:p w14:paraId="3932DD19" w14:textId="77777777" w:rsidR="00756313" w:rsidRDefault="00756313">
      <w:pPr>
        <w:jc w:val="both"/>
      </w:pPr>
    </w:p>
    <w:p w14:paraId="6F58EC1C" w14:textId="77777777" w:rsidR="00756313" w:rsidRDefault="00756313">
      <w:pPr>
        <w:jc w:val="both"/>
        <w:rPr>
          <w:rFonts w:eastAsiaTheme="minorEastAsia"/>
        </w:rPr>
      </w:pPr>
    </w:p>
    <w:sectPr w:rsidR="007563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BD07" w14:textId="77777777" w:rsidR="0009790F" w:rsidRDefault="0009790F" w:rsidP="004A1438">
      <w:pPr>
        <w:spacing w:after="0" w:line="240" w:lineRule="auto"/>
      </w:pPr>
      <w:r>
        <w:separator/>
      </w:r>
    </w:p>
  </w:endnote>
  <w:endnote w:type="continuationSeparator" w:id="0">
    <w:p w14:paraId="611A299C" w14:textId="77777777" w:rsidR="0009790F" w:rsidRDefault="0009790F" w:rsidP="004A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4B25E" w14:textId="77777777" w:rsidR="0009790F" w:rsidRDefault="0009790F" w:rsidP="004A1438">
      <w:pPr>
        <w:spacing w:after="0" w:line="240" w:lineRule="auto"/>
      </w:pPr>
      <w:r>
        <w:separator/>
      </w:r>
    </w:p>
  </w:footnote>
  <w:footnote w:type="continuationSeparator" w:id="0">
    <w:p w14:paraId="72CA3EE1" w14:textId="77777777" w:rsidR="0009790F" w:rsidRDefault="0009790F" w:rsidP="004A1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89E"/>
    <w:multiLevelType w:val="multilevel"/>
    <w:tmpl w:val="025B189E"/>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0FE15A0A"/>
    <w:multiLevelType w:val="multilevel"/>
    <w:tmpl w:val="0FE15A0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 w15:restartNumberingAfterBreak="0">
    <w:nsid w:val="1A880DE8"/>
    <w:multiLevelType w:val="multilevel"/>
    <w:tmpl w:val="1A880DE8"/>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 w15:restartNumberingAfterBreak="0">
    <w:nsid w:val="1AD0609D"/>
    <w:multiLevelType w:val="multilevel"/>
    <w:tmpl w:val="1AD0609D"/>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 w15:restartNumberingAfterBreak="0">
    <w:nsid w:val="1B8616DA"/>
    <w:multiLevelType w:val="multilevel"/>
    <w:tmpl w:val="1B8616D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 w15:restartNumberingAfterBreak="0">
    <w:nsid w:val="21DB7A41"/>
    <w:multiLevelType w:val="multilevel"/>
    <w:tmpl w:val="21DB7A41"/>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6" w15:restartNumberingAfterBreak="0">
    <w:nsid w:val="332D1025"/>
    <w:multiLevelType w:val="multilevel"/>
    <w:tmpl w:val="332D1025"/>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7" w15:restartNumberingAfterBreak="0">
    <w:nsid w:val="355C5922"/>
    <w:multiLevelType w:val="multilevel"/>
    <w:tmpl w:val="355C592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8" w15:restartNumberingAfterBreak="0">
    <w:nsid w:val="3F6B1BF9"/>
    <w:multiLevelType w:val="multilevel"/>
    <w:tmpl w:val="3F6B1BF9"/>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9" w15:restartNumberingAfterBreak="0">
    <w:nsid w:val="43ED0E99"/>
    <w:multiLevelType w:val="multilevel"/>
    <w:tmpl w:val="43ED0E99"/>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0" w15:restartNumberingAfterBreak="0">
    <w:nsid w:val="4EE4542E"/>
    <w:multiLevelType w:val="multilevel"/>
    <w:tmpl w:val="4EE4542E"/>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1" w15:restartNumberingAfterBreak="0">
    <w:nsid w:val="55684862"/>
    <w:multiLevelType w:val="multilevel"/>
    <w:tmpl w:val="5568486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2" w15:restartNumberingAfterBreak="0">
    <w:nsid w:val="56EA06DF"/>
    <w:multiLevelType w:val="multilevel"/>
    <w:tmpl w:val="56EA06DF"/>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num w:numId="1" w16cid:durableId="1130788226">
    <w:abstractNumId w:val="4"/>
  </w:num>
  <w:num w:numId="2" w16cid:durableId="1002855328">
    <w:abstractNumId w:val="0"/>
  </w:num>
  <w:num w:numId="3" w16cid:durableId="628973661">
    <w:abstractNumId w:val="1"/>
  </w:num>
  <w:num w:numId="4" w16cid:durableId="854927049">
    <w:abstractNumId w:val="12"/>
  </w:num>
  <w:num w:numId="5" w16cid:durableId="1654142538">
    <w:abstractNumId w:val="3"/>
  </w:num>
  <w:num w:numId="6" w16cid:durableId="1631083620">
    <w:abstractNumId w:val="6"/>
  </w:num>
  <w:num w:numId="7" w16cid:durableId="1113554578">
    <w:abstractNumId w:val="7"/>
  </w:num>
  <w:num w:numId="8" w16cid:durableId="1792674804">
    <w:abstractNumId w:val="2"/>
  </w:num>
  <w:num w:numId="9" w16cid:durableId="1198203340">
    <w:abstractNumId w:val="8"/>
  </w:num>
  <w:num w:numId="10" w16cid:durableId="88277174">
    <w:abstractNumId w:val="11"/>
  </w:num>
  <w:num w:numId="11" w16cid:durableId="1426075655">
    <w:abstractNumId w:val="10"/>
  </w:num>
  <w:num w:numId="12" w16cid:durableId="1836265162">
    <w:abstractNumId w:val="5"/>
  </w:num>
  <w:num w:numId="13" w16cid:durableId="3241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AA5"/>
    <w:rsid w:val="EABF0625"/>
    <w:rsid w:val="FFFD4CDA"/>
    <w:rsid w:val="00064E89"/>
    <w:rsid w:val="0009790F"/>
    <w:rsid w:val="00150DCA"/>
    <w:rsid w:val="001A021E"/>
    <w:rsid w:val="001A72E8"/>
    <w:rsid w:val="001E0D5E"/>
    <w:rsid w:val="002A7D10"/>
    <w:rsid w:val="002E4027"/>
    <w:rsid w:val="00336F67"/>
    <w:rsid w:val="003B48A9"/>
    <w:rsid w:val="004A1438"/>
    <w:rsid w:val="00537CBC"/>
    <w:rsid w:val="005701E9"/>
    <w:rsid w:val="00620FA3"/>
    <w:rsid w:val="006C6A82"/>
    <w:rsid w:val="00710145"/>
    <w:rsid w:val="00756313"/>
    <w:rsid w:val="007913F2"/>
    <w:rsid w:val="008D6F36"/>
    <w:rsid w:val="009F2E04"/>
    <w:rsid w:val="00A42641"/>
    <w:rsid w:val="00B562A0"/>
    <w:rsid w:val="00BE3DF2"/>
    <w:rsid w:val="00C41BE3"/>
    <w:rsid w:val="00C96BAA"/>
    <w:rsid w:val="00CB7B67"/>
    <w:rsid w:val="00D23DF4"/>
    <w:rsid w:val="00D8002D"/>
    <w:rsid w:val="00D930A9"/>
    <w:rsid w:val="00E45025"/>
    <w:rsid w:val="00F16ACB"/>
    <w:rsid w:val="00F33AA5"/>
    <w:rsid w:val="3D66A3F5"/>
    <w:rsid w:val="6DF77FC1"/>
    <w:rsid w:val="7B7F2B22"/>
    <w:rsid w:val="7EEDE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37316E"/>
  <w14:defaultImageDpi w14:val="32767"/>
  <w15:docId w15:val="{3855F3EF-7D4C-4C5B-925C-3989C23E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next w:val="a"/>
    <w:link w:val="40"/>
    <w:uiPriority w:val="9"/>
    <w:unhideWhenUsed/>
    <w:qFormat/>
    <w:pPr>
      <w:keepNext/>
      <w:keepLines/>
      <w:spacing w:after="51" w:line="259" w:lineRule="auto"/>
      <w:ind w:left="327" w:hanging="10"/>
      <w:jc w:val="right"/>
      <w:outlineLvl w:val="3"/>
    </w:pPr>
    <w:rPr>
      <w:rFonts w:eastAsia="Times New Roman"/>
      <w:b/>
      <w:color w:val="000000"/>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FollowedHyperlink"/>
    <w:basedOn w:val="a0"/>
    <w:uiPriority w:val="99"/>
    <w:semiHidden/>
    <w:unhideWhenUsed/>
    <w:rPr>
      <w:color w:val="0000FF"/>
      <w:u w:val="none"/>
    </w:rPr>
  </w:style>
  <w:style w:type="character" w:styleId="a8">
    <w:name w:val="Hyperlink"/>
    <w:basedOn w:val="a0"/>
    <w:uiPriority w:val="99"/>
    <w:semiHidden/>
    <w:unhideWhenUsed/>
    <w:rPr>
      <w:color w:val="0000FF"/>
      <w:u w:val="none"/>
    </w:rPr>
  </w:style>
  <w:style w:type="character" w:customStyle="1" w:styleId="40">
    <w:name w:val="标题 4 字符"/>
    <w:basedOn w:val="a0"/>
    <w:link w:val="4"/>
    <w:uiPriority w:val="9"/>
    <w:qFormat/>
    <w:rPr>
      <w:rFonts w:ascii="Times New Roman" w:eastAsia="Times New Roman" w:hAnsi="Times New Roman" w:cs="Times New Roman"/>
      <w:b/>
      <w:color w:val="000000"/>
      <w:kern w:val="2"/>
      <w:sz w:val="22"/>
      <w:szCs w:val="22"/>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kern w:val="2"/>
      <w:sz w:val="26"/>
      <w:szCs w:val="26"/>
    </w:rPr>
  </w:style>
  <w:style w:type="table" w:customStyle="1" w:styleId="TableGrid">
    <w:name w:val="TableGrid"/>
    <w:qFormat/>
    <w:tblPr>
      <w:tblCellMar>
        <w:top w:w="0" w:type="dxa"/>
        <w:left w:w="0" w:type="dxa"/>
        <w:bottom w:w="0" w:type="dxa"/>
        <w:right w:w="0" w:type="dxa"/>
      </w:tblCellMar>
    </w:tblPr>
  </w:style>
  <w:style w:type="paragraph" w:styleId="a9">
    <w:name w:val="List Paragraph"/>
    <w:basedOn w:val="a"/>
    <w:uiPriority w:val="34"/>
    <w:qFormat/>
    <w:pPr>
      <w:ind w:left="720"/>
      <w:contextualSpacing/>
    </w:pPr>
  </w:style>
  <w:style w:type="character" w:customStyle="1" w:styleId="a6">
    <w:name w:val="页眉 字符"/>
    <w:basedOn w:val="a0"/>
    <w:link w:val="a5"/>
    <w:uiPriority w:val="99"/>
    <w:rPr>
      <w:rFonts w:ascii="Calibri" w:eastAsia="Calibri" w:hAnsi="Calibri" w:cs="Calibri"/>
      <w:color w:val="000000"/>
      <w:kern w:val="2"/>
      <w:sz w:val="18"/>
      <w:szCs w:val="18"/>
    </w:rPr>
  </w:style>
  <w:style w:type="character" w:customStyle="1" w:styleId="a4">
    <w:name w:val="页脚 字符"/>
    <w:basedOn w:val="a0"/>
    <w:link w:val="a3"/>
    <w:uiPriority w:val="99"/>
    <w:rPr>
      <w:rFonts w:ascii="Calibri" w:eastAsia="Calibri" w:hAnsi="Calibri" w:cs="Calibri"/>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1889</Words>
  <Characters>9332</Characters>
  <Application>Microsoft Office Word</Application>
  <DocSecurity>0</DocSecurity>
  <Lines>183</Lines>
  <Paragraphs>88</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Nerissa</dc:creator>
  <cp:lastModifiedBy>Lin Xiran</cp:lastModifiedBy>
  <cp:revision>2</cp:revision>
  <cp:lastPrinted>2022-10-17T15:27:00Z</cp:lastPrinted>
  <dcterms:created xsi:type="dcterms:W3CDTF">2022-10-17T14:25:00Z</dcterms:created>
  <dcterms:modified xsi:type="dcterms:W3CDTF">2022-10-24T02:09:00Z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2509b3a9053718631a9b193e996ec915c0b8e169b0d7db2cc0d4adc331883a80</vt:lpwstr>
  </property>
</Properties>
</file>