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C1" w:rsidRPr="00312CC1" w:rsidRDefault="00312CC1">
      <w:pPr>
        <w:rPr>
          <w:b/>
        </w:rPr>
      </w:pPr>
      <w:r w:rsidRPr="00312CC1">
        <w:rPr>
          <w:rFonts w:hint="eastAsia"/>
          <w:b/>
        </w:rPr>
        <w:t>Form</w:t>
      </w:r>
      <w:r w:rsidRPr="00312CC1">
        <w:rPr>
          <w:b/>
        </w:rPr>
        <w:t xml:space="preserve"> into groups of three and analyze the following three writings from you peers. Use the rubrics given in class to help your discussion and then finish the handout for each writing.</w:t>
      </w:r>
    </w:p>
    <w:p w:rsidR="00312CC1" w:rsidRPr="00312CC1" w:rsidRDefault="00312CC1">
      <w:pPr>
        <w:rPr>
          <w:b/>
        </w:rPr>
      </w:pPr>
      <w:r w:rsidRPr="00312CC1">
        <w:rPr>
          <w:b/>
        </w:rPr>
        <w:t>1) Highlight the thesis statement.</w:t>
      </w:r>
    </w:p>
    <w:p w:rsidR="00312CC1" w:rsidRPr="00312CC1" w:rsidRDefault="00312CC1">
      <w:pPr>
        <w:rPr>
          <w:b/>
        </w:rPr>
      </w:pPr>
      <w:r w:rsidRPr="00312CC1">
        <w:rPr>
          <w:b/>
        </w:rPr>
        <w:t xml:space="preserve">2) Highlight any useful language expressions that impress you. </w:t>
      </w:r>
    </w:p>
    <w:p w:rsidR="00312CC1" w:rsidRPr="00312CC1" w:rsidRDefault="00312CC1">
      <w:pPr>
        <w:rPr>
          <w:b/>
        </w:rPr>
      </w:pPr>
      <w:r w:rsidRPr="00312CC1">
        <w:rPr>
          <w:b/>
        </w:rPr>
        <w:t xml:space="preserve">3) Give advice on the points that you take off the writing, including logic, organization, grammar and diction. </w:t>
      </w:r>
    </w:p>
    <w:p w:rsidR="00312CC1" w:rsidRDefault="00312CC1"/>
    <w:p w:rsidR="00312CC1" w:rsidRDefault="00312CC1"/>
    <w:p w:rsidR="00312CC1" w:rsidRDefault="00312CC1">
      <w:r>
        <w:t>Sample 1:</w:t>
      </w:r>
    </w:p>
    <w:p w:rsidR="00572151" w:rsidRDefault="00312CC1">
      <w:r>
        <w:t>From my perspective, Juan’s point that colleges should not raise their tuition fee is advisable. To further explain her idea, I want to add that increasing tuition will not only impose a burden on students but affect the whole society’s education. Since there are several policies published by governments to alleviate schools’ financial pressure, extra money gained from students is unnecessary. For instance, in China, universities, such as Tsinghua University and Peking University, receive millions of financial support from Beijing education institutions to cover their operational cost and other budgets. Although Stephen’s opinion makes sense to some extent, he underestimates the effect of increasing tuition on every family. Nowadays, the overall life quality has improved to a degree, but there are still millions of poor families that cannot afford their kids' tuition and thus accept relatively lower educational degrees. As a result, people will stagnate into a vicious circle, preventing society’s progression. In conclusion, I firmly believe that college should not go up their tuition fee because it will put a burden on students and slow the improvement of society. (180)</w:t>
      </w:r>
    </w:p>
    <w:p w:rsidR="00312CC1" w:rsidRDefault="00312CC1">
      <w:r>
        <w:t>Overall score:</w:t>
      </w:r>
    </w:p>
    <w:p w:rsidR="00312CC1" w:rsidRDefault="00312CC1">
      <w:r>
        <w:t>Why?</w:t>
      </w:r>
    </w:p>
    <w:p w:rsidR="00312CC1" w:rsidRDefault="00312CC1">
      <w:pPr>
        <w:rPr>
          <w:rFonts w:hint="eastAsia"/>
        </w:rPr>
      </w:pPr>
    </w:p>
    <w:p w:rsidR="00312CC1" w:rsidRDefault="00312CC1"/>
    <w:p w:rsidR="00312CC1" w:rsidRDefault="00312CC1">
      <w:r>
        <w:t>Sample 2:</w:t>
      </w:r>
    </w:p>
    <w:p w:rsidR="00312CC1" w:rsidRDefault="00312CC1">
      <w:r>
        <w:t>Personally, I agree with Juan that college tuition should not increase for several reasons. Limiting tuition fees provides students with more chances to access high-level education that cannot be replaced by self-study or vocational education. By increasing the number of people who study in university, more talented students will be discovered or cultivated. Those students might not have a stage to show their talent if they cannot afford tuition fees from college. Besides, students will relax more in their college life because they do not need to be pushed by their loans, and they have more time to do what they want to do, which is conducive to improving technology and society. I understand that there might be some concerns about financial resources and additional workload for universities. However, I believe that the long-term benefits outweigh these challenges. With proper planning and support from governments, universities can allocate resources effectively to afford abundant students, and they do not worry about financial pressure, because governments can offer financial aid for universities and students.</w:t>
      </w:r>
      <w:r>
        <w:t xml:space="preserve">  172</w:t>
      </w:r>
    </w:p>
    <w:p w:rsidR="00312CC1" w:rsidRDefault="00312CC1" w:rsidP="00312CC1">
      <w:r>
        <w:t>Overall score:</w:t>
      </w:r>
    </w:p>
    <w:p w:rsidR="00312CC1" w:rsidRDefault="00312CC1" w:rsidP="00312CC1">
      <w:r>
        <w:t>Why?</w:t>
      </w:r>
    </w:p>
    <w:p w:rsidR="00312CC1" w:rsidRDefault="00312CC1"/>
    <w:p w:rsidR="00312CC1" w:rsidRDefault="00312CC1"/>
    <w:p w:rsidR="00312CC1" w:rsidRDefault="00312CC1">
      <w:r>
        <w:t>Sample 3:</w:t>
      </w:r>
    </w:p>
    <w:p w:rsidR="00312CC1" w:rsidRDefault="00312CC1">
      <w:r>
        <w:t>From my perspective, I concur with Juan’s idea that universities should not increase the tuition fee as much as they want. Standing on Juan’s point, some outstanding students, however, who cannot afford tuition fees with formidable price will be inaccessible to higher education and advanced research programs. I believe that overperformers will be restricted by financial burdens causing them lost their chance to chase for better self-development and the university will lose the talents with the potential of excellent perform in academics by decreasing accessibility. Second, the tuition of university is increasingly raise without any limit result in more serious social disparity. Students in the upper-class are more easily to access to higher education, but the disadvantaged cannot afford the tuition and cannot participate in universities. It may seriously contribute to enhancing the wealthy and social class inequality and more laborers in the future decades will become less educated and less experienced, which may bring significant impacts on economics.</w:t>
      </w:r>
      <w:r>
        <w:t xml:space="preserve">  1</w:t>
      </w:r>
      <w:bookmarkStart w:id="0" w:name="_GoBack"/>
      <w:bookmarkEnd w:id="0"/>
      <w:r>
        <w:t>59</w:t>
      </w:r>
    </w:p>
    <w:p w:rsidR="00312CC1" w:rsidRDefault="00312CC1" w:rsidP="00312CC1">
      <w:r>
        <w:t>Overall score:</w:t>
      </w:r>
    </w:p>
    <w:p w:rsidR="00312CC1" w:rsidRDefault="00312CC1">
      <w:pPr>
        <w:rPr>
          <w:rFonts w:hint="eastAsia"/>
        </w:rPr>
      </w:pPr>
      <w:r>
        <w:t>Why?</w:t>
      </w:r>
    </w:p>
    <w:sectPr w:rsidR="00312CC1" w:rsidSect="00312CC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EEE" w:rsidRDefault="00FD3EEE" w:rsidP="00312CC1">
      <w:r>
        <w:separator/>
      </w:r>
    </w:p>
  </w:endnote>
  <w:endnote w:type="continuationSeparator" w:id="0">
    <w:p w:rsidR="00FD3EEE" w:rsidRDefault="00FD3EEE" w:rsidP="0031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EEE" w:rsidRDefault="00FD3EEE" w:rsidP="00312CC1">
      <w:r>
        <w:separator/>
      </w:r>
    </w:p>
  </w:footnote>
  <w:footnote w:type="continuationSeparator" w:id="0">
    <w:p w:rsidR="00FD3EEE" w:rsidRDefault="00FD3EEE" w:rsidP="00312C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24"/>
    <w:rsid w:val="00312CC1"/>
    <w:rsid w:val="00572151"/>
    <w:rsid w:val="00B92B24"/>
    <w:rsid w:val="00FD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C20696-A9FB-42CD-81DE-9E2694FB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2C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2CC1"/>
    <w:rPr>
      <w:sz w:val="18"/>
      <w:szCs w:val="18"/>
    </w:rPr>
  </w:style>
  <w:style w:type="paragraph" w:styleId="a4">
    <w:name w:val="footer"/>
    <w:basedOn w:val="a"/>
    <w:link w:val="Char0"/>
    <w:uiPriority w:val="99"/>
    <w:unhideWhenUsed/>
    <w:rsid w:val="00312CC1"/>
    <w:pPr>
      <w:tabs>
        <w:tab w:val="center" w:pos="4153"/>
        <w:tab w:val="right" w:pos="8306"/>
      </w:tabs>
      <w:snapToGrid w:val="0"/>
      <w:jc w:val="left"/>
    </w:pPr>
    <w:rPr>
      <w:sz w:val="18"/>
      <w:szCs w:val="18"/>
    </w:rPr>
  </w:style>
  <w:style w:type="character" w:customStyle="1" w:styleId="Char0">
    <w:name w:val="页脚 Char"/>
    <w:basedOn w:val="a0"/>
    <w:link w:val="a4"/>
    <w:uiPriority w:val="99"/>
    <w:rsid w:val="00312C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1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马伟勋</cp:lastModifiedBy>
  <cp:revision>2</cp:revision>
  <cp:lastPrinted>2023-12-13T04:12:00Z</cp:lastPrinted>
  <dcterms:created xsi:type="dcterms:W3CDTF">2023-12-13T04:04:00Z</dcterms:created>
  <dcterms:modified xsi:type="dcterms:W3CDTF">2023-12-13T04:14:00Z</dcterms:modified>
</cp:coreProperties>
</file>