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B2" w:rsidRDefault="005705CA">
      <w:pPr>
        <w:ind w:firstLineChars="500" w:firstLine="1405"/>
        <w:rPr>
          <w:rFonts w:ascii="宋体" w:hAnsi="宋体"/>
          <w:b/>
          <w:bCs/>
          <w:color w:val="FF0000"/>
          <w:sz w:val="28"/>
        </w:rPr>
      </w:pPr>
      <w:r>
        <w:rPr>
          <w:rFonts w:ascii="宋体" w:hAnsi="宋体" w:hint="eastAsia"/>
          <w:b/>
          <w:bCs/>
          <w:color w:val="FF0000"/>
          <w:sz w:val="28"/>
        </w:rPr>
        <w:t>《</w:t>
      </w:r>
      <w:r>
        <w:rPr>
          <w:rFonts w:ascii="宋体" w:hAnsi="宋体" w:hint="eastAsia"/>
          <w:b/>
          <w:bCs/>
          <w:color w:val="FF0000"/>
          <w:sz w:val="28"/>
        </w:rPr>
        <w:t>数据库原理</w:t>
      </w:r>
      <w:r>
        <w:rPr>
          <w:rFonts w:ascii="宋体" w:hAnsi="宋体" w:hint="eastAsia"/>
          <w:b/>
          <w:bCs/>
          <w:color w:val="FF0000"/>
          <w:sz w:val="28"/>
        </w:rPr>
        <w:t>与</w:t>
      </w:r>
      <w:r>
        <w:rPr>
          <w:rFonts w:ascii="宋体" w:hAnsi="宋体" w:hint="eastAsia"/>
          <w:b/>
          <w:bCs/>
          <w:color w:val="FF0000"/>
          <w:sz w:val="28"/>
        </w:rPr>
        <w:t>应用</w:t>
      </w:r>
      <w:r>
        <w:rPr>
          <w:rFonts w:ascii="宋体" w:hAnsi="宋体" w:hint="eastAsia"/>
          <w:b/>
          <w:bCs/>
          <w:color w:val="FF0000"/>
          <w:sz w:val="28"/>
        </w:rPr>
        <w:t>》复习提纲</w:t>
      </w:r>
    </w:p>
    <w:p w:rsidR="001B77B2" w:rsidRDefault="005705CA">
      <w:pPr>
        <w:spacing w:line="48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一</w:t>
      </w:r>
      <w:r>
        <w:rPr>
          <w:rFonts w:ascii="宋体" w:hAnsi="宋体" w:hint="eastAsia"/>
          <w:b/>
        </w:rPr>
        <w:t>、填空题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DBMS</w:t>
      </w:r>
      <w:r>
        <w:rPr>
          <w:rFonts w:ascii="宋体" w:hAnsi="宋体" w:hint="eastAsia"/>
        </w:rPr>
        <w:t>具有</w:t>
      </w:r>
      <w:r w:rsidR="00335D6E">
        <w:rPr>
          <w:rFonts w:ascii="宋体" w:hAnsi="宋体" w:hint="eastAsia"/>
        </w:rPr>
        <w:t>(</w:t>
      </w:r>
      <w:r w:rsidR="00335D6E" w:rsidRPr="005705CA">
        <w:rPr>
          <w:rFonts w:ascii="Arial" w:hAnsi="Arial" w:cs="Arial"/>
          <w:color w:val="FF0000"/>
          <w:sz w:val="20"/>
          <w:szCs w:val="20"/>
          <w:shd w:val="clear" w:color="auto" w:fill="FFFFFF"/>
        </w:rPr>
        <w:t>安全性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335D6E" w:rsidRPr="005705CA">
        <w:rPr>
          <w:rFonts w:ascii="Arial" w:hAnsi="Arial" w:cs="Arial"/>
          <w:color w:val="FF0000"/>
          <w:sz w:val="20"/>
          <w:szCs w:val="20"/>
          <w:shd w:val="clear" w:color="auto" w:fill="FFFFFF"/>
        </w:rPr>
        <w:t>一致性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335D6E" w:rsidRPr="005705CA">
        <w:rPr>
          <w:rFonts w:ascii="Arial" w:hAnsi="Arial" w:cs="Arial"/>
          <w:color w:val="FF0000"/>
          <w:sz w:val="20"/>
          <w:szCs w:val="20"/>
          <w:shd w:val="clear" w:color="auto" w:fill="FFFFFF"/>
        </w:rPr>
        <w:t>并发性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 w:rsidR="00335D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335D6E" w:rsidRPr="005705CA">
        <w:rPr>
          <w:rFonts w:ascii="Arial" w:hAnsi="Arial" w:cs="Arial"/>
          <w:color w:val="FF0000"/>
          <w:sz w:val="20"/>
          <w:szCs w:val="20"/>
          <w:shd w:val="clear" w:color="auto" w:fill="FFFFFF"/>
        </w:rPr>
        <w:t>数据库恢复</w:t>
      </w:r>
      <w:r w:rsidR="00335D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宋体" w:hAnsi="宋体" w:hint="eastAsia"/>
        </w:rPr>
        <w:t>等管理控制功能。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、分布式数据库系统既支持客户的</w:t>
      </w:r>
      <w:r>
        <w:rPr>
          <w:rFonts w:ascii="宋体" w:hAnsi="宋体" w:hint="eastAsia"/>
        </w:rPr>
        <w:t>_</w:t>
      </w:r>
      <w:r w:rsidR="00AE343B" w:rsidRPr="005705CA">
        <w:rPr>
          <w:rFonts w:ascii="宋体" w:hAnsi="宋体" w:hint="eastAsia"/>
          <w:color w:val="FF0000"/>
        </w:rPr>
        <w:t>局部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</w:rPr>
        <w:t>应用，又支持客户的</w:t>
      </w:r>
      <w:r>
        <w:rPr>
          <w:rFonts w:ascii="宋体" w:hAnsi="宋体" w:hint="eastAsia"/>
        </w:rPr>
        <w:t>__</w:t>
      </w:r>
      <w:r w:rsidR="00AE343B" w:rsidRPr="005705CA">
        <w:rPr>
          <w:rFonts w:ascii="宋体" w:hAnsi="宋体" w:hint="eastAsia"/>
          <w:color w:val="FF0000"/>
        </w:rPr>
        <w:t>全局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</w:rPr>
        <w:t>应用。</w:t>
      </w:r>
    </w:p>
    <w:p w:rsidR="001B77B2" w:rsidRDefault="005705CA">
      <w:pPr>
        <w:spacing w:line="312" w:lineRule="auto"/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、分布式数据库系统除了具有一般数据库系统的优点之外，还具有</w:t>
      </w:r>
      <w:r w:rsidR="00354AF6">
        <w:rPr>
          <w:color w:val="000000"/>
        </w:rPr>
        <w:t>(</w:t>
      </w:r>
      <w:r w:rsidR="00354AF6" w:rsidRPr="005705CA">
        <w:rPr>
          <w:color w:val="FF0000"/>
        </w:rPr>
        <w:t>可靠性高</w:t>
      </w:r>
      <w:r w:rsidR="00354AF6">
        <w:rPr>
          <w:color w:val="000000"/>
        </w:rPr>
        <w:t>)</w:t>
      </w:r>
      <w:r>
        <w:rPr>
          <w:rFonts w:ascii="宋体" w:hAnsi="宋体" w:hint="eastAsia"/>
        </w:rPr>
        <w:t>、</w:t>
      </w:r>
      <w:r w:rsidR="001603EA">
        <w:rPr>
          <w:color w:val="000000"/>
        </w:rPr>
        <w:t>(</w:t>
      </w:r>
      <w:r w:rsidR="001603EA" w:rsidRPr="005705CA">
        <w:rPr>
          <w:color w:val="FF0000"/>
        </w:rPr>
        <w:t>地域范围广</w:t>
      </w:r>
      <w:r w:rsidR="001603EA">
        <w:rPr>
          <w:color w:val="000000"/>
        </w:rPr>
        <w:t>)</w:t>
      </w:r>
      <w:r>
        <w:rPr>
          <w:rFonts w:ascii="宋体" w:hAnsi="宋体" w:hint="eastAsia"/>
        </w:rPr>
        <w:t>、</w:t>
      </w:r>
      <w:r w:rsidR="00354AF6">
        <w:rPr>
          <w:color w:val="000000"/>
        </w:rPr>
        <w:t>(</w:t>
      </w:r>
      <w:r w:rsidR="00354AF6" w:rsidRPr="005705CA">
        <w:rPr>
          <w:color w:val="FF0000"/>
        </w:rPr>
        <w:t>数据量大</w:t>
      </w:r>
      <w:r w:rsidR="00354AF6">
        <w:rPr>
          <w:color w:val="000000"/>
        </w:rPr>
        <w:t>)</w:t>
      </w:r>
      <w:r w:rsidR="00354AF6">
        <w:rPr>
          <w:color w:val="000000"/>
        </w:rPr>
        <w:t>、</w:t>
      </w:r>
      <w:r w:rsidR="00354AF6">
        <w:rPr>
          <w:color w:val="000000"/>
        </w:rPr>
        <w:t>(</w:t>
      </w:r>
      <w:r w:rsidR="00354AF6" w:rsidRPr="005705CA">
        <w:rPr>
          <w:color w:val="FF0000"/>
        </w:rPr>
        <w:t>客户数多</w:t>
      </w:r>
      <w:r w:rsidR="00354AF6">
        <w:rPr>
          <w:color w:val="000000"/>
        </w:rPr>
        <w:t>)</w:t>
      </w:r>
      <w:r>
        <w:rPr>
          <w:rFonts w:ascii="宋体" w:hAnsi="宋体" w:hint="eastAsia"/>
        </w:rPr>
        <w:t>等优点。</w:t>
      </w:r>
      <w:r>
        <w:rPr>
          <w:rFonts w:ascii="宋体" w:hAnsi="宋体" w:hint="eastAsia"/>
        </w:rPr>
        <w:t xml:space="preserve"> </w:t>
      </w:r>
    </w:p>
    <w:p w:rsidR="001603EA" w:rsidRDefault="001603EA">
      <w:pPr>
        <w:spacing w:line="312" w:lineRule="auto"/>
        <w:ind w:leftChars="100" w:left="210"/>
        <w:rPr>
          <w:rFonts w:ascii="宋体" w:hAnsi="宋体"/>
        </w:rPr>
      </w:pPr>
    </w:p>
    <w:p w:rsidR="001B77B2" w:rsidRDefault="005705CA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单选题</w:t>
      </w:r>
    </w:p>
    <w:p w:rsidR="001B77B2" w:rsidRDefault="005705CA">
      <w:pPr>
        <w:spacing w:line="360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、创建数据为使用（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）命令。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DROP</w:t>
      </w:r>
      <w:r>
        <w:rPr>
          <w:rFonts w:ascii="宋体" w:hAnsi="宋体" w:hint="eastAsia"/>
          <w:sz w:val="24"/>
        </w:rPr>
        <w:tab/>
      </w:r>
      <w:r w:rsidRPr="00F0696F">
        <w:rPr>
          <w:rFonts w:ascii="宋体" w:hAnsi="宋体" w:hint="eastAsia"/>
          <w:sz w:val="24"/>
          <w:highlight w:val="red"/>
        </w:rPr>
        <w:t>B</w:t>
      </w:r>
      <w:r w:rsidRPr="00F0696F">
        <w:rPr>
          <w:rFonts w:ascii="宋体" w:hAnsi="宋体" w:hint="eastAsia"/>
          <w:sz w:val="24"/>
          <w:highlight w:val="red"/>
        </w:rPr>
        <w:t>、</w:t>
      </w:r>
      <w:r w:rsidRPr="00F0696F">
        <w:rPr>
          <w:rFonts w:ascii="宋体" w:hAnsi="宋体" w:hint="eastAsia"/>
          <w:sz w:val="24"/>
          <w:highlight w:val="red"/>
        </w:rPr>
        <w:t>CREATE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TABLE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DATABASE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、修改数据表结构可以使用（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）命令。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 w:rsidRPr="00F0696F">
        <w:rPr>
          <w:rFonts w:ascii="宋体" w:hAnsi="宋体" w:hint="eastAsia"/>
          <w:sz w:val="24"/>
          <w:highlight w:val="red"/>
        </w:rPr>
        <w:t>A</w:t>
      </w:r>
      <w:r w:rsidRPr="00F0696F">
        <w:rPr>
          <w:rFonts w:ascii="宋体" w:hAnsi="宋体" w:hint="eastAsia"/>
          <w:sz w:val="24"/>
          <w:highlight w:val="red"/>
        </w:rPr>
        <w:t>、</w:t>
      </w:r>
      <w:r w:rsidRPr="00F0696F">
        <w:rPr>
          <w:rFonts w:ascii="宋体" w:hAnsi="宋体" w:hint="eastAsia"/>
          <w:sz w:val="24"/>
          <w:highlight w:val="red"/>
        </w:rPr>
        <w:t>ALTER</w:t>
      </w: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DROP</w:t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INSERT</w:t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UPDATE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、有关视图的语句要使用（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</w:t>
      </w:r>
      <w:r>
        <w:rPr>
          <w:rFonts w:ascii="宋体" w:hAnsi="宋体" w:hint="eastAsia"/>
          <w:sz w:val="24"/>
        </w:rPr>
        <w:t>）关键字。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TABLE</w:t>
      </w:r>
      <w:r>
        <w:rPr>
          <w:rFonts w:ascii="宋体" w:hAnsi="宋体" w:hint="eastAsia"/>
          <w:sz w:val="24"/>
        </w:rPr>
        <w:tab/>
      </w:r>
      <w:r w:rsidRPr="00F0696F">
        <w:rPr>
          <w:rFonts w:ascii="宋体" w:hAnsi="宋体" w:hint="eastAsia"/>
          <w:sz w:val="24"/>
          <w:highlight w:val="red"/>
        </w:rPr>
        <w:t>B</w:t>
      </w:r>
      <w:r w:rsidRPr="00F0696F">
        <w:rPr>
          <w:rFonts w:ascii="宋体" w:hAnsi="宋体" w:hint="eastAsia"/>
          <w:sz w:val="24"/>
          <w:highlight w:val="red"/>
        </w:rPr>
        <w:t>、</w:t>
      </w:r>
      <w:r w:rsidRPr="00F0696F">
        <w:rPr>
          <w:rFonts w:ascii="宋体" w:hAnsi="宋体" w:hint="eastAsia"/>
          <w:sz w:val="24"/>
          <w:highlight w:val="red"/>
        </w:rPr>
        <w:t>VIEW</w:t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DATABASE</w:t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INDEX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）是</w:t>
      </w:r>
      <w:r>
        <w:rPr>
          <w:rFonts w:ascii="宋体" w:hAnsi="宋体" w:hint="eastAsia"/>
          <w:sz w:val="24"/>
        </w:rPr>
        <w:t>ACCESS</w:t>
      </w:r>
      <w:r>
        <w:rPr>
          <w:rFonts w:ascii="宋体" w:hAnsi="宋体" w:hint="eastAsia"/>
          <w:sz w:val="24"/>
        </w:rPr>
        <w:t>数据库中包含的七个数据库数据操作对象之一。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、库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6730EE">
        <w:rPr>
          <w:rFonts w:ascii="宋体" w:hAnsi="宋体" w:hint="eastAsia"/>
          <w:sz w:val="24"/>
          <w:highlight w:val="red"/>
        </w:rPr>
        <w:t>B</w:t>
      </w:r>
      <w:r w:rsidRPr="006730EE">
        <w:rPr>
          <w:rFonts w:ascii="宋体" w:hAnsi="宋体" w:hint="eastAsia"/>
          <w:sz w:val="24"/>
          <w:highlight w:val="red"/>
        </w:rPr>
        <w:t>、页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、列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、行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、一个数据库应用系统的开发过程应该包含（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</w:t>
      </w:r>
      <w:r>
        <w:rPr>
          <w:rFonts w:ascii="宋体" w:hAnsi="宋体" w:hint="eastAsia"/>
          <w:sz w:val="24"/>
        </w:rPr>
        <w:t>）阶段。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、准备调查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2E0E82">
        <w:rPr>
          <w:rFonts w:ascii="宋体" w:hAnsi="宋体" w:hint="eastAsia"/>
          <w:sz w:val="24"/>
          <w:highlight w:val="red"/>
        </w:rPr>
        <w:t>B</w:t>
      </w:r>
      <w:r w:rsidRPr="002E0E82">
        <w:rPr>
          <w:rFonts w:ascii="宋体" w:hAnsi="宋体" w:hint="eastAsia"/>
          <w:sz w:val="24"/>
          <w:highlight w:val="red"/>
        </w:rPr>
        <w:t>、逻辑设计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、编写程序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、升级运行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、在</w:t>
      </w:r>
      <w:r>
        <w:rPr>
          <w:rFonts w:ascii="宋体" w:hAnsi="宋体" w:hint="eastAsia"/>
          <w:sz w:val="24"/>
        </w:rPr>
        <w:t>SQL</w:t>
      </w:r>
      <w:r>
        <w:rPr>
          <w:rFonts w:ascii="宋体" w:hAnsi="宋体" w:hint="eastAsia"/>
          <w:sz w:val="24"/>
        </w:rPr>
        <w:t>新版的查询语句中，</w:t>
      </w:r>
      <w:r>
        <w:rPr>
          <w:rFonts w:ascii="宋体" w:hAnsi="宋体" w:hint="eastAsia"/>
          <w:sz w:val="24"/>
        </w:rPr>
        <w:t>SELEST</w:t>
      </w:r>
      <w:r>
        <w:rPr>
          <w:rFonts w:ascii="宋体" w:hAnsi="宋体" w:hint="eastAsia"/>
          <w:sz w:val="24"/>
        </w:rPr>
        <w:t>选项可以实现（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）运算。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、投影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>、更新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、连接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D32892">
        <w:rPr>
          <w:rFonts w:ascii="宋体" w:hAnsi="宋体" w:hint="eastAsia"/>
          <w:sz w:val="24"/>
          <w:highlight w:val="red"/>
        </w:rPr>
        <w:t>D</w:t>
      </w:r>
      <w:r w:rsidRPr="00D32892">
        <w:rPr>
          <w:rFonts w:ascii="宋体" w:hAnsi="宋体" w:hint="eastAsia"/>
          <w:sz w:val="24"/>
          <w:highlight w:val="red"/>
        </w:rPr>
        <w:t>、选择</w:t>
      </w:r>
    </w:p>
    <w:p w:rsidR="001B77B2" w:rsidRDefault="005705CA">
      <w:pPr>
        <w:spacing w:line="312" w:lineRule="auto"/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、当建立一个视图后，通常只对它做（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</w:t>
      </w:r>
      <w:r>
        <w:rPr>
          <w:rFonts w:ascii="宋体" w:hAnsi="宋体" w:hint="eastAsia"/>
          <w:sz w:val="24"/>
        </w:rPr>
        <w:t>）和查询这两种操作。</w:t>
      </w:r>
    </w:p>
    <w:p w:rsidR="001B77B2" w:rsidRDefault="005705CA">
      <w:pPr>
        <w:spacing w:line="312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、投影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516A8D">
        <w:rPr>
          <w:rFonts w:ascii="宋体" w:hAnsi="宋体" w:hint="eastAsia"/>
          <w:sz w:val="24"/>
          <w:highlight w:val="red"/>
        </w:rPr>
        <w:t>B</w:t>
      </w:r>
      <w:r w:rsidRPr="00516A8D">
        <w:rPr>
          <w:rFonts w:ascii="宋体" w:hAnsi="宋体" w:hint="eastAsia"/>
          <w:sz w:val="24"/>
          <w:highlight w:val="red"/>
        </w:rPr>
        <w:t>、更新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>、连接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>、选择</w:t>
      </w:r>
    </w:p>
    <w:p w:rsidR="001B77B2" w:rsidRDefault="005705CA">
      <w:pPr>
        <w:spacing w:line="312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、在新版的</w:t>
      </w:r>
      <w:r>
        <w:rPr>
          <w:rFonts w:ascii="宋体" w:hAnsi="宋体" w:hint="eastAsia"/>
          <w:sz w:val="24"/>
        </w:rPr>
        <w:t>SQL</w:t>
      </w:r>
      <w:r>
        <w:rPr>
          <w:rFonts w:ascii="宋体" w:hAnsi="宋体" w:hint="eastAsia"/>
          <w:sz w:val="24"/>
        </w:rPr>
        <w:t>查询语句中，</w:t>
      </w:r>
      <w:r>
        <w:rPr>
          <w:rFonts w:ascii="宋体" w:hAnsi="宋体" w:hint="eastAsia"/>
          <w:sz w:val="24"/>
        </w:rPr>
        <w:t>ORDER  BY</w:t>
      </w:r>
      <w:r>
        <w:rPr>
          <w:rFonts w:ascii="宋体" w:hAnsi="宋体" w:hint="eastAsia"/>
          <w:sz w:val="24"/>
        </w:rPr>
        <w:t>通常是使查询结果按要求进行（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）。</w:t>
      </w:r>
    </w:p>
    <w:p w:rsidR="001B77B2" w:rsidRDefault="001B77B2">
      <w:pPr>
        <w:rPr>
          <w:rFonts w:ascii="宋体" w:hAnsi="宋体"/>
          <w:b/>
          <w:sz w:val="24"/>
        </w:rPr>
      </w:pPr>
    </w:p>
    <w:p w:rsidR="001B77B2" w:rsidRDefault="005705CA">
      <w:pPr>
        <w:numPr>
          <w:ilvl w:val="0"/>
          <w:numId w:val="1"/>
        </w:numPr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程序阅读题</w:t>
      </w:r>
    </w:p>
    <w:p w:rsidR="001B77B2" w:rsidRDefault="001B77B2">
      <w:pPr>
        <w:rPr>
          <w:rFonts w:ascii="宋体" w:hAnsi="宋体"/>
          <w:b/>
          <w:sz w:val="24"/>
          <w:lang w:val="pt-BR"/>
        </w:rPr>
      </w:pPr>
    </w:p>
    <w:p w:rsidR="001B77B2" w:rsidRDefault="005705CA">
      <w:pPr>
        <w:ind w:leftChars="582" w:left="1222"/>
        <w:rPr>
          <w:rFonts w:ascii="宋体"/>
          <w:b/>
        </w:rPr>
      </w:pPr>
      <w:r>
        <w:rPr>
          <w:rFonts w:ascii="宋体" w:hint="eastAsia"/>
          <w:b/>
        </w:rPr>
        <w:t>根据所给的商品库和教学库，按照下列所给的每条</w:t>
      </w:r>
      <w:r>
        <w:rPr>
          <w:rFonts w:ascii="宋体" w:hint="eastAsia"/>
          <w:b/>
        </w:rPr>
        <w:t>SQL</w:t>
      </w:r>
      <w:r>
        <w:rPr>
          <w:rFonts w:ascii="宋体" w:hint="eastAsia"/>
          <w:b/>
        </w:rPr>
        <w:t>查询语句写出相应的功能。</w:t>
      </w:r>
    </w:p>
    <w:p w:rsidR="001B77B2" w:rsidRDefault="005705CA">
      <w:pPr>
        <w:spacing w:line="0" w:lineRule="atLeast"/>
        <w:ind w:rightChars="-203" w:right="-426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在名称为商品库的数据库中包含有商品表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 w:hint="eastAsia"/>
          <w:sz w:val="24"/>
        </w:rPr>
        <w:t>和商品表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 w:hint="eastAsia"/>
          <w:sz w:val="24"/>
        </w:rPr>
        <w:t>，它们的定义分别为：</w:t>
      </w:r>
    </w:p>
    <w:p w:rsidR="001B77B2" w:rsidRDefault="005705CA">
      <w:pPr>
        <w:spacing w:line="0" w:lineRule="atLeas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商品表</w:t>
      </w:r>
      <w:r>
        <w:rPr>
          <w:rFonts w:ascii="Courier New" w:hAnsi="Courier New"/>
          <w:sz w:val="24"/>
        </w:rPr>
        <w:t>1(</w:t>
      </w:r>
      <w:r>
        <w:rPr>
          <w:rFonts w:ascii="Courier New" w:hAnsi="Courier New" w:hint="eastAsia"/>
          <w:sz w:val="24"/>
          <w:u w:val="single"/>
        </w:rPr>
        <w:t>商品代号</w:t>
      </w:r>
      <w:r>
        <w:rPr>
          <w:rFonts w:ascii="Courier New" w:hAnsi="Courier New"/>
          <w:sz w:val="24"/>
        </w:rPr>
        <w:t xml:space="preserve"> char(8),</w:t>
      </w:r>
      <w:r>
        <w:rPr>
          <w:rFonts w:ascii="Courier New" w:hAnsi="Courier New" w:hint="eastAsia"/>
          <w:sz w:val="24"/>
        </w:rPr>
        <w:t>分类名</w:t>
      </w:r>
      <w:r>
        <w:rPr>
          <w:rFonts w:ascii="Courier New" w:hAnsi="Courier New"/>
          <w:sz w:val="24"/>
        </w:rPr>
        <w:t xml:space="preserve"> char(8),</w:t>
      </w:r>
      <w:r>
        <w:rPr>
          <w:rFonts w:ascii="Courier New" w:hAnsi="Courier New" w:hint="eastAsia"/>
          <w:sz w:val="24"/>
        </w:rPr>
        <w:t>单价</w:t>
      </w:r>
      <w:r>
        <w:rPr>
          <w:rFonts w:ascii="Courier New" w:hAnsi="Courier New"/>
          <w:sz w:val="24"/>
        </w:rPr>
        <w:t xml:space="preserve"> float,</w:t>
      </w:r>
      <w:r>
        <w:rPr>
          <w:rFonts w:ascii="Courier New" w:hAnsi="Courier New" w:hint="eastAsia"/>
          <w:sz w:val="24"/>
        </w:rPr>
        <w:t>数量</w:t>
      </w:r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int</w:t>
      </w:r>
      <w:proofErr w:type="spellEnd"/>
      <w:r>
        <w:rPr>
          <w:rFonts w:ascii="Courier New" w:hAnsi="Courier New"/>
          <w:sz w:val="24"/>
        </w:rPr>
        <w:t xml:space="preserve">) </w:t>
      </w:r>
    </w:p>
    <w:p w:rsidR="001B77B2" w:rsidRDefault="005705CA">
      <w:pPr>
        <w:spacing w:line="0" w:lineRule="atLeas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商品表</w:t>
      </w:r>
      <w:r>
        <w:rPr>
          <w:rFonts w:ascii="Courier New" w:hAnsi="Courier New"/>
          <w:sz w:val="24"/>
        </w:rPr>
        <w:t>2(</w:t>
      </w:r>
      <w:r>
        <w:rPr>
          <w:rFonts w:ascii="Courier New" w:hAnsi="Courier New" w:hint="eastAsia"/>
          <w:sz w:val="24"/>
          <w:u w:val="single"/>
        </w:rPr>
        <w:t>商品代号</w:t>
      </w:r>
      <w:r>
        <w:rPr>
          <w:rFonts w:ascii="Courier New" w:hAnsi="Courier New"/>
          <w:sz w:val="24"/>
        </w:rPr>
        <w:t xml:space="preserve"> char(8),</w:t>
      </w:r>
      <w:r>
        <w:rPr>
          <w:rFonts w:ascii="Courier New" w:hAnsi="Courier New" w:hint="eastAsia"/>
          <w:sz w:val="24"/>
        </w:rPr>
        <w:t>产地</w:t>
      </w:r>
      <w:r>
        <w:rPr>
          <w:rFonts w:ascii="Courier New" w:hAnsi="Courier New"/>
          <w:sz w:val="24"/>
        </w:rPr>
        <w:t xml:space="preserve"> char(6),</w:t>
      </w:r>
      <w:r>
        <w:rPr>
          <w:rFonts w:ascii="Courier New" w:hAnsi="Courier New" w:hint="eastAsia"/>
          <w:sz w:val="24"/>
        </w:rPr>
        <w:t>品牌</w:t>
      </w:r>
      <w:r>
        <w:rPr>
          <w:rFonts w:ascii="Courier New" w:hAnsi="Courier New"/>
          <w:sz w:val="24"/>
        </w:rPr>
        <w:t xml:space="preserve"> char(6),)</w:t>
      </w:r>
    </w:p>
    <w:p w:rsidR="001B77B2" w:rsidRDefault="005705CA">
      <w:pPr>
        <w:rPr>
          <w:rFonts w:ascii="宋体"/>
          <w:sz w:val="24"/>
        </w:rPr>
      </w:pPr>
      <w:r>
        <w:rPr>
          <w:sz w:val="24"/>
        </w:rPr>
        <w:t xml:space="preserve"> </w:t>
      </w:r>
      <w:r>
        <w:rPr>
          <w:rFonts w:ascii="宋体" w:hint="eastAsia"/>
          <w:sz w:val="24"/>
        </w:rPr>
        <w:t xml:space="preserve">1. select count(*)  from </w:t>
      </w:r>
      <w:r>
        <w:rPr>
          <w:rFonts w:ascii="宋体" w:hint="eastAsia"/>
          <w:sz w:val="24"/>
        </w:rPr>
        <w:t>商品表</w:t>
      </w:r>
      <w:r>
        <w:rPr>
          <w:rFonts w:ascii="宋体" w:hint="eastAsia"/>
          <w:sz w:val="24"/>
        </w:rPr>
        <w:t xml:space="preserve">1 where </w:t>
      </w:r>
      <w:r>
        <w:rPr>
          <w:rFonts w:ascii="宋体" w:hint="eastAsia"/>
          <w:sz w:val="24"/>
        </w:rPr>
        <w:t>数量</w:t>
      </w:r>
      <w:r>
        <w:rPr>
          <w:rFonts w:ascii="宋体" w:hint="eastAsia"/>
          <w:sz w:val="24"/>
        </w:rPr>
        <w:t>&gt;10</w:t>
      </w:r>
    </w:p>
    <w:p w:rsidR="001B77B2" w:rsidRPr="001F0179" w:rsidRDefault="001F0179" w:rsidP="00F0696F">
      <w:pPr>
        <w:ind w:firstLineChars="49" w:firstLine="118"/>
        <w:rPr>
          <w:rFonts w:ascii="宋体"/>
          <w:color w:val="FF0000"/>
          <w:sz w:val="24"/>
        </w:rPr>
      </w:pPr>
      <w:r w:rsidRPr="001F0179">
        <w:rPr>
          <w:rFonts w:ascii="宋体" w:hint="eastAsia"/>
          <w:color w:val="FF0000"/>
          <w:sz w:val="24"/>
        </w:rPr>
        <w:t>查询商品表1，数量大于10的商品数量</w:t>
      </w:r>
    </w:p>
    <w:p w:rsidR="001B77B2" w:rsidRDefault="005705CA" w:rsidP="00F0696F">
      <w:pPr>
        <w:ind w:firstLineChars="49" w:firstLine="118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2. select  *  from  </w:t>
      </w:r>
      <w:r>
        <w:rPr>
          <w:rFonts w:ascii="宋体" w:hint="eastAsia"/>
          <w:sz w:val="24"/>
        </w:rPr>
        <w:t>商品表</w:t>
      </w:r>
      <w:r>
        <w:rPr>
          <w:rFonts w:ascii="宋体" w:hint="eastAsia"/>
          <w:sz w:val="24"/>
        </w:rPr>
        <w:t xml:space="preserve">1   where  </w:t>
      </w:r>
      <w:r>
        <w:rPr>
          <w:rFonts w:ascii="宋体" w:hint="eastAsia"/>
          <w:sz w:val="24"/>
        </w:rPr>
        <w:t>数量</w:t>
      </w:r>
      <w:r>
        <w:rPr>
          <w:rFonts w:ascii="宋体" w:hint="eastAsia"/>
          <w:sz w:val="24"/>
        </w:rPr>
        <w:t xml:space="preserve">  between 10  and  20  </w:t>
      </w:r>
    </w:p>
    <w:p w:rsidR="001B77B2" w:rsidRPr="00347CDB" w:rsidRDefault="00510152">
      <w:pPr>
        <w:rPr>
          <w:rFonts w:ascii="宋体"/>
          <w:color w:val="FF0000"/>
          <w:sz w:val="24"/>
        </w:rPr>
      </w:pPr>
      <w:r w:rsidRPr="00347CDB">
        <w:rPr>
          <w:rFonts w:ascii="宋体" w:hint="eastAsia"/>
          <w:color w:val="FF0000"/>
          <w:sz w:val="24"/>
        </w:rPr>
        <w:t>查询商品表1，数量在10到20之间的商品。</w:t>
      </w:r>
    </w:p>
    <w:p w:rsidR="001B77B2" w:rsidRDefault="005705CA">
      <w:pPr>
        <w:ind w:leftChars="57" w:left="12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 xml:space="preserve">3. select  </w:t>
      </w:r>
      <w:r>
        <w:rPr>
          <w:rFonts w:ascii="宋体" w:hint="eastAsia"/>
          <w:sz w:val="24"/>
        </w:rPr>
        <w:t>分类名</w:t>
      </w:r>
      <w:r>
        <w:rPr>
          <w:rFonts w:ascii="宋体" w:hint="eastAsia"/>
          <w:sz w:val="24"/>
        </w:rPr>
        <w:t>,max(</w:t>
      </w:r>
      <w:r>
        <w:rPr>
          <w:rFonts w:ascii="宋体" w:hint="eastAsia"/>
          <w:sz w:val="24"/>
        </w:rPr>
        <w:t>单价</w:t>
      </w:r>
      <w:r>
        <w:rPr>
          <w:rFonts w:ascii="宋体" w:hint="eastAsia"/>
          <w:sz w:val="24"/>
        </w:rPr>
        <w:t xml:space="preserve">)  as  </w:t>
      </w:r>
      <w:r>
        <w:rPr>
          <w:rFonts w:ascii="宋体" w:hint="eastAsia"/>
          <w:sz w:val="24"/>
        </w:rPr>
        <w:t>最高单价</w:t>
      </w:r>
      <w:r>
        <w:rPr>
          <w:rFonts w:ascii="宋体" w:hint="eastAsia"/>
          <w:sz w:val="24"/>
        </w:rPr>
        <w:t xml:space="preserve">  from  </w:t>
      </w:r>
      <w:r>
        <w:rPr>
          <w:rFonts w:ascii="宋体" w:hint="eastAsia"/>
          <w:sz w:val="24"/>
        </w:rPr>
        <w:t>商品表</w:t>
      </w:r>
      <w:r>
        <w:rPr>
          <w:rFonts w:ascii="宋体" w:hint="eastAsia"/>
          <w:sz w:val="24"/>
        </w:rPr>
        <w:t xml:space="preserve">1  group by  </w:t>
      </w:r>
      <w:r>
        <w:rPr>
          <w:rFonts w:ascii="宋体" w:hint="eastAsia"/>
          <w:sz w:val="24"/>
        </w:rPr>
        <w:t>分类名</w:t>
      </w:r>
    </w:p>
    <w:p w:rsidR="001B77B2" w:rsidRPr="008575FE" w:rsidRDefault="00A57A44">
      <w:pPr>
        <w:rPr>
          <w:rFonts w:ascii="宋体"/>
          <w:color w:val="FF0000"/>
          <w:sz w:val="24"/>
        </w:rPr>
      </w:pPr>
      <w:r w:rsidRPr="008575FE">
        <w:rPr>
          <w:rFonts w:ascii="宋体" w:hint="eastAsia"/>
          <w:color w:val="FF0000"/>
          <w:sz w:val="24"/>
        </w:rPr>
        <w:t>查询商品表1，按分类名分组，获取分组里最高单价的分类名。</w:t>
      </w:r>
    </w:p>
    <w:p w:rsidR="001B77B2" w:rsidRDefault="005705CA">
      <w:pPr>
        <w:ind w:leftChars="57" w:left="12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4. select  </w:t>
      </w:r>
      <w:r>
        <w:rPr>
          <w:rFonts w:ascii="宋体" w:hint="eastAsia"/>
          <w:sz w:val="24"/>
        </w:rPr>
        <w:t>分类名</w:t>
      </w:r>
      <w:r>
        <w:rPr>
          <w:rFonts w:ascii="宋体" w:hint="eastAsia"/>
          <w:sz w:val="24"/>
        </w:rPr>
        <w:t>,sum(</w:t>
      </w:r>
      <w:r>
        <w:rPr>
          <w:rFonts w:ascii="宋体" w:hint="eastAsia"/>
          <w:sz w:val="24"/>
        </w:rPr>
        <w:t>数量</w:t>
      </w:r>
      <w:r>
        <w:rPr>
          <w:rFonts w:ascii="宋体" w:hint="eastAsia"/>
          <w:sz w:val="24"/>
        </w:rPr>
        <w:t xml:space="preserve">) as  </w:t>
      </w:r>
      <w:r>
        <w:rPr>
          <w:rFonts w:ascii="宋体" w:hint="eastAsia"/>
          <w:sz w:val="24"/>
        </w:rPr>
        <w:t>总数量</w:t>
      </w:r>
      <w:r>
        <w:rPr>
          <w:rFonts w:ascii="宋体" w:hint="eastAsia"/>
          <w:sz w:val="24"/>
        </w:rPr>
        <w:t xml:space="preserve">  from </w:t>
      </w:r>
      <w:r>
        <w:rPr>
          <w:rFonts w:ascii="宋体" w:hint="eastAsia"/>
          <w:sz w:val="24"/>
        </w:rPr>
        <w:t>商品表</w:t>
      </w:r>
      <w:r>
        <w:rPr>
          <w:rFonts w:ascii="宋体" w:hint="eastAsia"/>
          <w:sz w:val="24"/>
        </w:rPr>
        <w:t>1</w:t>
      </w:r>
      <w:r>
        <w:rPr>
          <w:rFonts w:ascii="宋体" w:hint="eastAsia"/>
          <w:sz w:val="24"/>
        </w:rPr>
        <w:t xml:space="preserve">  group  by  </w:t>
      </w:r>
      <w:r>
        <w:rPr>
          <w:rFonts w:ascii="宋体" w:hint="eastAsia"/>
          <w:sz w:val="24"/>
        </w:rPr>
        <w:t>分类名</w:t>
      </w:r>
    </w:p>
    <w:p w:rsidR="001B77B2" w:rsidRDefault="008575FE">
      <w:pPr>
        <w:rPr>
          <w:rFonts w:ascii="宋体" w:hAnsi="宋体"/>
          <w:b/>
          <w:bCs/>
          <w:color w:val="FF0000"/>
          <w:sz w:val="28"/>
        </w:rPr>
      </w:pPr>
      <w:r>
        <w:rPr>
          <w:rFonts w:ascii="宋体" w:hAnsi="宋体" w:hint="eastAsia"/>
          <w:b/>
          <w:bCs/>
          <w:color w:val="FF0000"/>
          <w:sz w:val="28"/>
        </w:rPr>
        <w:t>查询商品1表，按分类名分组，计算分组里的数量总和。</w:t>
      </w:r>
    </w:p>
    <w:p w:rsidR="001B77B2" w:rsidRDefault="005705CA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算法设计题</w:t>
      </w:r>
    </w:p>
    <w:p w:rsidR="001B77B2" w:rsidRDefault="005705CA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根据所给的商品库和教学库，按照下列所给的每种功能写出相应的</w:t>
      </w:r>
      <w:r>
        <w:rPr>
          <w:rFonts w:ascii="宋体" w:hint="eastAsia"/>
          <w:b/>
        </w:rPr>
        <w:t>SQL</w:t>
      </w:r>
      <w:r>
        <w:rPr>
          <w:rFonts w:ascii="宋体" w:hint="eastAsia"/>
          <w:b/>
        </w:rPr>
        <w:t>查询语句。</w:t>
      </w: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</w:rPr>
        <w:t xml:space="preserve">   </w:t>
      </w:r>
      <w:r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>在名称为教学库的数据库中包含有学生、课程和选课三个表，它们的定义分别为：</w:t>
      </w: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  <w:sz w:val="24"/>
        </w:rPr>
        <w:t>学生</w:t>
      </w:r>
      <w:r>
        <w:rPr>
          <w:rFonts w:ascii="宋体" w:hint="eastAsia"/>
          <w:sz w:val="24"/>
        </w:rPr>
        <w:t>(</w:t>
      </w:r>
      <w:r>
        <w:rPr>
          <w:rFonts w:ascii="宋体" w:hint="eastAsia"/>
          <w:sz w:val="24"/>
          <w:u w:val="single"/>
        </w:rPr>
        <w:t>学生号</w:t>
      </w:r>
      <w:r>
        <w:rPr>
          <w:rFonts w:ascii="宋体" w:hint="eastAsia"/>
          <w:sz w:val="24"/>
        </w:rPr>
        <w:t xml:space="preserve"> char(7),</w:t>
      </w:r>
      <w:r>
        <w:rPr>
          <w:rFonts w:ascii="宋体" w:hint="eastAsia"/>
          <w:sz w:val="24"/>
        </w:rPr>
        <w:t>姓名</w:t>
      </w:r>
      <w:r>
        <w:rPr>
          <w:rFonts w:ascii="宋体" w:hint="eastAsia"/>
          <w:sz w:val="24"/>
        </w:rPr>
        <w:t xml:space="preserve"> char(6),</w:t>
      </w:r>
      <w:r>
        <w:rPr>
          <w:rFonts w:ascii="宋体" w:hint="eastAsia"/>
          <w:sz w:val="24"/>
        </w:rPr>
        <w:t>性别</w:t>
      </w:r>
      <w:r>
        <w:rPr>
          <w:rFonts w:ascii="宋体" w:hint="eastAsia"/>
          <w:sz w:val="24"/>
        </w:rPr>
        <w:t xml:space="preserve"> char(2),</w:t>
      </w:r>
      <w:r>
        <w:rPr>
          <w:rFonts w:ascii="宋体" w:hint="eastAsia"/>
          <w:sz w:val="24"/>
        </w:rPr>
        <w:t>出生日期</w:t>
      </w:r>
      <w:r>
        <w:rPr>
          <w:rFonts w:ascii="宋体" w:hint="eastAsia"/>
          <w:sz w:val="24"/>
        </w:rPr>
        <w:t xml:space="preserve"> </w:t>
      </w:r>
      <w:proofErr w:type="spellStart"/>
      <w:r>
        <w:rPr>
          <w:rFonts w:ascii="宋体" w:hint="eastAsia"/>
          <w:sz w:val="24"/>
        </w:rPr>
        <w:t>datetime</w:t>
      </w:r>
      <w:proofErr w:type="spellEnd"/>
      <w:r>
        <w:rPr>
          <w:rFonts w:ascii="宋体" w:hint="eastAsia"/>
          <w:sz w:val="24"/>
        </w:rPr>
        <w:t>,</w:t>
      </w: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         </w:t>
      </w:r>
      <w:r>
        <w:rPr>
          <w:rFonts w:ascii="宋体" w:hint="eastAsia"/>
          <w:sz w:val="24"/>
        </w:rPr>
        <w:t>专业</w:t>
      </w:r>
      <w:r>
        <w:rPr>
          <w:rFonts w:ascii="宋体" w:hint="eastAsia"/>
          <w:sz w:val="24"/>
        </w:rPr>
        <w:t xml:space="preserve"> char(10),</w:t>
      </w:r>
      <w:r>
        <w:rPr>
          <w:rFonts w:ascii="宋体" w:hint="eastAsia"/>
          <w:sz w:val="24"/>
        </w:rPr>
        <w:t>年级</w:t>
      </w:r>
      <w:r>
        <w:rPr>
          <w:rFonts w:ascii="宋体" w:hint="eastAsia"/>
          <w:sz w:val="24"/>
        </w:rPr>
        <w:t xml:space="preserve"> 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>)</w:t>
      </w: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  <w:sz w:val="24"/>
        </w:rPr>
        <w:t>课程</w:t>
      </w:r>
      <w:r>
        <w:rPr>
          <w:rFonts w:ascii="宋体" w:hint="eastAsia"/>
          <w:sz w:val="24"/>
        </w:rPr>
        <w:t>(</w:t>
      </w:r>
      <w:r>
        <w:rPr>
          <w:rFonts w:ascii="宋体" w:hint="eastAsia"/>
          <w:sz w:val="24"/>
          <w:u w:val="single"/>
        </w:rPr>
        <w:t>课程号</w:t>
      </w:r>
      <w:r>
        <w:rPr>
          <w:rFonts w:ascii="宋体" w:hint="eastAsia"/>
          <w:sz w:val="24"/>
        </w:rPr>
        <w:t xml:space="preserve"> char(4),</w:t>
      </w:r>
      <w:r>
        <w:rPr>
          <w:rFonts w:ascii="宋体" w:hint="eastAsia"/>
          <w:sz w:val="24"/>
        </w:rPr>
        <w:t>课程名</w:t>
      </w:r>
      <w:r>
        <w:rPr>
          <w:rFonts w:ascii="宋体" w:hint="eastAsia"/>
          <w:sz w:val="24"/>
        </w:rPr>
        <w:t xml:space="preserve"> char(10),</w:t>
      </w:r>
      <w:r>
        <w:rPr>
          <w:rFonts w:ascii="宋体" w:hint="eastAsia"/>
          <w:sz w:val="24"/>
        </w:rPr>
        <w:t>课程学分</w:t>
      </w:r>
      <w:r>
        <w:rPr>
          <w:rFonts w:ascii="宋体" w:hint="eastAsia"/>
          <w:sz w:val="24"/>
        </w:rPr>
        <w:t xml:space="preserve"> 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>)</w:t>
      </w:r>
    </w:p>
    <w:p w:rsidR="001B77B2" w:rsidRDefault="005705CA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选课</w:t>
      </w:r>
      <w:r>
        <w:rPr>
          <w:rFonts w:ascii="宋体" w:hint="eastAsia"/>
          <w:sz w:val="24"/>
        </w:rPr>
        <w:t>(</w:t>
      </w:r>
      <w:r>
        <w:rPr>
          <w:rFonts w:ascii="宋体" w:hint="eastAsia"/>
          <w:sz w:val="24"/>
          <w:u w:val="single"/>
        </w:rPr>
        <w:t>学生号</w:t>
      </w:r>
      <w:r>
        <w:rPr>
          <w:rFonts w:ascii="宋体" w:hint="eastAsia"/>
          <w:sz w:val="24"/>
        </w:rPr>
        <w:t xml:space="preserve"> char(7),</w:t>
      </w:r>
      <w:r>
        <w:rPr>
          <w:rFonts w:ascii="宋体" w:hint="eastAsia"/>
          <w:sz w:val="24"/>
          <w:u w:val="single"/>
        </w:rPr>
        <w:t>课程号</w:t>
      </w:r>
      <w:r>
        <w:rPr>
          <w:rFonts w:ascii="宋体" w:hint="eastAsia"/>
          <w:sz w:val="24"/>
        </w:rPr>
        <w:t xml:space="preserve"> char(4),</w:t>
      </w:r>
      <w:r>
        <w:rPr>
          <w:rFonts w:ascii="宋体" w:hint="eastAsia"/>
          <w:sz w:val="24"/>
        </w:rPr>
        <w:t>成绩</w:t>
      </w:r>
      <w:r>
        <w:rPr>
          <w:rFonts w:ascii="宋体" w:hint="eastAsia"/>
          <w:sz w:val="24"/>
        </w:rPr>
        <w:t xml:space="preserve"> 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>)</w:t>
      </w:r>
    </w:p>
    <w:p w:rsidR="00657BF1" w:rsidRDefault="00657BF1">
      <w:pPr>
        <w:rPr>
          <w:rFonts w:ascii="宋体"/>
          <w:sz w:val="24"/>
        </w:rPr>
      </w:pP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1. </w:t>
      </w:r>
      <w:r>
        <w:rPr>
          <w:rFonts w:ascii="宋体" w:hint="eastAsia"/>
          <w:sz w:val="24"/>
        </w:rPr>
        <w:t>从教学库中查询出每门课程被选修的学生数。</w:t>
      </w:r>
    </w:p>
    <w:p w:rsidR="001B77B2" w:rsidRPr="00EA0C9E" w:rsidRDefault="00EA0C9E">
      <w:pPr>
        <w:rPr>
          <w:rFonts w:ascii="宋体" w:hint="eastAsia"/>
          <w:color w:val="FF0000"/>
          <w:sz w:val="24"/>
        </w:rPr>
      </w:pPr>
      <w:bookmarkStart w:id="0" w:name="_GoBack"/>
      <w:bookmarkEnd w:id="0"/>
      <w:r w:rsidRPr="00EA0C9E">
        <w:rPr>
          <w:rFonts w:ascii="宋体" w:hint="eastAsia"/>
          <w:color w:val="FF0000"/>
          <w:sz w:val="24"/>
        </w:rPr>
        <w:t>SELECT a.课程号,</w:t>
      </w:r>
      <w:r w:rsidR="00952EC0" w:rsidRPr="00EA0C9E">
        <w:rPr>
          <w:rFonts w:ascii="宋体" w:hint="eastAsia"/>
          <w:color w:val="FF0000"/>
          <w:sz w:val="24"/>
        </w:rPr>
        <w:t>a.课程</w:t>
      </w:r>
      <w:r w:rsidR="001D62B3">
        <w:rPr>
          <w:rFonts w:ascii="宋体" w:hint="eastAsia"/>
          <w:color w:val="FF0000"/>
          <w:sz w:val="24"/>
        </w:rPr>
        <w:t>名</w:t>
      </w:r>
      <w:r w:rsidR="00952EC0">
        <w:rPr>
          <w:rFonts w:ascii="宋体" w:hint="eastAsia"/>
          <w:color w:val="FF0000"/>
          <w:sz w:val="24"/>
        </w:rPr>
        <w:t>,</w:t>
      </w:r>
      <w:r w:rsidRPr="00EA0C9E">
        <w:rPr>
          <w:rFonts w:ascii="宋体" w:hint="eastAsia"/>
          <w:color w:val="FF0000"/>
          <w:sz w:val="24"/>
        </w:rPr>
        <w:t>count(</w:t>
      </w:r>
      <w:r w:rsidR="00EC296C">
        <w:rPr>
          <w:rFonts w:ascii="宋体" w:hint="eastAsia"/>
          <w:color w:val="FF0000"/>
          <w:sz w:val="24"/>
        </w:rPr>
        <w:t>*</w:t>
      </w:r>
      <w:r w:rsidRPr="00EA0C9E">
        <w:rPr>
          <w:rFonts w:ascii="宋体" w:hint="eastAsia"/>
          <w:color w:val="FF0000"/>
          <w:sz w:val="24"/>
        </w:rPr>
        <w:t>) AS 学生数 FROM 课程 AS a LEFT JOIN 选课 AS b ON a.课程号=b.课程号</w:t>
      </w:r>
      <w:r w:rsidR="008D5A90">
        <w:rPr>
          <w:rFonts w:ascii="宋体" w:hint="eastAsia"/>
          <w:color w:val="FF0000"/>
          <w:sz w:val="24"/>
        </w:rPr>
        <w:t xml:space="preserve"> </w:t>
      </w:r>
      <w:r w:rsidRPr="00EA0C9E">
        <w:rPr>
          <w:rFonts w:ascii="宋体" w:hint="eastAsia"/>
          <w:color w:val="FF0000"/>
          <w:sz w:val="24"/>
        </w:rPr>
        <w:t>GROUP BY a.课程号;</w:t>
      </w:r>
    </w:p>
    <w:p w:rsidR="00EA0C9E" w:rsidRDefault="00EA0C9E">
      <w:pPr>
        <w:rPr>
          <w:rFonts w:ascii="宋体"/>
          <w:sz w:val="24"/>
        </w:rPr>
      </w:pPr>
    </w:p>
    <w:p w:rsidR="001B77B2" w:rsidRDefault="005705CA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2. </w:t>
      </w:r>
      <w:r>
        <w:rPr>
          <w:rFonts w:ascii="宋体" w:hint="eastAsia"/>
          <w:sz w:val="24"/>
        </w:rPr>
        <w:t>从教学库中查询出只选修了一门课程的全部学生。</w:t>
      </w:r>
    </w:p>
    <w:p w:rsidR="001B77B2" w:rsidRPr="00F2438D" w:rsidRDefault="008D5A90">
      <w:pPr>
        <w:rPr>
          <w:rFonts w:ascii="宋体" w:hAnsi="宋体" w:hint="eastAsia"/>
          <w:b/>
          <w:color w:val="FF0000"/>
          <w:sz w:val="24"/>
        </w:rPr>
      </w:pPr>
      <w:r w:rsidRPr="00F2438D">
        <w:rPr>
          <w:rFonts w:ascii="宋体" w:hAnsi="宋体" w:hint="eastAsia"/>
          <w:b/>
          <w:color w:val="FF0000"/>
          <w:sz w:val="24"/>
        </w:rPr>
        <w:t xml:space="preserve">SELECT </w:t>
      </w:r>
      <w:r w:rsidR="001D62B3" w:rsidRPr="00F2438D">
        <w:rPr>
          <w:rFonts w:ascii="宋体" w:hAnsi="宋体" w:hint="eastAsia"/>
          <w:b/>
          <w:color w:val="FF0000"/>
          <w:sz w:val="24"/>
        </w:rPr>
        <w:t>a.学生号,a.课程号,b.课程名,c.姓名</w:t>
      </w:r>
      <w:r w:rsidRPr="00F2438D">
        <w:rPr>
          <w:rFonts w:ascii="宋体" w:hAnsi="宋体" w:hint="eastAsia"/>
          <w:b/>
          <w:color w:val="FF0000"/>
          <w:sz w:val="24"/>
        </w:rPr>
        <w:t xml:space="preserve"> FROM </w:t>
      </w:r>
      <w:r w:rsidR="00F11046" w:rsidRPr="00F2438D">
        <w:rPr>
          <w:rFonts w:ascii="宋体" w:hAnsi="宋体" w:hint="eastAsia"/>
          <w:b/>
          <w:color w:val="FF0000"/>
          <w:sz w:val="24"/>
        </w:rPr>
        <w:t>选课 AS a LEFT JOIN 课程 AS b ON a.课程号=b.课程号 LEFT JOIN 学生 AS c ON a.学生号=c.学生号 GROUP BY having count(a.</w:t>
      </w:r>
      <w:proofErr w:type="gramStart"/>
      <w:r w:rsidR="00F11046" w:rsidRPr="00F2438D">
        <w:rPr>
          <w:rFonts w:ascii="宋体" w:hAnsi="宋体" w:hint="eastAsia"/>
          <w:b/>
          <w:color w:val="FF0000"/>
          <w:sz w:val="24"/>
        </w:rPr>
        <w:t>*)=</w:t>
      </w:r>
      <w:proofErr w:type="gramEnd"/>
      <w:r w:rsidR="00F11046" w:rsidRPr="00F2438D">
        <w:rPr>
          <w:rFonts w:ascii="宋体" w:hAnsi="宋体" w:hint="eastAsia"/>
          <w:b/>
          <w:color w:val="FF0000"/>
          <w:sz w:val="24"/>
        </w:rPr>
        <w:t>1;</w:t>
      </w:r>
    </w:p>
    <w:p w:rsidR="000B6712" w:rsidRDefault="000B6712">
      <w:pPr>
        <w:rPr>
          <w:rFonts w:ascii="宋体" w:hAnsi="宋体" w:hint="eastAsia"/>
          <w:b/>
          <w:sz w:val="24"/>
        </w:rPr>
      </w:pPr>
    </w:p>
    <w:p w:rsidR="000B6712" w:rsidRDefault="000B6712">
      <w:pPr>
        <w:rPr>
          <w:rFonts w:ascii="宋体" w:hAnsi="宋体" w:hint="eastAsia"/>
          <w:b/>
          <w:sz w:val="24"/>
        </w:rPr>
      </w:pPr>
    </w:p>
    <w:p w:rsidR="000B6712" w:rsidRDefault="000B6712">
      <w:pPr>
        <w:rPr>
          <w:rFonts w:ascii="宋体" w:hAnsi="宋体" w:hint="eastAsia"/>
          <w:b/>
          <w:sz w:val="24"/>
        </w:rPr>
      </w:pPr>
    </w:p>
    <w:p w:rsidR="000B6712" w:rsidRPr="00611AB9" w:rsidRDefault="000B6712">
      <w:pPr>
        <w:rPr>
          <w:rFonts w:ascii="宋体" w:hAnsi="宋体" w:hint="eastAsia"/>
          <w:b/>
          <w:sz w:val="24"/>
          <w:highlight w:val="red"/>
        </w:rPr>
      </w:pPr>
      <w:r w:rsidRPr="00611AB9">
        <w:rPr>
          <w:rFonts w:ascii="宋体" w:hAnsi="宋体" w:hint="eastAsia"/>
          <w:b/>
          <w:sz w:val="24"/>
          <w:highlight w:val="red"/>
        </w:rPr>
        <w:t>三、四的参考地址：</w:t>
      </w:r>
    </w:p>
    <w:p w:rsidR="000B6712" w:rsidRDefault="000B6712">
      <w:pPr>
        <w:rPr>
          <w:rFonts w:ascii="宋体" w:hAnsi="宋体"/>
          <w:b/>
          <w:sz w:val="24"/>
        </w:rPr>
      </w:pPr>
      <w:r w:rsidRPr="00611AB9">
        <w:rPr>
          <w:rFonts w:ascii="宋体" w:hAnsi="宋体"/>
          <w:b/>
          <w:sz w:val="24"/>
          <w:highlight w:val="red"/>
        </w:rPr>
        <w:t>https://wenku.baidu.com/view/02fa8df27c1cfad6195fa713.html</w:t>
      </w:r>
    </w:p>
    <w:sectPr w:rsidR="000B6712" w:rsidSect="001B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98701"/>
    <w:multiLevelType w:val="singleLevel"/>
    <w:tmpl w:val="59F98701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2180011"/>
    <w:rsid w:val="0004617B"/>
    <w:rsid w:val="000B6712"/>
    <w:rsid w:val="001603EA"/>
    <w:rsid w:val="001B77B2"/>
    <w:rsid w:val="001D62B3"/>
    <w:rsid w:val="001F0179"/>
    <w:rsid w:val="0026394C"/>
    <w:rsid w:val="002E0E82"/>
    <w:rsid w:val="00335D6E"/>
    <w:rsid w:val="00347CDB"/>
    <w:rsid w:val="00354AF6"/>
    <w:rsid w:val="00437BAD"/>
    <w:rsid w:val="00510152"/>
    <w:rsid w:val="00516A8D"/>
    <w:rsid w:val="00523B26"/>
    <w:rsid w:val="005705CA"/>
    <w:rsid w:val="00611AB9"/>
    <w:rsid w:val="00657BF1"/>
    <w:rsid w:val="006730EE"/>
    <w:rsid w:val="008575FE"/>
    <w:rsid w:val="008D5A90"/>
    <w:rsid w:val="008F3999"/>
    <w:rsid w:val="00952EC0"/>
    <w:rsid w:val="00A57A44"/>
    <w:rsid w:val="00AE343B"/>
    <w:rsid w:val="00B06495"/>
    <w:rsid w:val="00BC4CDB"/>
    <w:rsid w:val="00D32892"/>
    <w:rsid w:val="00EA0C9E"/>
    <w:rsid w:val="00EC296C"/>
    <w:rsid w:val="00F0696F"/>
    <w:rsid w:val="00F11046"/>
    <w:rsid w:val="00F2438D"/>
    <w:rsid w:val="2218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7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94</cp:revision>
  <dcterms:created xsi:type="dcterms:W3CDTF">2017-11-01T08:30:00Z</dcterms:created>
  <dcterms:modified xsi:type="dcterms:W3CDTF">2017-11-19T06:51:00Z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