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3E961" w14:textId="77777777" w:rsidR="00576EA1" w:rsidRDefault="00576EA1" w:rsidP="00BF1FFE">
      <w:pPr>
        <w:pStyle w:val="Ttulo1"/>
      </w:pPr>
      <w:r>
        <w:t>Universidad Libre – Cali</w:t>
      </w:r>
    </w:p>
    <w:p w14:paraId="4B1D108B" w14:textId="77777777" w:rsidR="00576EA1" w:rsidRDefault="00576EA1" w:rsidP="00576EA1">
      <w:r>
        <w:t>Facultad de Ingeniería</w:t>
      </w:r>
    </w:p>
    <w:p w14:paraId="35108A53" w14:textId="0453F53F" w:rsidR="00576EA1" w:rsidRDefault="00576EA1" w:rsidP="00576EA1">
      <w:r>
        <w:t xml:space="preserve">Cátedra de </w:t>
      </w:r>
      <w:r w:rsidR="0070781E">
        <w:t>Aplicaciones en Internet</w:t>
      </w:r>
    </w:p>
    <w:p w14:paraId="56976639" w14:textId="0C929C7F" w:rsidR="00576EA1" w:rsidRPr="00576EA1" w:rsidRDefault="00576EA1" w:rsidP="00576EA1">
      <w:r>
        <w:t xml:space="preserve">Fecha: </w:t>
      </w:r>
      <w:r w:rsidR="006A7D53">
        <w:t>noviembre</w:t>
      </w:r>
      <w:r w:rsidR="00717AF4">
        <w:t xml:space="preserve"> de 2020</w:t>
      </w:r>
    </w:p>
    <w:p w14:paraId="09396AE8" w14:textId="77777777" w:rsidR="00576EA1" w:rsidRDefault="00576EA1" w:rsidP="00990009"/>
    <w:p w14:paraId="7AC703B8" w14:textId="77777777" w:rsidR="00BF1FFE" w:rsidRDefault="007A2351" w:rsidP="00BF1FFE">
      <w:pPr>
        <w:pStyle w:val="Ttulo1"/>
      </w:pPr>
      <w:r>
        <w:t>I</w:t>
      </w:r>
      <w:r w:rsidR="00BF1FFE">
        <w:t>ntroducción</w:t>
      </w:r>
    </w:p>
    <w:p w14:paraId="58BE373A" w14:textId="028D9E48" w:rsidR="00A948CA" w:rsidRDefault="006A7D53" w:rsidP="00990009">
      <w:r>
        <w:t xml:space="preserve">Continúa con el desarrollo del corte 2 agregando la capa de persistencia. Ahora se agrega el poder adicionar, borrar y consultar los datos guardados en el servidor en una base de datos, </w:t>
      </w:r>
      <w:r>
        <w:t>que el usuario ha ingresado</w:t>
      </w:r>
      <w:r>
        <w:t>.</w:t>
      </w:r>
    </w:p>
    <w:p w14:paraId="1459920D" w14:textId="77777777" w:rsidR="00BF1FFE" w:rsidRDefault="00BF1FFE" w:rsidP="00BF1FFE">
      <w:pPr>
        <w:pStyle w:val="Ttulo1"/>
      </w:pPr>
      <w:r>
        <w:t>Objetivo</w:t>
      </w:r>
    </w:p>
    <w:p w14:paraId="4B44B85D" w14:textId="5825199F" w:rsidR="00BF1FFE" w:rsidRDefault="006A7D53" w:rsidP="00BF1FFE">
      <w:r>
        <w:t>Adicionar la capa de persistencia en su desarrollo de corte 2.</w:t>
      </w:r>
    </w:p>
    <w:p w14:paraId="2661B81B" w14:textId="77777777" w:rsidR="00BF1FFE" w:rsidRDefault="00BF1FFE" w:rsidP="00BF1FFE"/>
    <w:p w14:paraId="0DE0A201" w14:textId="77777777" w:rsidR="00BF1FFE" w:rsidRDefault="00BF1FFE" w:rsidP="00BF1FFE">
      <w:pPr>
        <w:pStyle w:val="Ttulo1"/>
      </w:pPr>
      <w:r>
        <w:t>Reglas</w:t>
      </w:r>
    </w:p>
    <w:p w14:paraId="7DB3AAB2" w14:textId="7A7C486A" w:rsidR="00BF1FFE" w:rsidRDefault="0070781E" w:rsidP="00BF1FFE">
      <w:r>
        <w:t>T</w:t>
      </w:r>
      <w:r w:rsidR="00BF1FFE">
        <w:t xml:space="preserve">rabajo </w:t>
      </w:r>
      <w:r w:rsidR="00014429">
        <w:t>en solitario o máximo grupo de dos(2) personas.</w:t>
      </w:r>
    </w:p>
    <w:p w14:paraId="70A8608D" w14:textId="77777777" w:rsidR="00E43348" w:rsidRDefault="00E43348"/>
    <w:p w14:paraId="068D0506" w14:textId="64E9BF91" w:rsidR="00E51150" w:rsidRDefault="006A7D53" w:rsidP="00E51150">
      <w:pPr>
        <w:pStyle w:val="Ttulo1"/>
      </w:pPr>
      <w:r>
        <w:t>Requisitos</w:t>
      </w:r>
      <w:r w:rsidR="00E51150">
        <w:t>:</w:t>
      </w:r>
    </w:p>
    <w:p w14:paraId="29D9E9B0" w14:textId="319FD0B1" w:rsidR="006A7D53" w:rsidRDefault="006A7D53" w:rsidP="00A948CA">
      <w:pPr>
        <w:pStyle w:val="Prrafodelista"/>
        <w:numPr>
          <w:ilvl w:val="0"/>
          <w:numId w:val="9"/>
        </w:numPr>
      </w:pPr>
      <w:r>
        <w:t>Cuando el usuario ingresa los valores de las figuras bidimensionales y tridimensionales, estos valores se guardan en la base de datos del servidor.</w:t>
      </w:r>
    </w:p>
    <w:p w14:paraId="71626225" w14:textId="6E017592" w:rsidR="006A7D53" w:rsidRDefault="006A7D53" w:rsidP="00A948CA">
      <w:pPr>
        <w:pStyle w:val="Prrafodelista"/>
        <w:numPr>
          <w:ilvl w:val="0"/>
          <w:numId w:val="9"/>
        </w:numPr>
      </w:pPr>
      <w:r>
        <w:t xml:space="preserve">Cuando el usuario ingresa los valores de la ecuación, estos valores se </w:t>
      </w:r>
      <w:r>
        <w:t>guardan en la base de datos del servidor.</w:t>
      </w:r>
    </w:p>
    <w:p w14:paraId="49085B1F" w14:textId="3ECDA72C" w:rsidR="006A7D53" w:rsidRDefault="006A7D53" w:rsidP="00A948CA">
      <w:pPr>
        <w:pStyle w:val="Prrafodelista"/>
        <w:numPr>
          <w:ilvl w:val="0"/>
          <w:numId w:val="9"/>
        </w:numPr>
      </w:pPr>
      <w:r>
        <w:t>Cuando el usuario ingrese a los formularios verá en una tabla HTML los datos que ha digitado en el tiempo. Ejemplo:</w:t>
      </w:r>
    </w:p>
    <w:p w14:paraId="72930824" w14:textId="5C1DCCF5" w:rsidR="006A7D53" w:rsidRDefault="006A7D53" w:rsidP="006A7D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8"/>
      </w:tblGrid>
      <w:tr w:rsidR="006A7D53" w:rsidRPr="006A7D53" w14:paraId="0131EC73" w14:textId="77777777" w:rsidTr="009C3F3B">
        <w:tc>
          <w:tcPr>
            <w:tcW w:w="3847" w:type="dxa"/>
          </w:tcPr>
          <w:p w14:paraId="0DFEAA38" w14:textId="003656D1" w:rsidR="006A7D53" w:rsidRPr="006A7D53" w:rsidRDefault="006A7D53" w:rsidP="006A7D53">
            <w:pPr>
              <w:jc w:val="center"/>
              <w:rPr>
                <w:b/>
                <w:bCs/>
                <w:highlight w:val="yellow"/>
              </w:rPr>
            </w:pPr>
            <w:r w:rsidRPr="006A7D53">
              <w:rPr>
                <w:b/>
                <w:bCs/>
                <w:highlight w:val="yellow"/>
              </w:rPr>
              <w:t>Base</w:t>
            </w:r>
          </w:p>
        </w:tc>
        <w:tc>
          <w:tcPr>
            <w:tcW w:w="3847" w:type="dxa"/>
          </w:tcPr>
          <w:p w14:paraId="7DD4F158" w14:textId="0A88D0F2" w:rsidR="006A7D53" w:rsidRPr="006A7D53" w:rsidRDefault="006A7D53" w:rsidP="006A7D53">
            <w:pPr>
              <w:jc w:val="center"/>
              <w:rPr>
                <w:b/>
                <w:bCs/>
                <w:highlight w:val="yellow"/>
              </w:rPr>
            </w:pPr>
            <w:r w:rsidRPr="006A7D53">
              <w:rPr>
                <w:b/>
                <w:bCs/>
                <w:highlight w:val="yellow"/>
              </w:rPr>
              <w:t>Altura</w:t>
            </w:r>
          </w:p>
        </w:tc>
        <w:tc>
          <w:tcPr>
            <w:tcW w:w="7695" w:type="dxa"/>
            <w:gridSpan w:val="2"/>
          </w:tcPr>
          <w:p w14:paraId="26CF7E6D" w14:textId="18B6C08F" w:rsidR="006A7D53" w:rsidRPr="006A7D53" w:rsidRDefault="006A7D53" w:rsidP="006A7D53">
            <w:pPr>
              <w:jc w:val="center"/>
              <w:rPr>
                <w:b/>
                <w:bCs/>
              </w:rPr>
            </w:pPr>
            <w:r w:rsidRPr="006A7D53">
              <w:rPr>
                <w:b/>
                <w:bCs/>
                <w:highlight w:val="yellow"/>
              </w:rPr>
              <w:t>Acción</w:t>
            </w:r>
          </w:p>
        </w:tc>
      </w:tr>
      <w:tr w:rsidR="006A7D53" w14:paraId="7B9AE8B9" w14:textId="77777777" w:rsidTr="006A7D53">
        <w:tc>
          <w:tcPr>
            <w:tcW w:w="3847" w:type="dxa"/>
          </w:tcPr>
          <w:p w14:paraId="5D354B81" w14:textId="00DEEEE8" w:rsidR="006A7D53" w:rsidRDefault="006A7D53" w:rsidP="006A7D53">
            <w:r>
              <w:t>4</w:t>
            </w:r>
          </w:p>
        </w:tc>
        <w:tc>
          <w:tcPr>
            <w:tcW w:w="3847" w:type="dxa"/>
          </w:tcPr>
          <w:p w14:paraId="609E8E72" w14:textId="037FEAC4" w:rsidR="006A7D53" w:rsidRDefault="006A7D53" w:rsidP="006A7D53">
            <w:r>
              <w:t>8</w:t>
            </w:r>
          </w:p>
        </w:tc>
        <w:tc>
          <w:tcPr>
            <w:tcW w:w="3847" w:type="dxa"/>
          </w:tcPr>
          <w:p w14:paraId="3DCB8B8C" w14:textId="4E35A2B0" w:rsidR="006A7D53" w:rsidRDefault="006A7D53" w:rsidP="006A7D53">
            <w:r>
              <w:t>Calcular con estos valores</w:t>
            </w:r>
          </w:p>
        </w:tc>
        <w:tc>
          <w:tcPr>
            <w:tcW w:w="3848" w:type="dxa"/>
          </w:tcPr>
          <w:p w14:paraId="44B5556C" w14:textId="5EDB1441" w:rsidR="006A7D53" w:rsidRDefault="006A7D53" w:rsidP="006A7D53">
            <w:r>
              <w:t>Borrar este registro</w:t>
            </w:r>
          </w:p>
        </w:tc>
      </w:tr>
      <w:tr w:rsidR="006A7D53" w14:paraId="02CA7938" w14:textId="77777777" w:rsidTr="006A7D53">
        <w:tc>
          <w:tcPr>
            <w:tcW w:w="3847" w:type="dxa"/>
          </w:tcPr>
          <w:p w14:paraId="236E6EFB" w14:textId="2C990ADF" w:rsidR="006A7D53" w:rsidRDefault="006A7D53" w:rsidP="006A7D53">
            <w:r>
              <w:t>5</w:t>
            </w:r>
          </w:p>
        </w:tc>
        <w:tc>
          <w:tcPr>
            <w:tcW w:w="3847" w:type="dxa"/>
          </w:tcPr>
          <w:p w14:paraId="5EA459FD" w14:textId="0642E954" w:rsidR="006A7D53" w:rsidRDefault="006A7D53" w:rsidP="006A7D53">
            <w:r>
              <w:t>9</w:t>
            </w:r>
          </w:p>
        </w:tc>
        <w:tc>
          <w:tcPr>
            <w:tcW w:w="3847" w:type="dxa"/>
          </w:tcPr>
          <w:p w14:paraId="621D31B3" w14:textId="329E4A50" w:rsidR="006A7D53" w:rsidRDefault="006A7D53" w:rsidP="006A7D53">
            <w:r>
              <w:t>Calcular con estos valores</w:t>
            </w:r>
          </w:p>
        </w:tc>
        <w:tc>
          <w:tcPr>
            <w:tcW w:w="3848" w:type="dxa"/>
          </w:tcPr>
          <w:p w14:paraId="1508845C" w14:textId="7D95A68A" w:rsidR="006A7D53" w:rsidRDefault="006A7D53" w:rsidP="006A7D53">
            <w:r>
              <w:t>Borrar este registro</w:t>
            </w:r>
          </w:p>
        </w:tc>
      </w:tr>
      <w:tr w:rsidR="006A7D53" w14:paraId="68FC61F0" w14:textId="77777777" w:rsidTr="006A7D53">
        <w:tc>
          <w:tcPr>
            <w:tcW w:w="3847" w:type="dxa"/>
          </w:tcPr>
          <w:p w14:paraId="107878E1" w14:textId="3605DA75" w:rsidR="006A7D53" w:rsidRDefault="006A7D53" w:rsidP="006A7D53">
            <w:r>
              <w:t>9</w:t>
            </w:r>
          </w:p>
        </w:tc>
        <w:tc>
          <w:tcPr>
            <w:tcW w:w="3847" w:type="dxa"/>
          </w:tcPr>
          <w:p w14:paraId="78C20888" w14:textId="4C85F65E" w:rsidR="006A7D53" w:rsidRDefault="006A7D53" w:rsidP="006A7D53">
            <w:r>
              <w:t>12.7</w:t>
            </w:r>
          </w:p>
        </w:tc>
        <w:tc>
          <w:tcPr>
            <w:tcW w:w="3847" w:type="dxa"/>
          </w:tcPr>
          <w:p w14:paraId="46CE3D78" w14:textId="4C8579C2" w:rsidR="006A7D53" w:rsidRDefault="006A7D53" w:rsidP="006A7D53">
            <w:r>
              <w:t>Calcular con estos valores</w:t>
            </w:r>
          </w:p>
        </w:tc>
        <w:tc>
          <w:tcPr>
            <w:tcW w:w="3848" w:type="dxa"/>
          </w:tcPr>
          <w:p w14:paraId="71190C5E" w14:textId="379CDBD9" w:rsidR="006A7D53" w:rsidRDefault="006A7D53" w:rsidP="006A7D53">
            <w:r>
              <w:t>Borrar este registro</w:t>
            </w:r>
          </w:p>
        </w:tc>
      </w:tr>
    </w:tbl>
    <w:p w14:paraId="7E4CBEBF" w14:textId="613EAD3B" w:rsidR="006A7D53" w:rsidRDefault="006A7D53" w:rsidP="006A7D53"/>
    <w:p w14:paraId="3C889669" w14:textId="1ED1BEA2" w:rsidR="006A7D53" w:rsidRDefault="006A7D53" w:rsidP="006A7D53">
      <w:r>
        <w:t xml:space="preserve">Si el usuario da clic en “Calcular con estos valores”, entonces se hace el cálculo sea de la figura bidimensional, tridimensional o la ecuación. Si da clic en “Borrar este registro”, entonces se borran los valores </w:t>
      </w:r>
      <w:r w:rsidR="000B135C">
        <w:t>de ese registrto.</w:t>
      </w:r>
    </w:p>
    <w:p w14:paraId="10B51075" w14:textId="77777777" w:rsidR="006A7D53" w:rsidRDefault="006A7D53" w:rsidP="006A7D53"/>
    <w:p w14:paraId="7C3BAA0F" w14:textId="0A2C63AB" w:rsidR="00C15B30" w:rsidRDefault="00C15B30" w:rsidP="00C15B30">
      <w:pPr>
        <w:pStyle w:val="Prrafodelista"/>
        <w:numPr>
          <w:ilvl w:val="0"/>
          <w:numId w:val="9"/>
        </w:numPr>
      </w:pPr>
      <w:r>
        <w:t>Todo lo anterior debe ser exclusivamente en PHP</w:t>
      </w:r>
      <w:r w:rsidR="00A45EED">
        <w:t xml:space="preserve"> (no usar frameworks)</w:t>
      </w:r>
      <w:r w:rsidR="000B135C">
        <w:t xml:space="preserve"> y MySQL</w:t>
      </w:r>
      <w:r>
        <w:t xml:space="preserve">, </w:t>
      </w:r>
      <w:r w:rsidRPr="00A45EED">
        <w:rPr>
          <w:b/>
          <w:bCs/>
          <w:highlight w:val="yellow"/>
        </w:rPr>
        <w:t>no en JavaScript</w:t>
      </w:r>
      <w:r>
        <w:t xml:space="preserve">. Luego debe hacer uso de formularios que envíen la información al servidor (el programa se probará con UWAMP). </w:t>
      </w:r>
      <w:r>
        <w:br/>
      </w:r>
    </w:p>
    <w:p w14:paraId="1164E7DD" w14:textId="3A98C215" w:rsidR="00C15B30" w:rsidRDefault="00C15B30" w:rsidP="00C15B30">
      <w:pPr>
        <w:pStyle w:val="Prrafodelista"/>
        <w:numPr>
          <w:ilvl w:val="0"/>
          <w:numId w:val="9"/>
        </w:numPr>
      </w:pPr>
      <w:r>
        <w:t>Respetar el patrón de diseño MVC. La parte de HTML debe estar libre de instrucciones PHP.</w:t>
      </w:r>
    </w:p>
    <w:p w14:paraId="7D732FD4" w14:textId="77777777" w:rsidR="00A55CAC" w:rsidRPr="00A55CAC" w:rsidRDefault="00A55CAC" w:rsidP="00A55CAC"/>
    <w:p w14:paraId="46FEC230" w14:textId="77777777" w:rsidR="00A04E38" w:rsidRDefault="00CA0308" w:rsidP="00CA0308">
      <w:pPr>
        <w:pStyle w:val="Ttulo1"/>
      </w:pPr>
      <w:r>
        <w:t>Entregas</w:t>
      </w:r>
    </w:p>
    <w:p w14:paraId="4A8374E8" w14:textId="5BCCC57C" w:rsidR="006B461B" w:rsidRDefault="00A852D7" w:rsidP="00DB77D0">
      <w:pPr>
        <w:pStyle w:val="Prrafodelista"/>
        <w:numPr>
          <w:ilvl w:val="0"/>
          <w:numId w:val="2"/>
        </w:numPr>
      </w:pPr>
      <w:r>
        <w:t xml:space="preserve">Su </w:t>
      </w:r>
      <w:r w:rsidR="00C15B30">
        <w:t>aplicación WEB (formularios en HTML, programas en PHP, gráficos)</w:t>
      </w:r>
      <w:r>
        <w:t xml:space="preserve"> comprimid</w:t>
      </w:r>
      <w:r w:rsidR="00C15B30">
        <w:t>a</w:t>
      </w:r>
      <w:r>
        <w:t xml:space="preserve"> en un .zip</w:t>
      </w:r>
    </w:p>
    <w:p w14:paraId="59C11756" w14:textId="496CB457" w:rsidR="00C15B30" w:rsidRDefault="00C15B30" w:rsidP="00DB77D0">
      <w:pPr>
        <w:pStyle w:val="Prrafodelista"/>
        <w:numPr>
          <w:ilvl w:val="0"/>
          <w:numId w:val="2"/>
        </w:numPr>
      </w:pPr>
      <w:r>
        <w:t>Un manual de instalación y decir por donde inicia su aplicación (recomendado por index.html o index.php)</w:t>
      </w:r>
    </w:p>
    <w:p w14:paraId="659F76A1" w14:textId="77777777" w:rsidR="00576EA1" w:rsidRDefault="00576EA1" w:rsidP="00576EA1">
      <w:pPr>
        <w:pStyle w:val="Prrafodelista"/>
      </w:pPr>
    </w:p>
    <w:p w14:paraId="3196DE19" w14:textId="77777777" w:rsidR="00576EA1" w:rsidRDefault="00576EA1" w:rsidP="00576EA1">
      <w:pPr>
        <w:pStyle w:val="Prrafodelista"/>
      </w:pPr>
    </w:p>
    <w:p w14:paraId="03D3363C" w14:textId="77777777" w:rsidR="00DB77D0" w:rsidRDefault="00DB77D0" w:rsidP="00DB77D0">
      <w:pPr>
        <w:pStyle w:val="Ttulo1"/>
      </w:pPr>
      <w:r>
        <w:t>Criterios de calificación del trabajo</w:t>
      </w:r>
    </w:p>
    <w:p w14:paraId="10F31B20" w14:textId="0DB66ABE" w:rsidR="00B0546D" w:rsidRDefault="000B135C" w:rsidP="00724DB1">
      <w:pPr>
        <w:pStyle w:val="Prrafodelista"/>
        <w:numPr>
          <w:ilvl w:val="0"/>
          <w:numId w:val="6"/>
        </w:numPr>
      </w:pPr>
      <w:r>
        <w:t>Operación CRD (Create/Read/Delete) en figuras bidimensionales (30%)</w:t>
      </w:r>
    </w:p>
    <w:p w14:paraId="57628BB0" w14:textId="69FC8440" w:rsidR="000B135C" w:rsidRDefault="000B135C" w:rsidP="000B135C">
      <w:pPr>
        <w:pStyle w:val="Prrafodelista"/>
        <w:numPr>
          <w:ilvl w:val="0"/>
          <w:numId w:val="6"/>
        </w:numPr>
      </w:pPr>
      <w:r>
        <w:t xml:space="preserve">Operación CRD (Create/Read/Delete) en figuras </w:t>
      </w:r>
      <w:r>
        <w:t>tri</w:t>
      </w:r>
      <w:r>
        <w:t>dimensionales</w:t>
      </w:r>
      <w:r>
        <w:t xml:space="preserve"> (30%)</w:t>
      </w:r>
    </w:p>
    <w:p w14:paraId="73DE4AD1" w14:textId="44DEA931" w:rsidR="000B135C" w:rsidRDefault="000B135C" w:rsidP="000B135C">
      <w:pPr>
        <w:pStyle w:val="Prrafodelista"/>
        <w:numPr>
          <w:ilvl w:val="0"/>
          <w:numId w:val="6"/>
        </w:numPr>
      </w:pPr>
      <w:r>
        <w:t xml:space="preserve">Operación CRD (Create/Read/Delete) en </w:t>
      </w:r>
      <w:r>
        <w:t>ecuación (40%)</w:t>
      </w:r>
      <w:bookmarkStart w:id="0" w:name="_GoBack"/>
      <w:bookmarkEnd w:id="0"/>
    </w:p>
    <w:p w14:paraId="60657EB0" w14:textId="309F702E" w:rsidR="00724DB1" w:rsidRDefault="00724DB1" w:rsidP="0010647E">
      <w:pPr>
        <w:ind w:left="360"/>
      </w:pPr>
    </w:p>
    <w:p w14:paraId="29C8DB61" w14:textId="77777777" w:rsidR="00DB6198" w:rsidRPr="00DB6198" w:rsidRDefault="00DB6198" w:rsidP="00DB6198">
      <w:pPr>
        <w:jc w:val="center"/>
        <w:rPr>
          <w:b/>
          <w:sz w:val="36"/>
        </w:rPr>
      </w:pPr>
      <w:r w:rsidRPr="00DB6198">
        <w:rPr>
          <w:b/>
          <w:sz w:val="36"/>
        </w:rPr>
        <w:t>¡OJO! Las fechas de entrega de trabajo son inamovibles, no es posible dar más tiempo</w:t>
      </w:r>
      <w:r>
        <w:rPr>
          <w:b/>
          <w:sz w:val="36"/>
        </w:rPr>
        <w:t>, deben iniciar lo más pronto posible este trabajo.</w:t>
      </w:r>
    </w:p>
    <w:sectPr w:rsidR="00DB6198" w:rsidRPr="00DB6198" w:rsidSect="00954521">
      <w:footerReference w:type="default" r:id="rId7"/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BE700" w14:textId="77777777" w:rsidR="00871136" w:rsidRDefault="00871136" w:rsidP="007162D4">
      <w:pPr>
        <w:spacing w:after="0" w:line="240" w:lineRule="auto"/>
      </w:pPr>
      <w:r>
        <w:separator/>
      </w:r>
    </w:p>
  </w:endnote>
  <w:endnote w:type="continuationSeparator" w:id="0">
    <w:p w14:paraId="24E06A61" w14:textId="77777777" w:rsidR="00871136" w:rsidRDefault="00871136" w:rsidP="0071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6883333"/>
      <w:docPartObj>
        <w:docPartGallery w:val="Page Numbers (Bottom of Page)"/>
        <w:docPartUnique/>
      </w:docPartObj>
    </w:sdtPr>
    <w:sdtEndPr/>
    <w:sdtContent>
      <w:p w14:paraId="7CF3362A" w14:textId="77777777" w:rsidR="007162D4" w:rsidRDefault="007162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1BFE" w:rsidRPr="00C91BFE">
          <w:rPr>
            <w:noProof/>
            <w:lang w:val="es-ES"/>
          </w:rPr>
          <w:t>3</w:t>
        </w:r>
        <w:r>
          <w:fldChar w:fldCharType="end"/>
        </w:r>
      </w:p>
    </w:sdtContent>
  </w:sdt>
  <w:p w14:paraId="1971F0A8" w14:textId="77777777" w:rsidR="007162D4" w:rsidRDefault="007162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0CBD5" w14:textId="77777777" w:rsidR="00871136" w:rsidRDefault="00871136" w:rsidP="007162D4">
      <w:pPr>
        <w:spacing w:after="0" w:line="240" w:lineRule="auto"/>
      </w:pPr>
      <w:r>
        <w:separator/>
      </w:r>
    </w:p>
  </w:footnote>
  <w:footnote w:type="continuationSeparator" w:id="0">
    <w:p w14:paraId="64F71587" w14:textId="77777777" w:rsidR="00871136" w:rsidRDefault="00871136" w:rsidP="00716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E1463"/>
    <w:multiLevelType w:val="hybridMultilevel"/>
    <w:tmpl w:val="050623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65F9C"/>
    <w:multiLevelType w:val="hybridMultilevel"/>
    <w:tmpl w:val="1788FC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F1BB6"/>
    <w:multiLevelType w:val="hybridMultilevel"/>
    <w:tmpl w:val="465475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71C8E"/>
    <w:multiLevelType w:val="hybridMultilevel"/>
    <w:tmpl w:val="2584C1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C0FAF"/>
    <w:multiLevelType w:val="hybridMultilevel"/>
    <w:tmpl w:val="1A545C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42412"/>
    <w:multiLevelType w:val="hybridMultilevel"/>
    <w:tmpl w:val="050623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D626C"/>
    <w:multiLevelType w:val="hybridMultilevel"/>
    <w:tmpl w:val="BCF456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E427A"/>
    <w:multiLevelType w:val="hybridMultilevel"/>
    <w:tmpl w:val="B6601B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E46CB"/>
    <w:multiLevelType w:val="hybridMultilevel"/>
    <w:tmpl w:val="68F84F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348"/>
    <w:rsid w:val="00014429"/>
    <w:rsid w:val="00073F74"/>
    <w:rsid w:val="000B135C"/>
    <w:rsid w:val="000C2ACB"/>
    <w:rsid w:val="000C3EB7"/>
    <w:rsid w:val="0010647E"/>
    <w:rsid w:val="00115AA2"/>
    <w:rsid w:val="00120507"/>
    <w:rsid w:val="0015585F"/>
    <w:rsid w:val="00181135"/>
    <w:rsid w:val="00193A3E"/>
    <w:rsid w:val="001A33E4"/>
    <w:rsid w:val="001A6350"/>
    <w:rsid w:val="001A77CA"/>
    <w:rsid w:val="002600CC"/>
    <w:rsid w:val="00277FA2"/>
    <w:rsid w:val="002A45A3"/>
    <w:rsid w:val="002B1934"/>
    <w:rsid w:val="002F401B"/>
    <w:rsid w:val="00304170"/>
    <w:rsid w:val="00307E2B"/>
    <w:rsid w:val="003334CC"/>
    <w:rsid w:val="00375EB6"/>
    <w:rsid w:val="00380CB8"/>
    <w:rsid w:val="003828CC"/>
    <w:rsid w:val="003A4DDC"/>
    <w:rsid w:val="003B2C46"/>
    <w:rsid w:val="003E2AC4"/>
    <w:rsid w:val="003E529F"/>
    <w:rsid w:val="004226BC"/>
    <w:rsid w:val="004270BA"/>
    <w:rsid w:val="00442928"/>
    <w:rsid w:val="00514B53"/>
    <w:rsid w:val="00515F0D"/>
    <w:rsid w:val="0052519A"/>
    <w:rsid w:val="00527C1A"/>
    <w:rsid w:val="00535AA3"/>
    <w:rsid w:val="00545BD2"/>
    <w:rsid w:val="00576EA1"/>
    <w:rsid w:val="005775E9"/>
    <w:rsid w:val="006077C0"/>
    <w:rsid w:val="006A2E04"/>
    <w:rsid w:val="006A7D53"/>
    <w:rsid w:val="006B071E"/>
    <w:rsid w:val="006B461B"/>
    <w:rsid w:val="006B5080"/>
    <w:rsid w:val="006C28D3"/>
    <w:rsid w:val="0070781E"/>
    <w:rsid w:val="007162D4"/>
    <w:rsid w:val="00717AF4"/>
    <w:rsid w:val="00724DB1"/>
    <w:rsid w:val="007779D0"/>
    <w:rsid w:val="007A2351"/>
    <w:rsid w:val="007A58AE"/>
    <w:rsid w:val="007B4F30"/>
    <w:rsid w:val="007B7C5F"/>
    <w:rsid w:val="00835E90"/>
    <w:rsid w:val="00841957"/>
    <w:rsid w:val="00871136"/>
    <w:rsid w:val="008A53D5"/>
    <w:rsid w:val="008B64F7"/>
    <w:rsid w:val="008C3EB9"/>
    <w:rsid w:val="008D0191"/>
    <w:rsid w:val="008F211D"/>
    <w:rsid w:val="00903F10"/>
    <w:rsid w:val="009154F0"/>
    <w:rsid w:val="009303A5"/>
    <w:rsid w:val="009428AB"/>
    <w:rsid w:val="00954521"/>
    <w:rsid w:val="00975C15"/>
    <w:rsid w:val="009877DF"/>
    <w:rsid w:val="00990009"/>
    <w:rsid w:val="009935A0"/>
    <w:rsid w:val="009B1C1E"/>
    <w:rsid w:val="00A04E38"/>
    <w:rsid w:val="00A16123"/>
    <w:rsid w:val="00A228A2"/>
    <w:rsid w:val="00A354E7"/>
    <w:rsid w:val="00A45EED"/>
    <w:rsid w:val="00A55CAC"/>
    <w:rsid w:val="00A6798F"/>
    <w:rsid w:val="00A72ED7"/>
    <w:rsid w:val="00A731A2"/>
    <w:rsid w:val="00A852D7"/>
    <w:rsid w:val="00A948CA"/>
    <w:rsid w:val="00AB1C92"/>
    <w:rsid w:val="00AE4538"/>
    <w:rsid w:val="00AF2C62"/>
    <w:rsid w:val="00B0546D"/>
    <w:rsid w:val="00B507E3"/>
    <w:rsid w:val="00B53338"/>
    <w:rsid w:val="00B725D6"/>
    <w:rsid w:val="00B9784A"/>
    <w:rsid w:val="00BA1AD1"/>
    <w:rsid w:val="00BB7AD5"/>
    <w:rsid w:val="00BF1FFE"/>
    <w:rsid w:val="00C15B30"/>
    <w:rsid w:val="00C91BFE"/>
    <w:rsid w:val="00C91CBB"/>
    <w:rsid w:val="00C9255E"/>
    <w:rsid w:val="00CA0308"/>
    <w:rsid w:val="00CB2412"/>
    <w:rsid w:val="00D07DEA"/>
    <w:rsid w:val="00D62A41"/>
    <w:rsid w:val="00D72F4E"/>
    <w:rsid w:val="00D868E8"/>
    <w:rsid w:val="00DA5367"/>
    <w:rsid w:val="00DB6198"/>
    <w:rsid w:val="00DB6317"/>
    <w:rsid w:val="00DB77D0"/>
    <w:rsid w:val="00DE7DD6"/>
    <w:rsid w:val="00E242A0"/>
    <w:rsid w:val="00E43348"/>
    <w:rsid w:val="00E47482"/>
    <w:rsid w:val="00E51150"/>
    <w:rsid w:val="00ED5033"/>
    <w:rsid w:val="00F01228"/>
    <w:rsid w:val="00F60379"/>
    <w:rsid w:val="00F66849"/>
    <w:rsid w:val="00F873C3"/>
    <w:rsid w:val="00FE018E"/>
    <w:rsid w:val="00FE34CC"/>
    <w:rsid w:val="00FE6C91"/>
    <w:rsid w:val="00FF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EF6B9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7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7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34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E7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E7D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04E3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C2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62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2D4"/>
  </w:style>
  <w:style w:type="paragraph" w:styleId="Piedepgina">
    <w:name w:val="footer"/>
    <w:basedOn w:val="Normal"/>
    <w:link w:val="PiedepginaCar"/>
    <w:uiPriority w:val="99"/>
    <w:unhideWhenUsed/>
    <w:rsid w:val="007162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2D4"/>
  </w:style>
  <w:style w:type="character" w:styleId="Mencinsinresolver">
    <w:name w:val="Unresolved Mention"/>
    <w:basedOn w:val="Fuentedeprrafopredeter"/>
    <w:uiPriority w:val="99"/>
    <w:semiHidden/>
    <w:unhideWhenUsed/>
    <w:rsid w:val="007A2351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4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4F30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D62A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9900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B3B0CF176D354AAA8B67785CF7285E" ma:contentTypeVersion="2" ma:contentTypeDescription="Crear nuevo documento." ma:contentTypeScope="" ma:versionID="81008c753a64a5dbfd4d2ef2ecfe659c">
  <xsd:schema xmlns:xsd="http://www.w3.org/2001/XMLSchema" xmlns:xs="http://www.w3.org/2001/XMLSchema" xmlns:p="http://schemas.microsoft.com/office/2006/metadata/properties" xmlns:ns2="f3263b88-8eba-46e9-a5cb-93193898bb46" targetNamespace="http://schemas.microsoft.com/office/2006/metadata/properties" ma:root="true" ma:fieldsID="c3d2eb56fade77302e708e95d1a765e9" ns2:_="">
    <xsd:import namespace="f3263b88-8eba-46e9-a5cb-93193898bb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263b88-8eba-46e9-a5cb-93193898b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BDF67D-A0EA-4FC0-9864-5ABF99574F4F}"/>
</file>

<file path=customXml/itemProps2.xml><?xml version="1.0" encoding="utf-8"?>
<ds:datastoreItem xmlns:ds="http://schemas.openxmlformats.org/officeDocument/2006/customXml" ds:itemID="{20485C24-A6CC-488D-B27E-D4AF66A5F91C}"/>
</file>

<file path=customXml/itemProps3.xml><?xml version="1.0" encoding="utf-8"?>
<ds:datastoreItem xmlns:ds="http://schemas.openxmlformats.org/officeDocument/2006/customXml" ds:itemID="{C647163F-9C4F-4F05-80B0-F51F04AF07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2019-06-23T17:13:00Z</dcterms:created>
  <dcterms:modified xsi:type="dcterms:W3CDTF">2020-10-26T23:20:00Z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0x0101001DB3B0CF176D354AAA8B67785CF7285E</vt:lpwstr>
  </property>
</Properties>
</file>