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учреждение высшего образования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КУБАНСКИЙ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КУБГУ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Факультет компьютерных технологий и прикладной математики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вычислительных технологий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 выполнении лабораторной работы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больших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Работу выполнил_______студент 39/2 группы, Петренко Д. А.</w:t>
      </w:r>
    </w:p>
    <w:p>
      <w:pPr>
        <w:spacing w:before="0" w:after="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Работу проверил________________преподаватель Шиян В. И.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Краснодар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360"/>
        <w:ind w:right="0" w:left="0" w:firstLine="0"/>
        <w:jc w:val="center"/>
        <w:rPr>
          <w:rFonts w:ascii="Calibri" w:hAnsi="Calibri" w:cs="Calibri" w:eastAsia="Calibri"/>
          <w:b/>
          <w:color w:val="70AD47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70AD47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Цель работы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70AD47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Научиться работать с графиками.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Задание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В ходе лабораторной работы необходимо поработать с оформлением графиков и диаграмм. Необходимо учесть, что олимпийские игры по одному и тому же виду спорта бывают летние и зимние, соревнования делятся на мужские и женские.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Собрать данные согласно варианту по указанному виду и спорта в заданных странах.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Вывести графики динамики олимпийских достижений заданной страны по виду спорта относительно временной шкалы: источник 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http://olympteka.ru/olymp/country/profile/rus.html</w:t>
        </w:r>
      </w:hyperlink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) (Рис.4.9)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столбчатую диаграмму по количеству мест 1-8 (спортсменов заданных стран)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за последние 30 лет.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6 олимпиад.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http://olympteka.ru/olymp/game/medals/51.html</w:t>
        </w:r>
      </w:hyperlink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Используя тот же источник, выбрать информацию за последние 6 олимпиад по заданному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заданий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Код программы 1: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df&lt;-read.csv("C:/Users/User/Desktop/Laba_4_BigD/Rezultaty_olimpiady_F_V.csv", sep=";", header=T, fileEncoding="utf-8")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View(df)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barplot(df[,4],names.arg = df[,1] ,main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Диаграмма результатов",horiz = F,las = 2, xlab = "Годы", ylab = "кол-во медалей",col = "lightblue")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pie (df[,5],df[,1],main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Количество первых мест")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plot(df[,1],df[,6],type = "o",xlab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Годы", ylab = "кол-во медалей",main = "Призовые мета муж.")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plot(df[,1],df[,7],type = "o",xlab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Годы", ylab = "кол-во медалей",main = "Призовые мета жен.")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df&lt;-read.csv("C:/Users/User/Desktop/Laba_4_BigD/3.csv", sep=";", header=T, fileEncoding="utf-8")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View(df)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 = as.integer(df[,1])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 = seq(from = 0, to = 60,length.out = 6)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#3.1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y1 = df[,2]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y2 = df[,6]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y3 = df[,10]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y4 = df[,14]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y5 = df[,18]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y6 = df[,22]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plot(x,y,pch =0 ,col ="white", 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Изменения спортивных достижений по золотым медалям", xlab = "Год", ylab = "Кол-во медалей" 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lines(x,y1,type = "b",pch=20, col = "red")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lines(x,y2,type = "b",pch=21, col = "blue")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lines(x,y3,type = "b",pch=22, col = "green")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lines(x,y4,type = "b",pch=23, col = "yellow")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lines(x,y5,type = "b",pch=24, col = "lightblue")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lines(x,y6,type = "b",pch=25, col = "pink")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par(mar = c(5, 4, 4, 8),xpd = TRUE)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legend("topright",inset = c(-0.2, 0), legend = c("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Россия", "США","Китай","Япония","Великобритания","Автралия"), lwd = 2,pch = c(20,21,22,23,24,25), col = c("red", "blue","green","yellow","brown","pink"))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#3.2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y1 = df[,3]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y2 = df[,7]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y3 = df[,11]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y4 = df[,15]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y5 = df[,19]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y6 = df[,23]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plot(x,y,pch =0 ,col ="white", 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Изменения спортивных достижений по 3-м местам", xlab = "Год", ylab = "Кол-во медалей" 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lines(x,y1,type = "b",pch=20, col = "red")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lines(x,y2,type = "b",pch=21, col = "blue")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lines(x,y3,type = "b",pch=22, col = "green")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lines(x,y4,type = "b",pch=23, col = "yellow")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lines(x,y5,type = "b",pch=24, col = "brown")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lines(x,y6,type = "b",pch=25, col = "pink")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par(mar = c(5, 4, 4, 8),xpd = TRUE)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legend("topright",inset = c(-0.2, 0), legend = c("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Россия", "США","Китай","Япония","Великобритания","Автралия"), lwd = 2,pch = c(20,21,22,23,24,25), col = c("red", "blue","green","yellow","brown","pink"))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#3.3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y1 = df[,4]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y2 = df[,8]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y3 = df[,12]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y4 = df[,16]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y5 = df[,20]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y6 = df[,24]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plot(x,y,pch =0 ,col ="white", 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Изменения спортивных достижений по 7-м местам", xlab = "Год", ylab = "Кол-во медалей" 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lines(x,y1,type = "b",pch=20, col = "red")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lines(x,y2,type = "b",pch=21, col = "blue")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lines(x,y3,type = "b",pch=22, col = "green")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lines(x,y4,type = "b",pch=23, col = "yellow")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lines(x,y5,type = "b",pch=24, col = "brown")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lines(x,y6,type = "b",pch=25, col = "pink")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par(mar = c(5, 4, 4, 8),xpd = TRUE)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legend("topright",inset = c(-0.3, 0), legend = c("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Россия", "США","Китай","Япония","Великобритания","Автралия"), lwd = 2,pch = c(20,21,22,23,24,25), col = c("red", "blue","green","yellow","brown","pink"))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df&lt;-read.csv("C:/Users/User/Desktop/Laba_4_BigD/4.csv", sep=";", header=T, fileEncoding="utf-8")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View(df)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layout(matrix(c(1,1,2,2), 2, byrow = TRUE))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Диограмма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barplot(df[,2],names.arg = df[,1] ,main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Мужские результаты",horiz = F,las = 2, xlab = "Годы", ylab = "кол-во медалей",col = "blue")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barplot(df[,3],names.arg = df[,1] ,main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Женские результаты",horiz = F,las = 2, xlab = "Годы", ylab = "кол-во медалей",col = "pink")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пирог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pie (df[,2],df[,1],main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Мужские результаты")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pie (df[,3],df[,1],main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Женские результаты")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функция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plot(df[,1],df[,2],type = "o",xlab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Годы", ylab = "кол-во медалей",main = "Призовые мета муж.")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plot(df[,1],df[,3],type = "o",xlab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Годы", ylab = "кол-во медалей",main = "Призовые мета жен.")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Совмещение графиков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 = as.integer(df[,1])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 = seq(from = 1, to = 10,length.out = 6)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y1 = df[,2]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y2 = df[,3]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layout(matrix(c(1,1,2,2), 2,1, byrow = TRUE))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plot(x,y,pch =0 ,col ="white", main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результаты олимпиады по настольному теннису", xlab = "Год", ylab = "Кол-во медалей" 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lines(x,y1,type = "b",pch=20, col = "red")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lines(x,y2,type = "b",pch=21, col = "blue")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legend("topright",inset = c(0, 0), legend = c("M","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Ж"), lwd = 2,pch = c(20,21), col = c("red", "blue"))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6175">
          <v:rect xmlns:o="urn:schemas-microsoft-com:office:office" xmlns:v="urn:schemas-microsoft-com:vml" id="rectole0000000000" style="width:420.100000pt;height:3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Кол-во медалей всего среди мужчин и женщин за 4 года.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Рост после 1896г, после в 1900 году начинается спад вплоть до 1972 года, после рост до 2004 года, после переменчивый спад/рост.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6236">
          <v:rect xmlns:o="urn:schemas-microsoft-com:office:office" xmlns:v="urn:schemas-microsoft-com:vml" id="rectole0000000001" style="width:420.100000pt;height:31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Кол-во медалей всего среди мужчин и женщин за 4 года.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Рост после 1896г, после в 1900 году начинается спад вплоть до 1972 года, после рост до 2004 года, после переменчивый спад/рост.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Круговая диограмма для предыдущей диограммы.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6337">
          <v:rect xmlns:o="urn:schemas-microsoft-com:office:office" xmlns:v="urn:schemas-microsoft-com:vml" id="rectole0000000002" style="width:420.100000pt;height:31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График заработанных медалей у мужчин. По нему видно, что постоянного роста или падения на протяжении всего графика не наблюдается, максимальное значение - 1936г. 7 медалей. Минимальное - 1960 и 1990 по 0 медалей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6175">
          <v:rect xmlns:o="urn:schemas-microsoft-com:office:office" xmlns:v="urn:schemas-microsoft-com:vml" id="rectole0000000003" style="width:420.100000pt;height:30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График заработанных медалей у женщин. По нему видно что 1998 году у женщин было рекордное количество медалей (максимальные количество). Минимальное: 0 медалей с 1900 по 1988гг и в 2005,2020,2018.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6256">
          <v:rect xmlns:o="urn:schemas-microsoft-com:office:office" xmlns:v="urn:schemas-microsoft-com:vml" id="rectole0000000004" style="width:420.100000pt;height:31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765"/>
        <w:jc w:val="both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На рисунке выше видно, что в начале анализа данных по изменению спорт. достижений лидирует США (2000-2010), но в 2010 году по 2012 Китай становится лидером по кол-ву медалей. В 2015-2020, США опять становится лидером среди представленных стран по количеству золотых медалей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4474">
          <v:rect xmlns:o="urn:schemas-microsoft-com:office:office" xmlns:v="urn:schemas-microsoft-com:vml" id="rectole0000000005" style="width:420.100000pt;height:22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На рис. видно, что в начале анализа данных по изменению спорт. достижений лидирует США (2000-2010), но в 2010 году по 2007 и с 2012 по 2014 Россия становится лидером по кол-ву медалей. В 2015-2020, США опять становится лидером среди представленных стран по количеству золотых медалей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4515">
          <v:rect xmlns:o="urn:schemas-microsoft-com:office:office" xmlns:v="urn:schemas-microsoft-com:vml" id="rectole0000000006" style="width:420.100000pt;height:22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На рис. видно, что в начале анализа данных по изменению спорт. достижений лидирует США (2000-2010), но в 2004 Китай становится лидером по количеству спортивных достижений В 2005-2016, США опять становится лидером среди представленных стран по количеству спортивных достижений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4839">
          <v:rect xmlns:o="urn:schemas-microsoft-com:office:office" xmlns:v="urn:schemas-microsoft-com:vml" id="rectole0000000007" style="width:420.100000pt;height:241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Столбчатые диограммы, отображающая мужские и женские результаты с 2000-2020. По ним видно что Максимальное значение у мужчин : 10 медалей в 2004-2008 году и минимальное в 2008-2014 году 6 медалей.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У женщин: максимальное - 2016-2020 год 8 медалей, минимальное - 2014-1016 2 медали.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4150" w:dyaOrig="7957">
          <v:rect xmlns:o="urn:schemas-microsoft-com:office:office" xmlns:v="urn:schemas-microsoft-com:vml" id="rectole0000000008" style="width:207.500000pt;height:397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Круговые диограммы, отображающая мужские и женские результаты с 2000-2020. По ним видно что Максимальное значение у мужчин : 10 медалей в 2004-2008 году и минимальное в 2008-2014 году 6 медалей. У женщин: максимальное - 2016-2020 год 8 медалей, минимальное - 2014-1016 2 медали.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4677">
          <v:rect xmlns:o="urn:schemas-microsoft-com:office:office" xmlns:v="urn:schemas-microsoft-com:vml" id="rectole0000000009" style="width:420.100000pt;height:233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График, отображающий мужские и женские результаты с 2000-2020. По ним видно что Максимальное значение у мужчин : 10 медалей в 2004-2008 году и минимальное в 2008-2014 году 6 медалей. У женщин: максимальное - 2016-2020 год 8 медалей, минимальное - 2014-1016 2 медали.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object w:dxaOrig="8402" w:dyaOrig="5426">
          <v:rect xmlns:o="urn:schemas-microsoft-com:office:office" xmlns:v="urn:schemas-microsoft-com:vml" id="rectole0000000010" style="width:420.100000pt;height:271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  <w:t xml:space="preserve">График, показывающий результат по годам по дисциплине настольный теннис в Китае, среди мужчин и женщин. По нему видно, что по до 2020 года медалей было больше у мужчин, а в 2020 году стало одиннаковым (8 медалей). Максимальное кол-во медалей у мужчин - 10 штук, а у женщин - 8 медалей.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1A1A1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Вывод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Научился </w:t>
      </w:r>
      <w:r>
        <w:rPr>
          <w:rFonts w:ascii="Times New Roman" w:hAnsi="Times New Roman" w:cs="Times New Roman" w:eastAsia="Times New Roman"/>
          <w:color w:val="1A1A1A"/>
          <w:spacing w:val="0"/>
          <w:position w:val="0"/>
          <w:sz w:val="28"/>
          <w:shd w:fill="auto" w:val="clear"/>
        </w:rPr>
        <w:t xml:space="preserve">работать с графиками.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numbering.xml" Id="docRId24" Type="http://schemas.openxmlformats.org/officeDocument/2006/relationships/numbering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://olympteka.ru/olymp/game/medals/51.html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://olympteka.ru/olymp/country/profile/rus.html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styles.xml" Id="docRId25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media/image1.wmf" Id="docRId5" Type="http://schemas.openxmlformats.org/officeDocument/2006/relationships/image" /></Relationships>
</file>