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116A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8B67C2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16700D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16700D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16700D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16700D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77583FBF" w:rsidR="002763DD" w:rsidRPr="0016700D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202</w:t>
      </w:r>
      <w:r w:rsidR="0086171C">
        <w:rPr>
          <w:b/>
          <w:bCs/>
          <w:color w:val="000000"/>
          <w:sz w:val="30"/>
          <w:szCs w:val="30"/>
          <w:lang w:val="tr-TR"/>
        </w:rPr>
        <w:t>1</w:t>
      </w:r>
      <w:r w:rsidRPr="0016700D">
        <w:rPr>
          <w:b/>
          <w:bCs/>
          <w:color w:val="000000"/>
          <w:sz w:val="30"/>
          <w:szCs w:val="30"/>
          <w:lang w:val="tr-TR"/>
        </w:rPr>
        <w:t>–202</w:t>
      </w:r>
      <w:r w:rsidR="0086171C">
        <w:rPr>
          <w:b/>
          <w:bCs/>
          <w:color w:val="000000"/>
          <w:sz w:val="30"/>
          <w:szCs w:val="30"/>
          <w:lang w:val="tr-TR"/>
        </w:rPr>
        <w:t>2</w:t>
      </w:r>
      <w:r w:rsidRPr="0016700D">
        <w:rPr>
          <w:b/>
          <w:bCs/>
          <w:color w:val="000000"/>
          <w:sz w:val="30"/>
          <w:szCs w:val="30"/>
          <w:lang w:val="tr-TR"/>
        </w:rPr>
        <w:t xml:space="preserve"> </w:t>
      </w:r>
      <w:r w:rsidR="00C13972" w:rsidRPr="0016700D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797D0CBA" w:rsidR="002763DD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PROJECT-</w:t>
      </w:r>
      <w:r w:rsidR="00817771">
        <w:rPr>
          <w:b/>
          <w:bCs/>
          <w:color w:val="000000"/>
          <w:sz w:val="32"/>
          <w:szCs w:val="32"/>
          <w:lang w:val="tr-TR"/>
        </w:rPr>
        <w:t>2</w:t>
      </w:r>
      <w:r>
        <w:rPr>
          <w:b/>
          <w:bCs/>
          <w:color w:val="000000"/>
          <w:sz w:val="32"/>
          <w:szCs w:val="32"/>
          <w:lang w:val="tr-TR"/>
        </w:rPr>
        <w:t xml:space="preserve"> REPORT</w:t>
      </w:r>
    </w:p>
    <w:p w14:paraId="1BB5F427" w14:textId="151D5FF5" w:rsidR="002763DD" w:rsidRPr="008B67C2" w:rsidRDefault="00D76A94" w:rsidP="00D76A94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D76A94">
        <w:rPr>
          <w:b/>
          <w:bCs/>
          <w:color w:val="000000"/>
          <w:sz w:val="32"/>
          <w:szCs w:val="32"/>
          <w:lang w:val="tr-TR"/>
        </w:rPr>
        <w:t>(</w:t>
      </w:r>
      <w:r w:rsidR="00594108">
        <w:rPr>
          <w:b/>
          <w:bCs/>
          <w:color w:val="000000"/>
          <w:sz w:val="32"/>
          <w:szCs w:val="32"/>
          <w:lang w:val="tr-TR"/>
        </w:rPr>
        <w:t>List, Stack, Queue, PQ – Priority Queue Data Structures</w:t>
      </w:r>
      <w:r w:rsidRPr="00D76A94">
        <w:rPr>
          <w:b/>
          <w:bCs/>
          <w:color w:val="000000"/>
          <w:sz w:val="32"/>
          <w:szCs w:val="32"/>
          <w:lang w:val="tr-TR"/>
        </w:rPr>
        <w:t>)</w:t>
      </w:r>
    </w:p>
    <w:p w14:paraId="394568C6" w14:textId="77777777" w:rsidR="006F0242" w:rsidRDefault="006F0242" w:rsidP="002763DD">
      <w:pPr>
        <w:jc w:val="center"/>
        <w:rPr>
          <w:b/>
          <w:sz w:val="32"/>
          <w:szCs w:val="32"/>
          <w:lang w:val="tr-TR"/>
        </w:rPr>
      </w:pPr>
    </w:p>
    <w:p w14:paraId="2E643E68" w14:textId="1A094B3F" w:rsidR="002763DD" w:rsidRPr="0016700D" w:rsidRDefault="00ED3C10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DELIVERY</w:t>
      </w:r>
      <w:r w:rsidR="002763DD" w:rsidRPr="0016700D">
        <w:rPr>
          <w:b/>
          <w:sz w:val="30"/>
          <w:szCs w:val="30"/>
          <w:lang w:val="tr-TR"/>
        </w:rPr>
        <w:t xml:space="preserve"> </w:t>
      </w:r>
      <w:r w:rsidRPr="0016700D">
        <w:rPr>
          <w:b/>
          <w:sz w:val="30"/>
          <w:szCs w:val="30"/>
          <w:lang w:val="tr-TR"/>
        </w:rPr>
        <w:t>DATE</w:t>
      </w:r>
    </w:p>
    <w:p w14:paraId="56BAE523" w14:textId="1B682424" w:rsidR="002763DD" w:rsidRPr="0016700D" w:rsidRDefault="0086171C" w:rsidP="002763DD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04</w:t>
      </w:r>
      <w:r w:rsidR="00ED3C10" w:rsidRPr="0016700D">
        <w:rPr>
          <w:sz w:val="26"/>
          <w:szCs w:val="26"/>
          <w:lang w:val="tr-TR"/>
        </w:rPr>
        <w:t>/</w:t>
      </w:r>
      <w:r w:rsidR="005E797E">
        <w:rPr>
          <w:sz w:val="26"/>
          <w:szCs w:val="26"/>
          <w:lang w:val="tr-TR"/>
        </w:rPr>
        <w:t>01</w:t>
      </w:r>
      <w:r w:rsidR="00ED3C10" w:rsidRPr="0016700D">
        <w:rPr>
          <w:sz w:val="26"/>
          <w:szCs w:val="26"/>
          <w:lang w:val="tr-TR"/>
        </w:rPr>
        <w:t>/</w:t>
      </w:r>
      <w:r w:rsidR="005E797E">
        <w:rPr>
          <w:sz w:val="26"/>
          <w:szCs w:val="26"/>
          <w:lang w:val="tr-TR"/>
        </w:rPr>
        <w:t>202</w:t>
      </w:r>
      <w:r>
        <w:rPr>
          <w:sz w:val="26"/>
          <w:szCs w:val="26"/>
          <w:lang w:val="tr-TR"/>
        </w:rPr>
        <w:t>2</w:t>
      </w:r>
    </w:p>
    <w:p w14:paraId="5AF542E2" w14:textId="77777777" w:rsidR="002763DD" w:rsidRPr="008B67C2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8A53440" w:rsidR="002763DD" w:rsidRPr="0016700D" w:rsidRDefault="00C561A9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PREPARED BY</w:t>
      </w:r>
    </w:p>
    <w:p w14:paraId="30BC8C6D" w14:textId="317A8113" w:rsidR="00CE11AB" w:rsidRPr="0016700D" w:rsidRDefault="00EC656F" w:rsidP="005F1E6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05200000096</w:t>
      </w:r>
      <w:r w:rsidR="00C561A9" w:rsidRPr="0016700D">
        <w:rPr>
          <w:sz w:val="26"/>
          <w:szCs w:val="26"/>
          <w:lang w:val="tr-TR"/>
        </w:rPr>
        <w:t xml:space="preserve">, </w:t>
      </w:r>
      <w:r>
        <w:rPr>
          <w:sz w:val="26"/>
          <w:szCs w:val="26"/>
          <w:lang w:val="tr-TR"/>
        </w:rPr>
        <w:t>Uğur Alp Balta</w:t>
      </w:r>
    </w:p>
    <w:p w14:paraId="731C3D4D" w14:textId="7F871668" w:rsidR="00ED3C10" w:rsidRDefault="00ED3C10" w:rsidP="00817771"/>
    <w:p w14:paraId="5F7FF684" w14:textId="67FF232B" w:rsidR="0016700D" w:rsidRDefault="0016700D" w:rsidP="005F1E60">
      <w:pPr>
        <w:jc w:val="center"/>
      </w:pPr>
    </w:p>
    <w:p w14:paraId="41F51079" w14:textId="1345E811" w:rsidR="00E07DAD" w:rsidRDefault="00E07DAD" w:rsidP="005F1E6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Default="00590231">
          <w:pPr>
            <w:pStyle w:val="TBal"/>
          </w:pPr>
          <w:r>
            <w:t>İçindekiler</w:t>
          </w:r>
        </w:p>
        <w:p w14:paraId="7BD41FCE" w14:textId="3C754819" w:rsidR="000401AF" w:rsidRDefault="0059023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68778" w:history="1">
            <w:r w:rsidR="000401AF" w:rsidRPr="00A71723">
              <w:rPr>
                <w:rStyle w:val="Kpr"/>
                <w:noProof/>
              </w:rPr>
              <w:t>1.a Bileşik Veri Yapısı için Ön Çalışma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_Toc91168778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13D52689" w14:textId="2E975D4D" w:rsidR="000401AF" w:rsidRDefault="004809F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79" w:history="1">
            <w:r w:rsidR="000401AF" w:rsidRPr="00A71723">
              <w:rPr>
                <w:rStyle w:val="Kpr"/>
                <w:noProof/>
              </w:rPr>
              <w:t>1.b Bileşik Veri Yapısı Kodlama ve Çalıştırma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_Toc91168779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7334239E" w14:textId="48F5FC57" w:rsidR="000401AF" w:rsidRDefault="004809F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0" w:history="1">
            <w:r w:rsidR="000401AF" w:rsidRPr="00A71723">
              <w:rPr>
                <w:rStyle w:val="Kpr"/>
                <w:noProof/>
              </w:rPr>
              <w:t>1.b.1 Kaynak Kod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_Toc91168780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32475A09" w14:textId="30EDD68A" w:rsidR="000401AF" w:rsidRDefault="004809F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1" w:history="1">
            <w:r w:rsidR="000401AF" w:rsidRPr="00A71723">
              <w:rPr>
                <w:rStyle w:val="Kpr"/>
                <w:noProof/>
              </w:rPr>
              <w:t>1.b.2 Ekran görüntüleri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_Toc91168781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7655EC00" w14:textId="19F78C39" w:rsidR="000401AF" w:rsidRDefault="004809F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2" w:history="1">
            <w:r w:rsidR="000401AF" w:rsidRPr="00A71723">
              <w:rPr>
                <w:rStyle w:val="Kpr"/>
                <w:noProof/>
              </w:rPr>
              <w:t>1.b.3 Veri Yapıları ve Açıklama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_Toc91168782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594BA8F2" w14:textId="31BB5A21" w:rsidR="000401AF" w:rsidRDefault="004809F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3" w:history="1">
            <w:r w:rsidR="000401AF" w:rsidRPr="00A71723">
              <w:rPr>
                <w:rStyle w:val="Kpr"/>
                <w:noProof/>
              </w:rPr>
              <w:t>1.c Bileşik Veri Yapısı Bilgi Çıkarma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_Toc91168783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469D29F3" w14:textId="151AE4AD" w:rsidR="000401AF" w:rsidRDefault="004809F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4" w:history="1">
            <w:r w:rsidR="000401AF" w:rsidRPr="00A71723">
              <w:rPr>
                <w:rStyle w:val="Kpr"/>
                <w:noProof/>
              </w:rPr>
              <w:t>1.c.1 Kaynak Kod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_Toc91168784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165F278C" w14:textId="4068B6C0" w:rsidR="000401AF" w:rsidRDefault="004809F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5" w:history="1">
            <w:r w:rsidR="000401AF" w:rsidRPr="00A71723">
              <w:rPr>
                <w:rStyle w:val="Kpr"/>
                <w:noProof/>
              </w:rPr>
              <w:t>1.c.2 Ekran görüntüleri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_Toc91168785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5B7CD849" w14:textId="50CA6307" w:rsidR="000401AF" w:rsidRDefault="004809F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6" w:history="1">
            <w:r w:rsidR="000401AF" w:rsidRPr="00A71723">
              <w:rPr>
                <w:rStyle w:val="Kpr"/>
                <w:noProof/>
              </w:rPr>
              <w:t>2.a Yığıt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_Toc91168786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5F824BB9" w14:textId="378CBBCA" w:rsidR="000401AF" w:rsidRDefault="004809F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7" w:history="1">
            <w:r w:rsidR="000401AF" w:rsidRPr="00A71723">
              <w:rPr>
                <w:rStyle w:val="Kpr"/>
                <w:noProof/>
              </w:rPr>
              <w:t>2.a.1 Kaynak Kod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_Toc91168787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249FE4EE" w14:textId="68ADF4F7" w:rsidR="000401AF" w:rsidRDefault="004809F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8" w:history="1">
            <w:r w:rsidR="000401AF" w:rsidRPr="00A71723">
              <w:rPr>
                <w:rStyle w:val="Kpr"/>
                <w:noProof/>
              </w:rPr>
              <w:t>2.a.2 Ekran görüntüleri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_Toc91168788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251E4771" w14:textId="0D8FC6A9" w:rsidR="000401AF" w:rsidRDefault="004809F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9" w:history="1">
            <w:r w:rsidR="000401AF" w:rsidRPr="00A71723">
              <w:rPr>
                <w:rStyle w:val="Kpr"/>
                <w:noProof/>
              </w:rPr>
              <w:t>2.b Kuyruk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_Toc91168789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15A790BF" w14:textId="24A4C1A6" w:rsidR="000401AF" w:rsidRDefault="004809F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0" w:history="1">
            <w:r w:rsidR="000401AF" w:rsidRPr="00A71723">
              <w:rPr>
                <w:rStyle w:val="Kpr"/>
                <w:noProof/>
              </w:rPr>
              <w:t>2.b.1 Kaynak Kod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_Toc91168790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5868A8EE" w14:textId="73AC6C9E" w:rsidR="000401AF" w:rsidRDefault="004809F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1" w:history="1">
            <w:r w:rsidR="000401AF" w:rsidRPr="00A71723">
              <w:rPr>
                <w:rStyle w:val="Kpr"/>
                <w:noProof/>
              </w:rPr>
              <w:t>2.b.2 Ekran görüntüleri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_Toc91168791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42259F7B" w14:textId="18F72514" w:rsidR="000401AF" w:rsidRDefault="004809F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2" w:history="1">
            <w:r w:rsidR="000401AF" w:rsidRPr="00A71723">
              <w:rPr>
                <w:rStyle w:val="Kpr"/>
                <w:noProof/>
              </w:rPr>
              <w:t>3.a Öncelikli Kuyruk Oluşturma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_Toc91168792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3864168A" w14:textId="70219C22" w:rsidR="000401AF" w:rsidRDefault="004809F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3" w:history="1">
            <w:r w:rsidR="000401AF" w:rsidRPr="00A71723">
              <w:rPr>
                <w:rStyle w:val="Kpr"/>
                <w:noProof/>
              </w:rPr>
              <w:t>3.a.1 Kaynak Kod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_Toc91168793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72C17256" w14:textId="5B33D707" w:rsidR="000401AF" w:rsidRDefault="004809F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4" w:history="1">
            <w:r w:rsidR="000401AF" w:rsidRPr="00A71723">
              <w:rPr>
                <w:rStyle w:val="Kpr"/>
                <w:noProof/>
              </w:rPr>
              <w:t>3.a.2 Ekran görüntüleri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_Toc91168794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024C5504" w14:textId="6FD5931D" w:rsidR="000401AF" w:rsidRDefault="004809F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5" w:history="1">
            <w:r w:rsidR="000401AF" w:rsidRPr="00A71723">
              <w:rPr>
                <w:rStyle w:val="Kpr"/>
                <w:noProof/>
              </w:rPr>
              <w:t>3.b</w:t>
            </w:r>
            <w:r w:rsidR="001A5522">
              <w:rPr>
                <w:rStyle w:val="Kpr"/>
                <w:noProof/>
              </w:rPr>
              <w:t xml:space="preserve"> </w:t>
            </w:r>
            <w:r w:rsidR="000401AF" w:rsidRPr="00A71723">
              <w:rPr>
                <w:rStyle w:val="Kpr"/>
                <w:noProof/>
              </w:rPr>
              <w:t>List ve Dizi altyapılarının karşılaştırılması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_Toc91168795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45663306" w14:textId="6AADA98E" w:rsidR="000401AF" w:rsidRDefault="004809F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6" w:history="1">
            <w:r w:rsidR="000401AF" w:rsidRPr="00A71723">
              <w:rPr>
                <w:rStyle w:val="Kpr"/>
                <w:noProof/>
              </w:rPr>
              <w:t>4.a Öncelikli Kuyruk Güncelleme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_Toc91168796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3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7CC04C56" w14:textId="18484119" w:rsidR="000401AF" w:rsidRDefault="004809F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7" w:history="1">
            <w:r w:rsidR="000401AF" w:rsidRPr="00A71723">
              <w:rPr>
                <w:rStyle w:val="Kpr"/>
                <w:noProof/>
              </w:rPr>
              <w:t>4.b Ortalama İşlem Tamamlama Süresi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_Toc91168797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3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783D8A4E" w14:textId="4A12E35C" w:rsidR="000401AF" w:rsidRDefault="004809F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8" w:history="1">
            <w:r w:rsidR="000401AF" w:rsidRPr="00A71723">
              <w:rPr>
                <w:rStyle w:val="Kpr"/>
                <w:noProof/>
              </w:rPr>
              <w:t>4.b.1 Kaynak Kod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_Toc91168798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3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6BEFD755" w14:textId="612D3951" w:rsidR="000401AF" w:rsidRDefault="004809F7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9" w:history="1">
            <w:r w:rsidR="000401AF" w:rsidRPr="00A71723">
              <w:rPr>
                <w:rStyle w:val="Kpr"/>
                <w:noProof/>
              </w:rPr>
              <w:t>4.b.2 Ekran görüntüleri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_Toc91168799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3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6B24C19A" w14:textId="63EA3759" w:rsidR="000401AF" w:rsidRDefault="004809F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800" w:history="1">
            <w:r w:rsidR="000401AF" w:rsidRPr="00A71723">
              <w:rPr>
                <w:rStyle w:val="Kpr"/>
                <w:noProof/>
              </w:rPr>
              <w:t>4.c Öncelikli Kuyruk Tartışma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_Toc91168800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3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7C24162C" w14:textId="42A64A10" w:rsidR="000401AF" w:rsidRDefault="004809F7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801" w:history="1">
            <w:r w:rsidR="000401AF" w:rsidRPr="00A71723">
              <w:rPr>
                <w:rStyle w:val="Kpr"/>
                <w:noProof/>
              </w:rPr>
              <w:t>5. Özdeğerlendirme Tablosu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_Toc91168801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3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04E46A4A" w14:textId="0F737F1D" w:rsidR="00590231" w:rsidRDefault="00590231">
          <w:r>
            <w:rPr>
              <w:b/>
              <w:bCs/>
            </w:rPr>
            <w:fldChar w:fldCharType="end"/>
          </w:r>
        </w:p>
      </w:sdtContent>
    </w:sdt>
    <w:p w14:paraId="7A13DE6D" w14:textId="059F317A" w:rsidR="00ED6ED2" w:rsidRPr="001B091A" w:rsidRDefault="00ED6ED2" w:rsidP="001B091A">
      <w:pPr>
        <w:spacing w:after="160" w:line="259" w:lineRule="auto"/>
      </w:pPr>
      <w:r w:rsidRPr="00ED6ED2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t xml:space="preserve">LİSTE, YIĞIT, KUYRUK ve ÖNCELİKLİ KUYRUK VERİ YAPILARI </w:t>
      </w:r>
    </w:p>
    <w:p w14:paraId="663699A7" w14:textId="6B580E55" w:rsidR="00E37E95" w:rsidRDefault="001B091A" w:rsidP="00E45FC4">
      <w:r>
        <w:t>Visual Stusio 2022, C#</w:t>
      </w:r>
    </w:p>
    <w:p w14:paraId="3BE20260" w14:textId="33FA4235" w:rsidR="00457339" w:rsidRDefault="00E45FC4" w:rsidP="000B088F">
      <w:pPr>
        <w:pStyle w:val="Balk2"/>
      </w:pPr>
      <w:bookmarkStart w:id="0" w:name="_Toc91168778"/>
      <w:r>
        <w:lastRenderedPageBreak/>
        <w:t>1.</w:t>
      </w:r>
      <w:r w:rsidR="006E3D9D">
        <w:t>a</w:t>
      </w:r>
      <w:r w:rsidR="00A82771">
        <w:t xml:space="preserve"> </w:t>
      </w:r>
      <w:r w:rsidR="00FF3D7C">
        <w:t xml:space="preserve">Bileşik Veri Yapısı için </w:t>
      </w:r>
      <w:r w:rsidR="006869A7">
        <w:t>Ön Çalışma</w:t>
      </w:r>
      <w:bookmarkEnd w:id="0"/>
    </w:p>
    <w:p w14:paraId="22CAB150" w14:textId="2AA0042C" w:rsidR="004C79D0" w:rsidRPr="004C79D0" w:rsidRDefault="001B091A" w:rsidP="004C79D0">
      <w:r>
        <w:rPr>
          <w:noProof/>
        </w:rPr>
        <w:drawing>
          <wp:inline distT="0" distB="0" distL="0" distR="0" wp14:anchorId="75E52B23" wp14:editId="01BFA7D9">
            <wp:extent cx="6161836" cy="873442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134" cy="874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FA29" w14:textId="06F29390" w:rsidR="00D824D5" w:rsidRDefault="00D824D5" w:rsidP="00D824D5">
      <w:pPr>
        <w:pStyle w:val="Balk2"/>
      </w:pPr>
      <w:bookmarkStart w:id="1" w:name="_Toc91168779"/>
      <w:r>
        <w:lastRenderedPageBreak/>
        <w:t>1.b</w:t>
      </w:r>
      <w:r w:rsidR="00916024">
        <w:t xml:space="preserve"> </w:t>
      </w:r>
      <w:r w:rsidR="009B4289" w:rsidRPr="009B4289">
        <w:t>Bileşik Veri Yapısı</w:t>
      </w:r>
      <w:r w:rsidR="009B4289">
        <w:t xml:space="preserve"> </w:t>
      </w:r>
      <w:r w:rsidR="00FF3D7C">
        <w:t>Kodlama ve Çalıştırma</w:t>
      </w:r>
      <w:bookmarkEnd w:id="1"/>
    </w:p>
    <w:p w14:paraId="628E8ABD" w14:textId="47C557A7" w:rsidR="00E437E4" w:rsidRDefault="00E437E4" w:rsidP="00E437E4">
      <w:pPr>
        <w:pStyle w:val="Balk3"/>
      </w:pPr>
      <w:bookmarkStart w:id="2" w:name="_Toc91168780"/>
      <w:r>
        <w:t xml:space="preserve">1.b.1 </w:t>
      </w:r>
      <w:r w:rsidR="00B14D22">
        <w:t>Kaynak Kod</w:t>
      </w:r>
      <w:bookmarkEnd w:id="2"/>
    </w:p>
    <w:p w14:paraId="731ED915" w14:textId="77777777" w:rsidR="002F0B95" w:rsidRPr="002F0B95" w:rsidRDefault="002F0B95" w:rsidP="002F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F0B9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static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Random r = </w:t>
      </w:r>
      <w:r w:rsidRPr="002F0B9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new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Random(); </w:t>
      </w:r>
      <w:r w:rsidRPr="002F0B95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//Defines a random value.</w:t>
      </w:r>
    </w:p>
    <w:p w14:paraId="71EE0E21" w14:textId="77777777" w:rsidR="008A5F92" w:rsidRDefault="002F0B95" w:rsidP="002F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F0B9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static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2F0B9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string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[] Food =</w:t>
      </w:r>
      <w:r w:rsid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{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"Pizza"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,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"Hamburger"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,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"Cheeseburger"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,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"Köfte"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,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"Tavuk şiş"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, 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"Kuzu şiş"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, 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"Pirzola"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, 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"Kanat Kova"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, 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"Kebap"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, 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"Lahmacun"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}; </w:t>
      </w:r>
      <w:r w:rsidRPr="002F0B95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A random list of foods that could be used later. (Could be increased without tmepering with anything else)</w:t>
      </w:r>
    </w:p>
    <w:p w14:paraId="38863A44" w14:textId="44545282" w:rsidR="002F0B95" w:rsidRPr="002F0B95" w:rsidRDefault="002F0B95" w:rsidP="002F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F0B9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static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2F0B9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void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Main(</w:t>
      </w:r>
      <w:r w:rsidRPr="002F0B9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string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[] args)</w:t>
      </w:r>
    </w:p>
    <w:p w14:paraId="10762277" w14:textId="58E8C7CE" w:rsidR="002F0B95" w:rsidRPr="002F0B95" w:rsidRDefault="002F0B95" w:rsidP="002F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{</w:t>
      </w:r>
    </w:p>
    <w:p w14:paraId="1F14E7F4" w14:textId="610FA4D6" w:rsidR="002F0B95" w:rsidRPr="002F0B95" w:rsidRDefault="002F0B95" w:rsidP="002F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</w:t>
      </w:r>
      <w:r w:rsidRPr="002F0B95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Names of neighborhoods and orders of said neighborhoods they could be increased withoud tempering with anything else however they need to be the same size at all times.</w:t>
      </w:r>
    </w:p>
    <w:p w14:paraId="7DE62254" w14:textId="7CA252A5" w:rsidR="002F0B95" w:rsidRPr="002F0B95" w:rsidRDefault="002F0B95" w:rsidP="002F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</w:t>
      </w:r>
      <w:r w:rsidRPr="002F0B9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string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[] MahalleAdi { 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"Özkanlar"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, 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"Evka 3"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, 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"Atatürk"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, 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"Erzene"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, 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"Kazımdirik"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, 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"Mevlana"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, 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"Doğanlar"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, </w:t>
      </w:r>
      <w:r w:rsidRPr="002F0B95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"Ergene"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}; </w:t>
      </w:r>
    </w:p>
    <w:p w14:paraId="00BFFF56" w14:textId="32640FB8" w:rsidR="002F0B95" w:rsidRPr="002F0B95" w:rsidRDefault="002F0B95" w:rsidP="002F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</w:t>
      </w:r>
      <w:r w:rsid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2F0B9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[] TeslimatSayisi = { 5, 2, 7, 2, 7, 3, 0, 1 };</w:t>
      </w:r>
    </w:p>
    <w:p w14:paraId="55DE978A" w14:textId="482E1E85" w:rsidR="002F0B95" w:rsidRPr="002F0B95" w:rsidRDefault="002F0B95" w:rsidP="002F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F0B9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ArrayList neighborhoods = Compounddatastructure(MahalleAdi, TeslimatSayisi); </w:t>
      </w:r>
      <w:r w:rsidRPr="002F0B95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Arraylist gets defined</w:t>
      </w:r>
    </w:p>
    <w:p w14:paraId="3B84902A" w14:textId="40F12893" w:rsidR="002F0B95" w:rsidRDefault="002F0B95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0"/>
          <w:szCs w:val="10"/>
          <w:lang w:val="tr-TR" w:bidi="ar-SA"/>
        </w:rPr>
      </w:pPr>
      <w:r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-------------------------------------------------------------------------------------------------------------------------</w:t>
      </w:r>
    </w:p>
    <w:p w14:paraId="1274CDC0" w14:textId="30334FAE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static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ArrayList Compounddatastructure(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string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[] MahalleAdi, 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[] TeslimatSayisi)</w:t>
      </w:r>
    </w:p>
    <w:p w14:paraId="26060A48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50C5233A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ArrayList neigborhoods = 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new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ArrayList();</w:t>
      </w:r>
    </w:p>
    <w:p w14:paraId="35E55551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for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(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a = 0; a &lt; MahalleAdi.Length; a++)</w:t>
      </w:r>
    </w:p>
    <w:p w14:paraId="3A06D7D2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{</w:t>
      </w:r>
    </w:p>
    <w:p w14:paraId="33927380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string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temp = MahalleAdi[a]; </w:t>
      </w:r>
      <w:r w:rsidRPr="00053B28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Temporary string that holds current neighborhood name</w:t>
      </w:r>
    </w:p>
    <w:p w14:paraId="1465B1AC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Mahalle New = 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new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Mahalle(temp); </w:t>
      </w:r>
      <w:r w:rsidRPr="00053B28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Neighborhood gets created</w:t>
      </w:r>
    </w:p>
    <w:p w14:paraId="1C5DC17E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for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(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b = 0; b &lt; TeslimatSayisi[a]; b++) </w:t>
      </w:r>
      <w:r w:rsidRPr="00053B28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Inserts random food names and numbers in Neigborhood's Generic list.</w:t>
      </w:r>
    </w:p>
    <w:p w14:paraId="53D4C67B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{</w:t>
      </w:r>
    </w:p>
    <w:p w14:paraId="24CF3001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    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food = r.Next(0, Food.Length);</w:t>
      </w:r>
    </w:p>
    <w:p w14:paraId="3B716F9A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    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string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foodname = Food[food];</w:t>
      </w:r>
    </w:p>
    <w:p w14:paraId="09D34D9A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    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foodnumber = r.Next(1, 10);</w:t>
      </w:r>
    </w:p>
    <w:p w14:paraId="0A54BA95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    New.Deliverylist.Add(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new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teslimat(foodname, foodnumber));</w:t>
      </w:r>
    </w:p>
    <w:p w14:paraId="6F868AFE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}</w:t>
      </w:r>
    </w:p>
    <w:p w14:paraId="178F1A34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neigborhoods.Add(New); </w:t>
      </w:r>
      <w:r w:rsidRPr="00053B28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New neighborhood gets added to the arraylist</w:t>
      </w:r>
    </w:p>
    <w:p w14:paraId="67ECEDF7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}</w:t>
      </w:r>
    </w:p>
    <w:p w14:paraId="07721BF6" w14:textId="77777777" w:rsidR="00053B28" w:rsidRPr="00053B28" w:rsidRDefault="00053B28" w:rsidP="00053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053B28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neigborhoods; </w:t>
      </w:r>
    </w:p>
    <w:p w14:paraId="78C071B0" w14:textId="17E4980C" w:rsidR="00053B28" w:rsidRDefault="00053B28" w:rsidP="00053B28">
      <w:pPr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053B28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37A9C8EB" w14:textId="12A0719D" w:rsidR="002F0B95" w:rsidRDefault="002F0B95" w:rsidP="00053B28">
      <w:pPr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-------------------------------------------------------------------------------------------------------------------------</w:t>
      </w:r>
    </w:p>
    <w:p w14:paraId="5F1877B9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class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1A5584">
        <w:rPr>
          <w:rFonts w:ascii="Cascadia Mono" w:hAnsi="Cascadia Mono" w:cs="Cascadia Mono"/>
          <w:color w:val="2B91AF"/>
          <w:sz w:val="10"/>
          <w:szCs w:val="10"/>
          <w:lang w:val="tr-TR" w:bidi="ar-SA"/>
        </w:rPr>
        <w:t>Mahalle</w:t>
      </w:r>
    </w:p>
    <w:p w14:paraId="48B5DAA2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{</w:t>
      </w:r>
    </w:p>
    <w:p w14:paraId="03915E4F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private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string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nname; </w:t>
      </w:r>
      <w:r w:rsidRPr="001A558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Name of the neighborhood</w:t>
      </w:r>
    </w:p>
    <w:p w14:paraId="7ADBADED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private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List&lt;teslimat&gt; deliverylist =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new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List&lt;teslimat&gt;(); </w:t>
      </w:r>
      <w:r w:rsidRPr="001A558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List that holds orders of the said neighborhood</w:t>
      </w:r>
    </w:p>
    <w:p w14:paraId="58AC43E6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1A5584">
        <w:rPr>
          <w:rFonts w:ascii="Cascadia Mono" w:hAnsi="Cascadia Mono" w:cs="Cascadia Mono"/>
          <w:color w:val="2B91AF"/>
          <w:sz w:val="10"/>
          <w:szCs w:val="10"/>
          <w:lang w:val="tr-TR" w:bidi="ar-SA"/>
        </w:rPr>
        <w:t>Mahalle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(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string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nname) </w:t>
      </w:r>
      <w:r w:rsidRPr="001A558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//Constructor</w:t>
      </w:r>
    </w:p>
    <w:p w14:paraId="63B5B07C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4C406E65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this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.nname = nname;</w:t>
      </w:r>
    </w:p>
    <w:p w14:paraId="5ED8015D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1FB94379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1A558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//Getters</w:t>
      </w:r>
    </w:p>
    <w:p w14:paraId="215E4802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string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Nname </w:t>
      </w:r>
    </w:p>
    <w:p w14:paraId="38FD4068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669C9ACA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get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{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nname; }</w:t>
      </w:r>
    </w:p>
    <w:p w14:paraId="20EB1C63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76ACD61B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List&lt;teslimat&gt; Deliverylist</w:t>
      </w:r>
    </w:p>
    <w:p w14:paraId="5F9EC956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699EC813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get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{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deliverylist; }</w:t>
      </w:r>
    </w:p>
    <w:p w14:paraId="0B6E66F5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1BEE8603" w14:textId="1B17F6F7" w:rsidR="00053B28" w:rsidRDefault="001A5584" w:rsidP="001A5584">
      <w:pPr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}</w:t>
      </w:r>
    </w:p>
    <w:p w14:paraId="198611C0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class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1A5584">
        <w:rPr>
          <w:rFonts w:ascii="Cascadia Mono" w:hAnsi="Cascadia Mono" w:cs="Cascadia Mono"/>
          <w:color w:val="2B91AF"/>
          <w:sz w:val="10"/>
          <w:szCs w:val="10"/>
          <w:lang w:val="tr-TR" w:bidi="ar-SA"/>
        </w:rPr>
        <w:t>teslimat</w:t>
      </w:r>
    </w:p>
    <w:p w14:paraId="4763BFC7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{</w:t>
      </w:r>
    </w:p>
    <w:p w14:paraId="58C104A4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private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string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fname; </w:t>
      </w:r>
      <w:r w:rsidRPr="001A558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Name of the food</w:t>
      </w:r>
    </w:p>
    <w:p w14:paraId="7FDBEF20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private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fnumber; </w:t>
      </w:r>
      <w:r w:rsidRPr="001A558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Number of said food</w:t>
      </w:r>
    </w:p>
    <w:p w14:paraId="33719FE1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</w:p>
    <w:p w14:paraId="290F3AF4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1A5584">
        <w:rPr>
          <w:rFonts w:ascii="Cascadia Mono" w:hAnsi="Cascadia Mono" w:cs="Cascadia Mono"/>
          <w:color w:val="2B91AF"/>
          <w:sz w:val="10"/>
          <w:szCs w:val="10"/>
          <w:lang w:val="tr-TR" w:bidi="ar-SA"/>
        </w:rPr>
        <w:t>teslimat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(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string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fname,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fnumber) </w:t>
      </w:r>
      <w:r w:rsidRPr="001A558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//Constructor</w:t>
      </w:r>
    </w:p>
    <w:p w14:paraId="48556FAB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10A9C279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this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.fname = fname;</w:t>
      </w:r>
    </w:p>
    <w:p w14:paraId="5B965D25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this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.fnumber = fnumber;</w:t>
      </w:r>
    </w:p>
    <w:p w14:paraId="32802F55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7AA49004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1A558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//Getters</w:t>
      </w:r>
    </w:p>
    <w:p w14:paraId="1635D5E1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string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Fname</w:t>
      </w:r>
    </w:p>
    <w:p w14:paraId="2A5AC5EC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7767B683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get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{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fname; }</w:t>
      </w:r>
    </w:p>
    <w:p w14:paraId="60D1C03D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69C8DFB7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Fnumber</w:t>
      </w:r>
    </w:p>
    <w:p w14:paraId="5A3B5D79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327DDDAC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get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{ </w:t>
      </w:r>
      <w:r w:rsidRPr="001A558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fnumber; }</w:t>
      </w:r>
    </w:p>
    <w:p w14:paraId="21ADECD9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286400BF" w14:textId="77777777" w:rsidR="001A5584" w:rsidRPr="001A5584" w:rsidRDefault="001A5584" w:rsidP="001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}</w:t>
      </w:r>
    </w:p>
    <w:p w14:paraId="016A18A8" w14:textId="1F7D76E8" w:rsidR="001A5584" w:rsidRPr="001A5584" w:rsidRDefault="001A5584" w:rsidP="001A5584">
      <w:pPr>
        <w:rPr>
          <w:sz w:val="10"/>
          <w:szCs w:val="10"/>
        </w:rPr>
      </w:pPr>
      <w:r w:rsidRPr="001A558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}</w:t>
      </w:r>
    </w:p>
    <w:p w14:paraId="2B68FF27" w14:textId="123CBD2E" w:rsidR="00E437E4" w:rsidRDefault="00E437E4" w:rsidP="00E437E4">
      <w:pPr>
        <w:pStyle w:val="Balk3"/>
      </w:pPr>
      <w:bookmarkStart w:id="3" w:name="_Toc91168781"/>
      <w:r>
        <w:t>1.b.2 Ekran görüntüleri</w:t>
      </w:r>
      <w:bookmarkEnd w:id="3"/>
    </w:p>
    <w:p w14:paraId="6B5F526B" w14:textId="77777777" w:rsidR="000D2AE0" w:rsidRDefault="00053B28" w:rsidP="00E437E4">
      <w:pPr>
        <w:pStyle w:val="Balk3"/>
      </w:pPr>
      <w:bookmarkStart w:id="4" w:name="_Toc91168782"/>
      <w:r>
        <w:rPr>
          <w:noProof/>
        </w:rPr>
        <w:drawing>
          <wp:inline distT="0" distB="0" distL="0" distR="0" wp14:anchorId="35284A0E" wp14:editId="0F624387">
            <wp:extent cx="5760720" cy="1139825"/>
            <wp:effectExtent l="0" t="0" r="0" b="317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C289" w14:textId="77777777" w:rsidR="000D2AE0" w:rsidRDefault="000D2AE0" w:rsidP="00E437E4">
      <w:pPr>
        <w:pStyle w:val="Balk3"/>
      </w:pPr>
    </w:p>
    <w:p w14:paraId="3DE63037" w14:textId="77777777" w:rsidR="000D2AE0" w:rsidRDefault="000D2AE0" w:rsidP="00E437E4">
      <w:pPr>
        <w:pStyle w:val="Balk3"/>
      </w:pPr>
    </w:p>
    <w:p w14:paraId="11338832" w14:textId="0677D2FF" w:rsidR="00E437E4" w:rsidRDefault="00E437E4" w:rsidP="00E437E4">
      <w:pPr>
        <w:pStyle w:val="Balk3"/>
      </w:pPr>
      <w:r>
        <w:t xml:space="preserve">1.b.3 </w:t>
      </w:r>
      <w:r w:rsidR="00B14D22">
        <w:t>Veri Yapıları ve Açıklama</w:t>
      </w:r>
      <w:bookmarkEnd w:id="4"/>
    </w:p>
    <w:p w14:paraId="042DC703" w14:textId="2BFE2A89" w:rsidR="002F0B95" w:rsidRDefault="002F0B95" w:rsidP="00252C00">
      <w:r>
        <w:t>Random r: Bütün main için rasgele sayı üretmeye yardımcı olur.</w:t>
      </w:r>
    </w:p>
    <w:p w14:paraId="50B29034" w14:textId="67BC5B5A" w:rsidR="002F0B95" w:rsidRDefault="002F0B95" w:rsidP="00252C00">
      <w:r>
        <w:t>String[] Food: Yemek türleri içeren dizi.</w:t>
      </w:r>
    </w:p>
    <w:p w14:paraId="40096E9A" w14:textId="578EB440" w:rsidR="002F0B95" w:rsidRDefault="002F0B95" w:rsidP="00252C00">
      <w:r>
        <w:t>String[]: MahhalleAdi: Mahalle isimlerini içeren dizi.</w:t>
      </w:r>
    </w:p>
    <w:p w14:paraId="30B76590" w14:textId="2EF20DC0" w:rsidR="002F0B95" w:rsidRDefault="002F0B95" w:rsidP="00252C00">
      <w:r>
        <w:t>Int TeslimaSayisi:  Her bir mahalle için teslimat sayısını içeren dizi.</w:t>
      </w:r>
    </w:p>
    <w:p w14:paraId="17064B41" w14:textId="038451E5" w:rsidR="002F0B95" w:rsidRDefault="002F0B95" w:rsidP="00252C00">
      <w:r>
        <w:lastRenderedPageBreak/>
        <w:t>Not</w:t>
      </w:r>
      <w:r w:rsidR="008A5F92">
        <w:t>!: Programın doğru çalışabilmesi için TeslimatSayisi dizisi ve MahlleAdi dizisi aynı büyüklükte olmalıdır.</w:t>
      </w:r>
    </w:p>
    <w:p w14:paraId="0A2935FC" w14:textId="5091CB36" w:rsidR="001A5584" w:rsidRDefault="001A5584" w:rsidP="00252C00">
      <w:r>
        <w:t>Arraylist neighborhoods: Mahalleleri alır.</w:t>
      </w:r>
    </w:p>
    <w:p w14:paraId="490DD9CC" w14:textId="0E6A8FBD" w:rsidR="001A5584" w:rsidRDefault="001A5584" w:rsidP="00252C00">
      <w:r>
        <w:t>String temp:  a. indexteki mahalle adıdır.</w:t>
      </w:r>
    </w:p>
    <w:p w14:paraId="75C01010" w14:textId="23C50AF0" w:rsidR="00937365" w:rsidRDefault="00937365" w:rsidP="00252C00">
      <w:r>
        <w:t>Mahalle New = Mahalle tipin</w:t>
      </w:r>
      <w:r w:rsidR="00C851B7">
        <w:t>de yeni bir obje yaratılır.</w:t>
      </w:r>
    </w:p>
    <w:p w14:paraId="59415BF3" w14:textId="5AF912B8" w:rsidR="00C851B7" w:rsidRDefault="00C851B7" w:rsidP="00252C00">
      <w:r>
        <w:t xml:space="preserve">Int food = Food </w:t>
      </w:r>
      <w:r w:rsidR="002E2132">
        <w:t>dizisinden çekilmek için için o dizenin uzunluğunda rastgele değer üretilir.</w:t>
      </w:r>
    </w:p>
    <w:p w14:paraId="77D6123B" w14:textId="1AD646B3" w:rsidR="00C851B7" w:rsidRDefault="00C851B7" w:rsidP="00252C00">
      <w:r>
        <w:t>String foodname</w:t>
      </w:r>
      <w:r w:rsidR="002E2132">
        <w:t xml:space="preserve"> = Food dizisindeki rastgele bir yemek adı.</w:t>
      </w:r>
    </w:p>
    <w:p w14:paraId="29630C1B" w14:textId="6347708A" w:rsidR="002E2132" w:rsidRDefault="002E2132" w:rsidP="00252C00">
      <w:r>
        <w:t xml:space="preserve">Int foodnumber = 1 ila 10 arası rastgele bir </w:t>
      </w:r>
      <w:r w:rsidR="00C2669E">
        <w:t xml:space="preserve">sipariş adedi </w:t>
      </w:r>
      <w:r>
        <w:t>üreti</w:t>
      </w:r>
      <w:r w:rsidR="00C2669E">
        <w:t>lir.</w:t>
      </w:r>
    </w:p>
    <w:p w14:paraId="46B55040" w14:textId="4A535CF5" w:rsidR="00C2669E" w:rsidRDefault="00C2669E" w:rsidP="00252C00">
      <w:r>
        <w:t>String name: Mahallenin adı</w:t>
      </w:r>
    </w:p>
    <w:p w14:paraId="7B22100F" w14:textId="45AFAA21" w:rsidR="00C2669E" w:rsidRDefault="00C2669E" w:rsidP="00252C00">
      <w:r>
        <w:t>List&lt;teslimat&gt;: Bu mahalleye teslim edilecek teslimatları tutar.</w:t>
      </w:r>
    </w:p>
    <w:p w14:paraId="7F1E8851" w14:textId="41B465CD" w:rsidR="00C2669E" w:rsidRDefault="00C2669E" w:rsidP="00252C00">
      <w:r>
        <w:t>String fname: Ye</w:t>
      </w:r>
      <w:r w:rsidR="008A5F92">
        <w:t>m</w:t>
      </w:r>
      <w:r>
        <w:t>eğin adı</w:t>
      </w:r>
    </w:p>
    <w:p w14:paraId="24518DD9" w14:textId="2C55B5BA" w:rsidR="00C2669E" w:rsidRDefault="00C2669E" w:rsidP="00252C00">
      <w:r>
        <w:t>Int fnumber: Yem</w:t>
      </w:r>
      <w:r w:rsidR="008A5F92">
        <w:t>e</w:t>
      </w:r>
      <w:r>
        <w:t>ğin adedi</w:t>
      </w:r>
    </w:p>
    <w:p w14:paraId="7C00B532" w14:textId="66AFF45D" w:rsidR="000D2AE0" w:rsidRDefault="008A5F92" w:rsidP="000D2AE0">
      <w:r>
        <w:t>Int orderSum</w:t>
      </w:r>
      <w:r w:rsidR="007E70EE">
        <w:t>: Bütün siparişlerin sayısını tutar.</w:t>
      </w:r>
      <w:bookmarkStart w:id="5" w:name="_Toc91168783"/>
    </w:p>
    <w:p w14:paraId="5840026D" w14:textId="382EF1D8" w:rsidR="006869A7" w:rsidRDefault="006869A7" w:rsidP="0087442A">
      <w:pPr>
        <w:pStyle w:val="Balk3"/>
      </w:pPr>
      <w:r>
        <w:t xml:space="preserve">1.c </w:t>
      </w:r>
      <w:r w:rsidRPr="009B4289">
        <w:t>Bileşik Veri Yapısı</w:t>
      </w:r>
      <w:r>
        <w:t xml:space="preserve"> </w:t>
      </w:r>
      <w:r w:rsidR="00F104E9">
        <w:t>Bilgi Çıkarma</w:t>
      </w:r>
      <w:bookmarkEnd w:id="5"/>
    </w:p>
    <w:p w14:paraId="3C1B6B26" w14:textId="147A7BB0" w:rsidR="00F104E9" w:rsidRDefault="00F104E9" w:rsidP="00F104E9">
      <w:pPr>
        <w:pStyle w:val="Balk3"/>
      </w:pPr>
      <w:bookmarkStart w:id="6" w:name="_Toc91168784"/>
      <w:r>
        <w:t>1.</w:t>
      </w:r>
      <w:r w:rsidR="002F4AE3">
        <w:t>c</w:t>
      </w:r>
      <w:r>
        <w:t>.1 Kaynak Kod</w:t>
      </w:r>
      <w:bookmarkEnd w:id="6"/>
    </w:p>
    <w:p w14:paraId="11B51637" w14:textId="630446DA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bookmarkStart w:id="7" w:name="_Toc91168785"/>
      <w:r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 xml:space="preserve">            </w:t>
      </w:r>
      <w:r w:rsidRPr="008A5F92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ordersSum = 0; </w:t>
      </w:r>
      <w:r w:rsidRPr="008A5F92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Counter for  number of total orders</w:t>
      </w:r>
    </w:p>
    <w:p w14:paraId="6B2209C1" w14:textId="77777777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8A5F92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//Prints the compound data structure</w:t>
      </w:r>
    </w:p>
    <w:p w14:paraId="13DD1FC9" w14:textId="77777777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8A5F92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foreach</w:t>
      </w: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(Mahalle a </w:t>
      </w:r>
      <w:r w:rsidRPr="008A5F92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</w:t>
      </w: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neighborhoods)</w:t>
      </w:r>
    </w:p>
    <w:p w14:paraId="25192070" w14:textId="77777777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{</w:t>
      </w:r>
    </w:p>
    <w:p w14:paraId="4FFE27ED" w14:textId="77777777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Console.Write(a.Nname + </w:t>
      </w:r>
      <w:r w:rsidRPr="008A5F92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": "</w:t>
      </w: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);</w:t>
      </w:r>
    </w:p>
    <w:p w14:paraId="644E94A0" w14:textId="77777777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</w:t>
      </w:r>
      <w:r w:rsidRPr="008A5F92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foreach</w:t>
      </w: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(teslimat b </w:t>
      </w:r>
      <w:r w:rsidRPr="008A5F92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</w:t>
      </w: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a.Deliverylist)</w:t>
      </w:r>
    </w:p>
    <w:p w14:paraId="35A89CAF" w14:textId="77777777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{</w:t>
      </w:r>
    </w:p>
    <w:p w14:paraId="208FC842" w14:textId="77777777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    Console.Write(</w:t>
      </w:r>
      <w:r w:rsidRPr="008A5F92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"|"</w:t>
      </w: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+ b.Fname + </w:t>
      </w:r>
      <w:r w:rsidRPr="008A5F92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", "</w:t>
      </w: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+ b.Fnumber + </w:t>
      </w:r>
      <w:r w:rsidRPr="008A5F92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"|"</w:t>
      </w: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);</w:t>
      </w:r>
    </w:p>
    <w:p w14:paraId="470247EB" w14:textId="77777777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    ordersSum++;</w:t>
      </w:r>
    </w:p>
    <w:p w14:paraId="3D8DE833" w14:textId="77777777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}</w:t>
      </w:r>
    </w:p>
    <w:p w14:paraId="0811C09A" w14:textId="77777777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Console.WriteLine(</w:t>
      </w:r>
      <w:r w:rsidRPr="008A5F92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 "</w:t>
      </w: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);</w:t>
      </w:r>
    </w:p>
    <w:p w14:paraId="2C167FC8" w14:textId="77777777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}</w:t>
      </w:r>
    </w:p>
    <w:p w14:paraId="7630D918" w14:textId="77777777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8A5F92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Prints the requirements of 1.c</w:t>
      </w:r>
    </w:p>
    <w:p w14:paraId="4B056BD3" w14:textId="77777777" w:rsidR="008A5F92" w:rsidRPr="008A5F92" w:rsidRDefault="008A5F92" w:rsidP="008A5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Console.WriteLine(</w:t>
      </w:r>
      <w:r w:rsidRPr="008A5F92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"Number of neighborhoods: "</w:t>
      </w:r>
      <w:r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+ neighborhoods.Count);</w:t>
      </w:r>
    </w:p>
    <w:p w14:paraId="6667C2DF" w14:textId="6B6243BD" w:rsidR="008A5F92" w:rsidRDefault="00266924" w:rsidP="008A5F92">
      <w:pPr>
        <w:pStyle w:val="Balk3"/>
        <w:rPr>
          <w:sz w:val="10"/>
          <w:szCs w:val="10"/>
        </w:rPr>
      </w:pPr>
      <w:r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="008A5F92"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Console.WriteLine(</w:t>
      </w:r>
      <w:r w:rsidR="008A5F92" w:rsidRPr="008A5F92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"Total amount of orders: "</w:t>
      </w:r>
      <w:r w:rsidR="008A5F92" w:rsidRPr="008A5F92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+ ordersSum);</w:t>
      </w:r>
      <w:r w:rsidR="008A5F92" w:rsidRPr="008A5F92">
        <w:rPr>
          <w:sz w:val="10"/>
          <w:szCs w:val="10"/>
        </w:rPr>
        <w:t xml:space="preserve"> </w:t>
      </w:r>
    </w:p>
    <w:p w14:paraId="73A2E949" w14:textId="6C3846C8" w:rsidR="00F104E9" w:rsidRDefault="00F104E9" w:rsidP="008A5F92">
      <w:pPr>
        <w:pStyle w:val="Balk3"/>
      </w:pPr>
      <w:r>
        <w:t>1.</w:t>
      </w:r>
      <w:r w:rsidR="002F4AE3">
        <w:t>c</w:t>
      </w:r>
      <w:r>
        <w:t>.2 Ekran görüntüleri</w:t>
      </w:r>
      <w:bookmarkEnd w:id="7"/>
    </w:p>
    <w:p w14:paraId="1D5A7215" w14:textId="7E80BC3C" w:rsidR="00252C00" w:rsidRDefault="008A5F92" w:rsidP="00252C00">
      <w:r>
        <w:t xml:space="preserve">1-b maddesi için eklenen kısım </w:t>
      </w:r>
      <w:r w:rsidR="006D2A82">
        <w:tab/>
      </w:r>
      <w:r>
        <w:t>bu maddenin de gereksinimlerini içermektedir.</w:t>
      </w:r>
    </w:p>
    <w:p w14:paraId="0F7C03A7" w14:textId="6B25A44D" w:rsidR="009F4DDD" w:rsidRDefault="009F4DDD" w:rsidP="006E7883">
      <w:pPr>
        <w:pStyle w:val="Balk2"/>
      </w:pPr>
      <w:bookmarkStart w:id="8" w:name="_Toc91168786"/>
      <w:r>
        <w:t>2.</w:t>
      </w:r>
      <w:r w:rsidR="00B67ADE">
        <w:t>a</w:t>
      </w:r>
      <w:r>
        <w:t xml:space="preserve"> </w:t>
      </w:r>
      <w:r w:rsidR="00251D5B">
        <w:t>Yığıt</w:t>
      </w:r>
      <w:bookmarkEnd w:id="8"/>
    </w:p>
    <w:p w14:paraId="001EDBDF" w14:textId="3D39C811" w:rsidR="006E7883" w:rsidRDefault="006E7883" w:rsidP="006E7883">
      <w:pPr>
        <w:pStyle w:val="Balk3"/>
      </w:pPr>
      <w:bookmarkStart w:id="9" w:name="_Toc91168787"/>
      <w:r>
        <w:t>2.</w:t>
      </w:r>
      <w:r w:rsidR="00A97971">
        <w:t>a</w:t>
      </w:r>
      <w:r>
        <w:t>.1 Kaynak Kod</w:t>
      </w:r>
      <w:bookmarkEnd w:id="9"/>
    </w:p>
    <w:p w14:paraId="2B5C2C70" w14:textId="0988BE9D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bookmarkStart w:id="10" w:name="_Toc91168788"/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class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280E43">
        <w:rPr>
          <w:rFonts w:ascii="Cascadia Mono" w:hAnsi="Cascadia Mono" w:cs="Cascadia Mono"/>
          <w:color w:val="2B91AF"/>
          <w:sz w:val="10"/>
          <w:szCs w:val="10"/>
          <w:lang w:val="tr-TR" w:bidi="ar-SA"/>
        </w:rPr>
        <w:t>Stack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280E43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//Stack from the book changed to the Mahalle type</w:t>
      </w:r>
    </w:p>
    <w:p w14:paraId="0A217ED6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{</w:t>
      </w:r>
    </w:p>
    <w:p w14:paraId="420B896B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private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maxSize;</w:t>
      </w:r>
    </w:p>
    <w:p w14:paraId="4FA3B81E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private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Mahalle[] stackArray;</w:t>
      </w:r>
    </w:p>
    <w:p w14:paraId="56DB4677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private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top;</w:t>
      </w:r>
    </w:p>
    <w:p w14:paraId="352B2ED4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280E43">
        <w:rPr>
          <w:rFonts w:ascii="Cascadia Mono" w:hAnsi="Cascadia Mono" w:cs="Cascadia Mono"/>
          <w:color w:val="2B91AF"/>
          <w:sz w:val="10"/>
          <w:szCs w:val="10"/>
          <w:lang w:val="tr-TR" w:bidi="ar-SA"/>
        </w:rPr>
        <w:t>Stack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(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max) </w:t>
      </w:r>
      <w:r w:rsidRPr="00280E43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Constructor</w:t>
      </w:r>
    </w:p>
    <w:p w14:paraId="54B04E8F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0AC2B219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maxSize = max;</w:t>
      </w:r>
    </w:p>
    <w:p w14:paraId="6A371D01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stackArray =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new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Mahalle[maxSize];</w:t>
      </w:r>
    </w:p>
    <w:p w14:paraId="5F60AAD8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top = -1;</w:t>
      </w:r>
    </w:p>
    <w:p w14:paraId="1A87077F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4937639C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Max {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get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{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maxSize; } } </w:t>
      </w:r>
      <w:r w:rsidRPr="00280E43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For finding the number of neighborhoods easily</w:t>
      </w:r>
    </w:p>
    <w:p w14:paraId="6CF534A8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void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push(Mahalle j) </w:t>
      </w:r>
      <w:r w:rsidRPr="00280E43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//Adds a new element and increases the top</w:t>
      </w:r>
    </w:p>
    <w:p w14:paraId="15F1FAD5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 stackArray[++top] = j; }</w:t>
      </w:r>
    </w:p>
    <w:p w14:paraId="7F308322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Mahalle pop() </w:t>
      </w:r>
      <w:r w:rsidRPr="00280E43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Gets the element and decreases the top</w:t>
      </w:r>
    </w:p>
    <w:p w14:paraId="0323B3AE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stackArray[top--]; }</w:t>
      </w:r>
    </w:p>
    <w:p w14:paraId="0BB0C54C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bool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isEmpty() </w:t>
      </w:r>
      <w:r w:rsidRPr="00280E43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true, if it is empty</w:t>
      </w:r>
    </w:p>
    <w:p w14:paraId="178DB919" w14:textId="77777777" w:rsidR="00280E43" w:rsidRPr="00280E43" w:rsidRDefault="00280E43" w:rsidP="00280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 </w:t>
      </w:r>
      <w:r w:rsidRPr="00280E43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top == -1; }</w:t>
      </w:r>
    </w:p>
    <w:p w14:paraId="7C37A46B" w14:textId="37198D7F" w:rsidR="00280E43" w:rsidRDefault="00280E43" w:rsidP="00280E43">
      <w:pPr>
        <w:pStyle w:val="Balk3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bidi="ar-SA"/>
        </w:rPr>
        <w:lastRenderedPageBreak/>
        <w:t xml:space="preserve">  </w:t>
      </w:r>
      <w:r w:rsidRPr="00280E43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}</w:t>
      </w:r>
    </w:p>
    <w:p w14:paraId="1851852E" w14:textId="47E6CC47" w:rsidR="006E7883" w:rsidRDefault="006E7883" w:rsidP="00280E43">
      <w:pPr>
        <w:pStyle w:val="Balk3"/>
      </w:pPr>
      <w:r>
        <w:t>2.</w:t>
      </w:r>
      <w:r w:rsidR="00A97971">
        <w:t>a</w:t>
      </w:r>
      <w:r>
        <w:t>.2 Ekran görüntüleri</w:t>
      </w:r>
      <w:bookmarkEnd w:id="10"/>
    </w:p>
    <w:p w14:paraId="24FE07B5" w14:textId="77777777" w:rsidR="000D2AE0" w:rsidRDefault="00280E43" w:rsidP="00A478EB">
      <w:pPr>
        <w:pStyle w:val="Balk2"/>
      </w:pPr>
      <w:bookmarkStart w:id="11" w:name="_Toc91168789"/>
      <w:r>
        <w:rPr>
          <w:noProof/>
        </w:rPr>
        <w:drawing>
          <wp:inline distT="0" distB="0" distL="0" distR="0" wp14:anchorId="25219DC3" wp14:editId="1CAA34FC">
            <wp:extent cx="5760720" cy="1085215"/>
            <wp:effectExtent l="0" t="0" r="0" b="635"/>
            <wp:docPr id="2" name="Resim 2" descr="metin, iç mekan, ekran görüntüsü, kap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iç mekan, ekran görüntüsü, kapat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4A2E" w14:textId="407A7469" w:rsidR="00A478EB" w:rsidRDefault="00A478EB" w:rsidP="00A478EB">
      <w:pPr>
        <w:pStyle w:val="Balk2"/>
      </w:pPr>
      <w:r>
        <w:t xml:space="preserve">2.b </w:t>
      </w:r>
      <w:r w:rsidR="00251D5B">
        <w:t>Kuyruk</w:t>
      </w:r>
      <w:bookmarkEnd w:id="11"/>
    </w:p>
    <w:p w14:paraId="74358353" w14:textId="6602BE13" w:rsidR="00A478EB" w:rsidRDefault="00A478EB" w:rsidP="00A478EB">
      <w:pPr>
        <w:pStyle w:val="Balk3"/>
      </w:pPr>
      <w:bookmarkStart w:id="12" w:name="_Toc91168790"/>
      <w:r>
        <w:t>2.</w:t>
      </w:r>
      <w:r w:rsidR="00A97971">
        <w:t>b</w:t>
      </w:r>
      <w:r>
        <w:t>.1 Kaynak Kod</w:t>
      </w:r>
      <w:bookmarkEnd w:id="12"/>
    </w:p>
    <w:p w14:paraId="695A8FFB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bookmarkStart w:id="13" w:name="_Toc91168791"/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class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8807FD">
        <w:rPr>
          <w:rFonts w:ascii="Cascadia Mono" w:hAnsi="Cascadia Mono" w:cs="Cascadia Mono"/>
          <w:color w:val="2B91AF"/>
          <w:sz w:val="10"/>
          <w:szCs w:val="10"/>
          <w:lang w:val="tr-TR" w:bidi="ar-SA"/>
        </w:rPr>
        <w:t>Queue</w:t>
      </w:r>
    </w:p>
    <w:p w14:paraId="52528ED0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{   </w:t>
      </w:r>
    </w:p>
    <w:p w14:paraId="443D9A5A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private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size;</w:t>
      </w:r>
    </w:p>
    <w:p w14:paraId="0A5751E7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private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Mahalle[] QueueArray; </w:t>
      </w:r>
    </w:p>
    <w:p w14:paraId="52EDD146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private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head, tail;</w:t>
      </w:r>
    </w:p>
    <w:p w14:paraId="088259C7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private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NumberOfElements;</w:t>
      </w:r>
    </w:p>
    <w:p w14:paraId="0BBAD7A0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8807FD">
        <w:rPr>
          <w:rFonts w:ascii="Cascadia Mono" w:hAnsi="Cascadia Mono" w:cs="Cascadia Mono"/>
          <w:color w:val="2B91AF"/>
          <w:sz w:val="10"/>
          <w:szCs w:val="10"/>
          <w:lang w:val="tr-TR" w:bidi="ar-SA"/>
        </w:rPr>
        <w:t>Queue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(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s) </w:t>
      </w:r>
      <w:r w:rsidRPr="008807FD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Constructor</w:t>
      </w:r>
    </w:p>
    <w:p w14:paraId="19EECEAC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797B6323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size = s;</w:t>
      </w:r>
    </w:p>
    <w:p w14:paraId="0D9740EF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QueueArray =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new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Mahalle[size];</w:t>
      </w:r>
    </w:p>
    <w:p w14:paraId="7EA2D72E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head = 0; tail = -1; NumberOfElements = 0;</w:t>
      </w:r>
    </w:p>
    <w:p w14:paraId="4825EF0E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7250C2ED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void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enque(Mahalle j) </w:t>
      </w:r>
      <w:r w:rsidRPr="008807FD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Adds an element to the tail</w:t>
      </w:r>
    </w:p>
    <w:p w14:paraId="1F52EBF2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4B32617B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if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(tail == size - 1) </w:t>
      </w:r>
      <w:r w:rsidRPr="008807FD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Possibility of a full circle</w:t>
      </w:r>
    </w:p>
    <w:p w14:paraId="66D278DC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tail = -1;</w:t>
      </w:r>
    </w:p>
    <w:p w14:paraId="33736D35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QueueArray[++tail] = j; </w:t>
      </w:r>
      <w:r w:rsidRPr="008807FD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Increases the tail and adds to the index that tail points</w:t>
      </w:r>
    </w:p>
    <w:p w14:paraId="6E31698F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NumberOfElements++;</w:t>
      </w:r>
    </w:p>
    <w:p w14:paraId="78AB94F2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697E0DCF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Mahalle deque() </w:t>
      </w:r>
      <w:r w:rsidRPr="008807FD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Removes an element from the head</w:t>
      </w:r>
    </w:p>
    <w:p w14:paraId="23E4AED2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171361FE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Mahalle temp = QueueArray[head++]; </w:t>
      </w:r>
      <w:r w:rsidRPr="008807FD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Gets the element and increases head</w:t>
      </w:r>
    </w:p>
    <w:p w14:paraId="5DA30D7C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if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(head == size) </w:t>
      </w:r>
      <w:r w:rsidRPr="008807FD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Possibility of a full circle</w:t>
      </w:r>
    </w:p>
    <w:p w14:paraId="53494170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head = 0;</w:t>
      </w:r>
    </w:p>
    <w:p w14:paraId="3C603509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NumberOfElements--;</w:t>
      </w:r>
    </w:p>
    <w:p w14:paraId="51DF81D2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temp;</w:t>
      </w:r>
    </w:p>
    <w:p w14:paraId="0684302E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183914DA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bool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isEmpty() </w:t>
      </w:r>
      <w:r w:rsidRPr="008807FD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true, if it is empty</w:t>
      </w:r>
    </w:p>
    <w:p w14:paraId="60E1B540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4DF35215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(NumberOfElements == 0);</w:t>
      </w:r>
    </w:p>
    <w:p w14:paraId="0AA0D6CF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575D7B3F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Size {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get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{ </w:t>
      </w:r>
      <w:r w:rsidRPr="008807FD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size; } } </w:t>
      </w:r>
      <w:r w:rsidRPr="008807FD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//For finding the number of neighborhoods easily</w:t>
      </w:r>
    </w:p>
    <w:p w14:paraId="384DF4A2" w14:textId="77777777" w:rsidR="008807FD" w:rsidRPr="008807FD" w:rsidRDefault="008807FD" w:rsidP="008807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</w:t>
      </w:r>
    </w:p>
    <w:p w14:paraId="21AEAF0A" w14:textId="77777777" w:rsidR="008807FD" w:rsidRDefault="008807FD" w:rsidP="008807FD">
      <w:pPr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8807FD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}</w:t>
      </w:r>
    </w:p>
    <w:p w14:paraId="36656339" w14:textId="7F35DBB0" w:rsidR="00A478EB" w:rsidRDefault="00A478EB" w:rsidP="00A478EB">
      <w:pPr>
        <w:pStyle w:val="Balk3"/>
      </w:pPr>
      <w:r>
        <w:t>2.</w:t>
      </w:r>
      <w:r w:rsidR="00A97971">
        <w:t>b</w:t>
      </w:r>
      <w:r>
        <w:t>.2 Ekran görüntüleri</w:t>
      </w:r>
      <w:bookmarkEnd w:id="13"/>
    </w:p>
    <w:p w14:paraId="5039EACB" w14:textId="5E820B7A" w:rsidR="008807FD" w:rsidRPr="008807FD" w:rsidRDefault="008807FD" w:rsidP="008807FD">
      <w:r>
        <w:rPr>
          <w:noProof/>
        </w:rPr>
        <w:drawing>
          <wp:inline distT="0" distB="0" distL="0" distR="0" wp14:anchorId="3DFF2EB9" wp14:editId="2F1B4D83">
            <wp:extent cx="6645910" cy="1224915"/>
            <wp:effectExtent l="0" t="0" r="2540" b="0"/>
            <wp:docPr id="5" name="Resim 5" descr="metin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iç meka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5F9C" w14:textId="457967FE" w:rsidR="00C13C2B" w:rsidRDefault="008807FD" w:rsidP="00C13C2B">
      <w:pPr>
        <w:pStyle w:val="Balk2"/>
      </w:pPr>
      <w:bookmarkStart w:id="14" w:name="_Toc91168792"/>
      <w:r>
        <w:t>3</w:t>
      </w:r>
      <w:r w:rsidR="00C13C2B">
        <w:t xml:space="preserve">.a Öncelikli </w:t>
      </w:r>
      <w:r w:rsidR="00594108">
        <w:t>Kuyruk</w:t>
      </w:r>
      <w:r w:rsidR="00134807">
        <w:t xml:space="preserve"> Oluşturma</w:t>
      </w:r>
      <w:bookmarkEnd w:id="14"/>
    </w:p>
    <w:p w14:paraId="0DB08D69" w14:textId="111281E9" w:rsidR="00C13C2B" w:rsidRDefault="00C13C2B" w:rsidP="00C13C2B">
      <w:pPr>
        <w:pStyle w:val="Balk3"/>
      </w:pPr>
      <w:bookmarkStart w:id="15" w:name="_Toc91168793"/>
      <w:r>
        <w:t>3.a.1 Kaynak Kod</w:t>
      </w:r>
      <w:bookmarkEnd w:id="15"/>
    </w:p>
    <w:p w14:paraId="71020BFA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bookmarkStart w:id="16" w:name="_Toc91168794"/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class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7D24A5">
        <w:rPr>
          <w:rFonts w:ascii="Cascadia Mono" w:hAnsi="Cascadia Mono" w:cs="Cascadia Mono"/>
          <w:color w:val="2B91AF"/>
          <w:sz w:val="10"/>
          <w:szCs w:val="10"/>
          <w:lang w:val="tr-TR" w:bidi="ar-SA"/>
        </w:rPr>
        <w:t>PriorityQueue</w:t>
      </w:r>
    </w:p>
    <w:p w14:paraId="769259C6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{</w:t>
      </w:r>
    </w:p>
    <w:p w14:paraId="678AE6C1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private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List&lt;Mahalle&gt; QueueList; </w:t>
      </w:r>
      <w:r w:rsidRPr="007D24A5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List that holds neighborhoods</w:t>
      </w:r>
    </w:p>
    <w:p w14:paraId="56C3749F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7D24A5">
        <w:rPr>
          <w:rFonts w:ascii="Cascadia Mono" w:hAnsi="Cascadia Mono" w:cs="Cascadia Mono"/>
          <w:color w:val="2B91AF"/>
          <w:sz w:val="10"/>
          <w:szCs w:val="10"/>
          <w:lang w:val="tr-TR" w:bidi="ar-SA"/>
        </w:rPr>
        <w:t>PriorityQueue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() </w:t>
      </w:r>
      <w:r w:rsidRPr="007D24A5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Constructor</w:t>
      </w:r>
    </w:p>
    <w:p w14:paraId="235DD0EE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6124F3C8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QueueList =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new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List&lt;Mahalle&gt;();</w:t>
      </w:r>
    </w:p>
    <w:p w14:paraId="61A917C5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}</w:t>
      </w:r>
    </w:p>
    <w:p w14:paraId="2F01D1C9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void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enque(Mahalle j) </w:t>
      </w:r>
      <w:r w:rsidRPr="007D24A5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//Just adds the new neighborhood to the list.</w:t>
      </w:r>
    </w:p>
    <w:p w14:paraId="73D9D11A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0637BE6C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QueueList.Add(j); </w:t>
      </w:r>
    </w:p>
    <w:p w14:paraId="2390DEF9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07C6B09B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Mahalle deque() </w:t>
      </w:r>
      <w:r w:rsidRPr="007D24A5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After finding the neighborhood which highest number of orders came from by comparing them to a temprary value it removes that neighborhood and removes it drom the list.</w:t>
      </w:r>
    </w:p>
    <w:p w14:paraId="6C71DBFC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67113CCB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Mahalle temp =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null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;</w:t>
      </w:r>
    </w:p>
    <w:p w14:paraId="1B562777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min = -1; </w:t>
      </w:r>
      <w:r w:rsidRPr="007D24A5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Since there could be 0 orders...</w:t>
      </w:r>
    </w:p>
    <w:p w14:paraId="5334D366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foreach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(Mahalle m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QueueList)</w:t>
      </w:r>
    </w:p>
    <w:p w14:paraId="2C9EE1B9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{</w:t>
      </w:r>
    </w:p>
    <w:p w14:paraId="66463EBC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if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(m.Deliverylist.Count &gt;= min)</w:t>
      </w:r>
    </w:p>
    <w:p w14:paraId="2FE1ABE8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{</w:t>
      </w:r>
    </w:p>
    <w:p w14:paraId="7F8CB58D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    min = m.Deliverylist.Count;</w:t>
      </w:r>
    </w:p>
    <w:p w14:paraId="541DCCFF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    temp = m;</w:t>
      </w:r>
    </w:p>
    <w:p w14:paraId="164E2656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}</w:t>
      </w:r>
    </w:p>
    <w:p w14:paraId="4F216099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}</w:t>
      </w:r>
    </w:p>
    <w:p w14:paraId="4E839FA1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QueueList.Remove(temp);</w:t>
      </w:r>
    </w:p>
    <w:p w14:paraId="2A8FB95C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temp;</w:t>
      </w:r>
    </w:p>
    <w:p w14:paraId="66C6B80A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708F4B9F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bool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isEmpty() </w:t>
      </w:r>
      <w:r w:rsidRPr="007D24A5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true, if it is empty</w:t>
      </w:r>
    </w:p>
    <w:p w14:paraId="4454F37F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0A0E15CC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(QueueList.Count == 0);</w:t>
      </w:r>
    </w:p>
    <w:p w14:paraId="5966F199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5D4F6727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Elemnum() { </w:t>
      </w:r>
      <w:r w:rsidRPr="007D24A5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QueueList.Count; } </w:t>
      </w:r>
      <w:r w:rsidRPr="007D24A5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//For finding the number of neighborhoods easily</w:t>
      </w:r>
    </w:p>
    <w:p w14:paraId="4A352493" w14:textId="77777777" w:rsidR="007D24A5" w:rsidRPr="007D24A5" w:rsidRDefault="007D24A5" w:rsidP="007D24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</w:p>
    <w:p w14:paraId="78AA81EC" w14:textId="73C8FA55" w:rsidR="00C13C2B" w:rsidRDefault="007D24A5" w:rsidP="007D24A5">
      <w:pPr>
        <w:pStyle w:val="Balk3"/>
      </w:pPr>
      <w:r w:rsidRPr="007D24A5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lastRenderedPageBreak/>
        <w:t xml:space="preserve">    }</w:t>
      </w:r>
      <w:r w:rsidR="00C13C2B">
        <w:t>3.a.2 Ekran görüntüleri</w:t>
      </w:r>
      <w:bookmarkEnd w:id="16"/>
    </w:p>
    <w:p w14:paraId="5A4DCC05" w14:textId="278669CA" w:rsidR="006F69D6" w:rsidRDefault="007D24A5" w:rsidP="006F69D6">
      <w:pPr>
        <w:pStyle w:val="Balk2"/>
      </w:pPr>
      <w:bookmarkStart w:id="17" w:name="_Toc91168795"/>
      <w:r>
        <w:rPr>
          <w:noProof/>
        </w:rPr>
        <w:drawing>
          <wp:inline distT="0" distB="0" distL="0" distR="0" wp14:anchorId="5AA9366E" wp14:editId="1C15F8D1">
            <wp:extent cx="6645910" cy="1290955"/>
            <wp:effectExtent l="0" t="0" r="2540" b="444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9D6">
        <w:t xml:space="preserve">3.b </w:t>
      </w:r>
      <w:r w:rsidR="006F69D6" w:rsidRPr="006F69D6">
        <w:t>List ve Dizi altyapılarının karşılaştırılması</w:t>
      </w:r>
      <w:bookmarkEnd w:id="17"/>
    </w:p>
    <w:p w14:paraId="05F509E0" w14:textId="005166C8" w:rsidR="00A478EB" w:rsidRDefault="003704CE" w:rsidP="006E7883">
      <w:r>
        <w:t xml:space="preserve">List yapısı </w:t>
      </w:r>
      <w:r w:rsidR="00A92B0C">
        <w:t xml:space="preserve">sabit boyutlu olmadığından </w:t>
      </w:r>
      <w:r>
        <w:t xml:space="preserve"> head,tail vb. gibi değişkenlere gerek kalmamaktadır</w:t>
      </w:r>
      <w:r w:rsidR="00FF4BC2">
        <w:t xml:space="preserve">. Bu sayede de özellikle çıkarma işlemi yapılırken head, tail değişkenlerinin güncellenmesine  gerek olunmamaktadır. Aynı nedenden ötürü  </w:t>
      </w:r>
      <w:r w:rsidR="00A92B0C">
        <w:t xml:space="preserve">başa dönme </w:t>
      </w:r>
      <w:r w:rsidR="00D80CC7">
        <w:t>durumu</w:t>
      </w:r>
      <w:r w:rsidR="00A92B0C">
        <w:t xml:space="preserve"> d</w:t>
      </w:r>
      <w:r w:rsidR="00D80CC7">
        <w:t>a</w:t>
      </w:r>
      <w:r w:rsidR="00A92B0C">
        <w:t xml:space="preserve"> gerçekleşmez.  Ayrıca listenin kendi metodları sayesinde büyüklük bulma gibi işlemler </w:t>
      </w:r>
      <w:r w:rsidR="00266924">
        <w:t>i</w:t>
      </w:r>
      <w:r w:rsidR="0002084A">
        <w:t>ç</w:t>
      </w:r>
      <w:r w:rsidR="00266924">
        <w:t>in de fazladan değişkenlere gerek kalmaz.</w:t>
      </w:r>
    </w:p>
    <w:p w14:paraId="61282B24" w14:textId="0860C0F5" w:rsidR="00217A66" w:rsidRDefault="00217A66" w:rsidP="00217A66">
      <w:pPr>
        <w:pStyle w:val="Balk2"/>
      </w:pPr>
      <w:bookmarkStart w:id="18" w:name="_Toc91168796"/>
      <w:r>
        <w:t xml:space="preserve">4.a Öncelikli </w:t>
      </w:r>
      <w:r w:rsidR="00594108">
        <w:t>Kuyruk</w:t>
      </w:r>
      <w:r w:rsidR="008F75DD">
        <w:t xml:space="preserve"> Güncelleme</w:t>
      </w:r>
      <w:bookmarkEnd w:id="18"/>
    </w:p>
    <w:p w14:paraId="4ECC0065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bookmarkStart w:id="19" w:name="_Toc91168797"/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public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deque() </w:t>
      </w:r>
      <w:r w:rsidRPr="0026692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After finding the neighborhood which highest number of orders came from by comparing them to a temprary value it removes that neighborhood and removes it drom the list.</w:t>
      </w:r>
    </w:p>
    <w:p w14:paraId="0337FB69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{</w:t>
      </w:r>
    </w:p>
    <w:p w14:paraId="15B4A105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temp = 0;</w:t>
      </w:r>
    </w:p>
    <w:p w14:paraId="4D92074C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max =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.MaxValue;</w:t>
      </w:r>
    </w:p>
    <w:p w14:paraId="762ECE37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foreach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(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m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QueueList)</w:t>
      </w:r>
    </w:p>
    <w:p w14:paraId="7CAA0B7D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{</w:t>
      </w:r>
    </w:p>
    <w:p w14:paraId="2287AFD3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if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(m &lt;= max)</w:t>
      </w:r>
    </w:p>
    <w:p w14:paraId="4A70FD68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{</w:t>
      </w:r>
    </w:p>
    <w:p w14:paraId="6BB64AC2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    max = m;</w:t>
      </w:r>
    </w:p>
    <w:p w14:paraId="4B5ED55C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    temp = m;</w:t>
      </w:r>
    </w:p>
    <w:p w14:paraId="102BFF05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}</w:t>
      </w:r>
    </w:p>
    <w:p w14:paraId="02E31912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}</w:t>
      </w:r>
    </w:p>
    <w:p w14:paraId="5D456822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QueueList.Remove(temp);</w:t>
      </w:r>
    </w:p>
    <w:p w14:paraId="4AB8BAB8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return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temp;</w:t>
      </w:r>
    </w:p>
    <w:p w14:paraId="712035E1" w14:textId="77777777" w:rsidR="00266924" w:rsidRDefault="00266924" w:rsidP="00266924">
      <w:pPr>
        <w:pStyle w:val="Balk2"/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  <w:r>
        <w:t xml:space="preserve"> </w:t>
      </w:r>
    </w:p>
    <w:p w14:paraId="61CC4356" w14:textId="7BBFE408" w:rsidR="00575C37" w:rsidRDefault="00575C37" w:rsidP="00266924">
      <w:pPr>
        <w:pStyle w:val="Balk2"/>
      </w:pPr>
      <w:r>
        <w:t xml:space="preserve">4.b </w:t>
      </w:r>
      <w:r w:rsidR="002D3A06">
        <w:t>Ortalama İşlem Tamamlama Süresi</w:t>
      </w:r>
      <w:bookmarkEnd w:id="19"/>
    </w:p>
    <w:p w14:paraId="7908AD87" w14:textId="511D65AE" w:rsidR="002D3A06" w:rsidRDefault="002D3A06" w:rsidP="002D3A06">
      <w:pPr>
        <w:pStyle w:val="Balk3"/>
      </w:pPr>
      <w:bookmarkStart w:id="20" w:name="_Toc91168798"/>
      <w:r>
        <w:t>4.b.1 Kaynak Kod</w:t>
      </w:r>
      <w:bookmarkEnd w:id="20"/>
    </w:p>
    <w:p w14:paraId="7B07C814" w14:textId="2B470F48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processtime = 3; </w:t>
      </w:r>
      <w:r w:rsidRPr="0026692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Amount of time that cashier spends for scanning each product</w:t>
      </w:r>
    </w:p>
    <w:p w14:paraId="7493AD16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SumofTimes = 0; </w:t>
      </w:r>
      <w:r w:rsidRPr="0026692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//Total time that pases in this particular checkout</w:t>
      </w:r>
    </w:p>
    <w:p w14:paraId="60640EB7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SumOfEachcustomertime = 0; </w:t>
      </w:r>
      <w:r w:rsidRPr="0026692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//Sum of times each customer spends at checkout</w:t>
      </w:r>
    </w:p>
    <w:p w14:paraId="799567B5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Numberofcustomers = CustomerTransactions.Size; </w:t>
      </w:r>
    </w:p>
    <w:p w14:paraId="73B873CD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for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(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i = 0; i &lt; Numberofcustomers; i++)</w:t>
      </w:r>
    </w:p>
    <w:p w14:paraId="063F72CB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{</w:t>
      </w:r>
    </w:p>
    <w:p w14:paraId="4B2377D7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customerCart = CustomerTransactions.deque(); </w:t>
      </w:r>
      <w:r w:rsidRPr="0026692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//Number of items this customer have in their cart</w:t>
      </w:r>
    </w:p>
    <w:p w14:paraId="2AB93F62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thisprocesstime = (customerCart * processtime); </w:t>
      </w:r>
      <w:r w:rsidRPr="0026692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//Seconds cashier spends scanning this customer's products</w:t>
      </w:r>
    </w:p>
    <w:p w14:paraId="1FC168FF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</w:t>
      </w:r>
      <w:r w:rsidRPr="00266924">
        <w:rPr>
          <w:rFonts w:ascii="Cascadia Mono" w:hAnsi="Cascadia Mono" w:cs="Cascadia Mono"/>
          <w:color w:val="0000FF"/>
          <w:sz w:val="10"/>
          <w:szCs w:val="10"/>
          <w:lang w:val="tr-TR" w:bidi="ar-SA"/>
        </w:rPr>
        <w:t>int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timethiscustomerspends = thisprocesstime + SumofTimes; </w:t>
      </w:r>
      <w:r w:rsidRPr="00266924">
        <w:rPr>
          <w:rFonts w:ascii="Cascadia Mono" w:hAnsi="Cascadia Mono" w:cs="Cascadia Mono"/>
          <w:color w:val="008000"/>
          <w:sz w:val="10"/>
          <w:szCs w:val="10"/>
          <w:lang w:val="tr-TR" w:bidi="ar-SA"/>
        </w:rPr>
        <w:t>// Seconds this customer spends in checkout</w:t>
      </w:r>
    </w:p>
    <w:p w14:paraId="59E5C2AC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SumofTimes+=thisprocesstime;</w:t>
      </w:r>
    </w:p>
    <w:p w14:paraId="5E6A17A0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SumOfEachcustomertime += timethiscustomerspends;</w:t>
      </w:r>
    </w:p>
    <w:p w14:paraId="2719387B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Console.WriteLine((i + 1) + </w:t>
      </w:r>
      <w:r w:rsidRPr="00266924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". customer stayed: "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+ timethiscustomerspends + </w:t>
      </w:r>
      <w:r w:rsidRPr="00266924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 seconds at chekout."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);</w:t>
      </w:r>
    </w:p>
    <w:p w14:paraId="0D989AFB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    </w:t>
      </w:r>
    </w:p>
    <w:p w14:paraId="327E4FEC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}</w:t>
      </w:r>
    </w:p>
    <w:p w14:paraId="32CCE82D" w14:textId="77777777" w:rsidR="00266924" w:rsidRPr="00266924" w:rsidRDefault="00266924" w:rsidP="00266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0"/>
          <w:szCs w:val="10"/>
          <w:lang w:val="tr-TR" w:bidi="ar-SA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    Console.WriteLine(</w:t>
      </w:r>
      <w:r w:rsidRPr="00266924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"Average time a customer stays at checkout is: "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+ (Convert.ToDouble(SumOfEachcustomertime)/Convert.ToDouble(Numberofcustomers)) + (</w:t>
      </w:r>
      <w:r w:rsidRPr="00266924">
        <w:rPr>
          <w:rFonts w:ascii="Cascadia Mono" w:hAnsi="Cascadia Mono" w:cs="Cascadia Mono"/>
          <w:color w:val="A31515"/>
          <w:sz w:val="10"/>
          <w:szCs w:val="10"/>
          <w:lang w:val="tr-TR" w:bidi="ar-SA"/>
        </w:rPr>
        <w:t>" seconds."</w:t>
      </w: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>));</w:t>
      </w:r>
    </w:p>
    <w:p w14:paraId="79F3DF36" w14:textId="77777777" w:rsidR="00266924" w:rsidRPr="00266924" w:rsidRDefault="00266924" w:rsidP="00266924">
      <w:pPr>
        <w:rPr>
          <w:sz w:val="10"/>
          <w:szCs w:val="10"/>
        </w:rPr>
      </w:pPr>
      <w:r w:rsidRPr="00266924">
        <w:rPr>
          <w:rFonts w:ascii="Cascadia Mono" w:hAnsi="Cascadia Mono" w:cs="Cascadia Mono"/>
          <w:color w:val="000000"/>
          <w:sz w:val="10"/>
          <w:szCs w:val="10"/>
          <w:lang w:val="tr-TR" w:bidi="ar-SA"/>
        </w:rPr>
        <w:t xml:space="preserve">        }</w:t>
      </w:r>
    </w:p>
    <w:p w14:paraId="67EC4133" w14:textId="0D88CD92" w:rsidR="002D3A06" w:rsidRDefault="002D3A06" w:rsidP="002D3A06">
      <w:pPr>
        <w:pStyle w:val="Balk3"/>
      </w:pPr>
      <w:bookmarkStart w:id="21" w:name="_Toc91168799"/>
      <w:r>
        <w:lastRenderedPageBreak/>
        <w:t>4.b.2 Ekran görüntüleri</w:t>
      </w:r>
      <w:bookmarkEnd w:id="21"/>
    </w:p>
    <w:p w14:paraId="35DF5ED2" w14:textId="67CE9D28" w:rsidR="005F0C39" w:rsidRPr="00B07102" w:rsidRDefault="00974132" w:rsidP="005F0C3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74132">
        <w:rPr>
          <w:noProof/>
        </w:rPr>
        <w:drawing>
          <wp:inline distT="0" distB="0" distL="0" distR="0" wp14:anchorId="47E95151" wp14:editId="5CE15D3A">
            <wp:extent cx="4515480" cy="1724266"/>
            <wp:effectExtent l="0" t="0" r="0" b="9525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C39">
        <w:br/>
      </w:r>
      <w:r w:rsidRPr="00974132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drawing>
          <wp:inline distT="0" distB="0" distL="0" distR="0" wp14:anchorId="7C6FEDA8" wp14:editId="6CFD35F9">
            <wp:extent cx="4515480" cy="1667108"/>
            <wp:effectExtent l="0" t="0" r="0" b="9525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DACA" w14:textId="490C79AF" w:rsidR="00E93E27" w:rsidRDefault="00E93E27" w:rsidP="000401AF">
      <w:pPr>
        <w:pStyle w:val="Balk2"/>
      </w:pPr>
      <w:bookmarkStart w:id="22" w:name="_Toc91168800"/>
      <w:r>
        <w:t xml:space="preserve">4.c Öncelikli </w:t>
      </w:r>
      <w:r w:rsidR="00594108">
        <w:t>Kuyruk</w:t>
      </w:r>
      <w:r>
        <w:t xml:space="preserve"> </w:t>
      </w:r>
      <w:r w:rsidR="00894D99">
        <w:t>Tartışma</w:t>
      </w:r>
      <w:bookmarkEnd w:id="22"/>
    </w:p>
    <w:p w14:paraId="7EA4FB86" w14:textId="67C052F4" w:rsidR="00974132" w:rsidRPr="00974132" w:rsidRDefault="00910702" w:rsidP="00974132">
      <w:r>
        <w:t>Priority Queue ö</w:t>
      </w:r>
      <w:r w:rsidR="00E764F4">
        <w:t>dev sorusunda da belir</w:t>
      </w:r>
      <w:r w:rsidR="00B14AE9">
        <w:t xml:space="preserve">tildiği üzere </w:t>
      </w:r>
      <w:r w:rsidR="00A95415">
        <w:t xml:space="preserve">müşterilerin bekleme süresi </w:t>
      </w:r>
      <w:r w:rsidR="002B6139">
        <w:t xml:space="preserve">azaltmaktadır ayrıca </w:t>
      </w:r>
      <w:r w:rsidR="00B14AE9">
        <w:t>çıkarma işlemi yapılırken listenin bütün elemanlarını birbiriyle kıyasladı</w:t>
      </w:r>
      <w:r>
        <w:t>ğı için sabit bir noktadan çıkarım yapan Queue</w:t>
      </w:r>
      <w:r w:rsidR="001C1978">
        <w:t>’dan zaman bakımından daha az etkin olmaktadır.</w:t>
      </w:r>
      <w:r w:rsidR="009E006F">
        <w:t xml:space="preserve"> </w:t>
      </w:r>
      <w:r w:rsidR="005A38B1">
        <w:t>Sıralama gerekli olmayan durumlarda</w:t>
      </w:r>
      <w:r w:rsidR="008C006E">
        <w:t xml:space="preserve"> </w:t>
      </w:r>
      <w:r w:rsidR="005A38B1">
        <w:t>(müşterilerin aynı sayıda ürün alması.)</w:t>
      </w:r>
      <w:r w:rsidR="00BA6D32">
        <w:t xml:space="preserve"> </w:t>
      </w:r>
      <w:r w:rsidR="00644EC3">
        <w:t>sıralama/karşılaştırma yaptığı için etkin olmaz.</w:t>
      </w:r>
    </w:p>
    <w:p w14:paraId="27FC2A57" w14:textId="2C32B609" w:rsidR="004C761A" w:rsidRPr="000401AF" w:rsidRDefault="000401AF" w:rsidP="000401AF">
      <w:pPr>
        <w:pStyle w:val="Balk1"/>
      </w:pPr>
      <w:bookmarkStart w:id="23" w:name="_Toc91168801"/>
      <w:r w:rsidRPr="000401AF">
        <w:t xml:space="preserve">5. </w:t>
      </w:r>
      <w:r w:rsidR="007741F7" w:rsidRPr="000401AF">
        <w:t>Özdeğerlendirme Tablosu</w:t>
      </w:r>
      <w:bookmarkEnd w:id="23"/>
    </w:p>
    <w:p w14:paraId="62F3C91B" w14:textId="77777777" w:rsidR="0099127B" w:rsidRDefault="0099127B" w:rsidP="0099127B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Özdeğerlendirme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48"/>
        <w:gridCol w:w="815"/>
        <w:gridCol w:w="1025"/>
        <w:gridCol w:w="2374"/>
      </w:tblGrid>
      <w:tr w:rsidR="0099127B" w14:paraId="3E740133" w14:textId="77777777" w:rsidTr="007518CE">
        <w:tc>
          <w:tcPr>
            <w:tcW w:w="4848" w:type="dxa"/>
          </w:tcPr>
          <w:p w14:paraId="3D770A1E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2 Maddeleri</w:t>
            </w:r>
          </w:p>
        </w:tc>
        <w:tc>
          <w:tcPr>
            <w:tcW w:w="815" w:type="dxa"/>
          </w:tcPr>
          <w:p w14:paraId="1ACBFDAA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Puan</w:t>
            </w:r>
          </w:p>
        </w:tc>
        <w:tc>
          <w:tcPr>
            <w:tcW w:w="1025" w:type="dxa"/>
          </w:tcPr>
          <w:p w14:paraId="1ECF114A" w14:textId="77777777" w:rsidR="0099127B" w:rsidRDefault="0099127B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374" w:type="dxa"/>
          </w:tcPr>
          <w:p w14:paraId="08D71602" w14:textId="4DF78FFA" w:rsidR="0099127B" w:rsidRDefault="0099127B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Açıklama</w:t>
            </w:r>
          </w:p>
        </w:tc>
      </w:tr>
      <w:tr w:rsidR="0099127B" w14:paraId="28BEEF68" w14:textId="77777777" w:rsidTr="007518CE">
        <w:tc>
          <w:tcPr>
            <w:tcW w:w="4848" w:type="dxa"/>
          </w:tcPr>
          <w:p w14:paraId="035EDD65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a) A4 Ön çalışma</w:t>
            </w:r>
          </w:p>
        </w:tc>
        <w:tc>
          <w:tcPr>
            <w:tcW w:w="815" w:type="dxa"/>
          </w:tcPr>
          <w:p w14:paraId="69601354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25D25ABA" w14:textId="2D489B6E" w:rsidR="0099127B" w:rsidRDefault="005B221B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2374" w:type="dxa"/>
          </w:tcPr>
          <w:p w14:paraId="4856DF0F" w14:textId="0130290C" w:rsidR="00E40E91" w:rsidRDefault="00A23261" w:rsidP="00492E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Yapıldı.</w:t>
            </w:r>
          </w:p>
          <w:p w14:paraId="48CD79E6" w14:textId="2FA374A5" w:rsidR="00A23261" w:rsidRDefault="0018558F" w:rsidP="00492E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İstenilen metod ve sınıflar a4 kağıdına yazılarak çalışmaya başlanıldı.</w:t>
            </w:r>
            <w:r w:rsidR="00E40E91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Öğrencinin</w:t>
            </w:r>
            <w:r w:rsidR="00492E7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yazısı yeter</w:t>
            </w:r>
            <w:r w:rsidR="00E40E91">
              <w:rPr>
                <w:b/>
                <w:sz w:val="24"/>
                <w:szCs w:val="24"/>
              </w:rPr>
              <w:t>i kadar</w:t>
            </w:r>
            <w:r>
              <w:rPr>
                <w:b/>
                <w:sz w:val="24"/>
                <w:szCs w:val="24"/>
              </w:rPr>
              <w:t xml:space="preserve"> okunaklı değil.</w:t>
            </w:r>
          </w:p>
          <w:p w14:paraId="11EF69EA" w14:textId="0EB1206D" w:rsidR="0099127B" w:rsidRDefault="00A23261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9127B" w14:paraId="4F6AB248" w14:textId="77777777" w:rsidTr="007518CE">
        <w:tc>
          <w:tcPr>
            <w:tcW w:w="4848" w:type="dxa"/>
          </w:tcPr>
          <w:p w14:paraId="3FF32181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b) Kaynak kod, ekran görüntüsü, veri yapısının elemanlarının listelenmesi</w:t>
            </w:r>
          </w:p>
        </w:tc>
        <w:tc>
          <w:tcPr>
            <w:tcW w:w="815" w:type="dxa"/>
          </w:tcPr>
          <w:p w14:paraId="6D591898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0E116B0B" w14:textId="10872FEB" w:rsidR="0099127B" w:rsidRDefault="007769E8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74" w:type="dxa"/>
          </w:tcPr>
          <w:p w14:paraId="7691B1F9" w14:textId="76CCC26E" w:rsidR="003D7663" w:rsidRDefault="007769E8" w:rsidP="00492E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</w:t>
            </w:r>
            <w:r w:rsidR="0036110A">
              <w:rPr>
                <w:b/>
                <w:sz w:val="24"/>
                <w:szCs w:val="24"/>
              </w:rPr>
              <w:t>.</w:t>
            </w:r>
          </w:p>
          <w:p w14:paraId="4D444728" w14:textId="284BDB7E" w:rsidR="0099127B" w:rsidRDefault="003D071B" w:rsidP="00492E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İstenilen </w:t>
            </w:r>
            <w:r w:rsidR="006B4DD3">
              <w:rPr>
                <w:b/>
                <w:sz w:val="24"/>
                <w:szCs w:val="24"/>
              </w:rPr>
              <w:t xml:space="preserve">a4 kağıdının </w:t>
            </w:r>
            <w:r w:rsidR="003D7663">
              <w:rPr>
                <w:b/>
                <w:sz w:val="24"/>
                <w:szCs w:val="24"/>
              </w:rPr>
              <w:t>c</w:t>
            </w:r>
            <w:r w:rsidR="00C85627">
              <w:rPr>
                <w:b/>
                <w:sz w:val="24"/>
                <w:szCs w:val="24"/>
              </w:rPr>
              <w:t># koduna</w:t>
            </w:r>
            <w:r w:rsidR="003D7663">
              <w:rPr>
                <w:b/>
                <w:sz w:val="24"/>
                <w:szCs w:val="24"/>
              </w:rPr>
              <w:t xml:space="preserve"> </w:t>
            </w:r>
            <w:r w:rsidR="006B4DD3">
              <w:rPr>
                <w:b/>
                <w:sz w:val="24"/>
                <w:szCs w:val="24"/>
              </w:rPr>
              <w:t>dökülmüş</w:t>
            </w:r>
            <w:r w:rsidR="003D7663">
              <w:rPr>
                <w:b/>
                <w:sz w:val="24"/>
                <w:szCs w:val="24"/>
              </w:rPr>
              <w:t xml:space="preserve"> </w:t>
            </w:r>
            <w:r w:rsidR="006B4DD3">
              <w:rPr>
                <w:b/>
                <w:sz w:val="24"/>
                <w:szCs w:val="24"/>
              </w:rPr>
              <w:t>versiyonu</w:t>
            </w:r>
            <w:r w:rsidR="00C85627">
              <w:rPr>
                <w:b/>
                <w:sz w:val="24"/>
                <w:szCs w:val="24"/>
              </w:rPr>
              <w:t xml:space="preserve"> rapora</w:t>
            </w:r>
            <w:r w:rsidR="006B4DD3">
              <w:rPr>
                <w:b/>
                <w:sz w:val="24"/>
                <w:szCs w:val="24"/>
              </w:rPr>
              <w:t xml:space="preserve"> </w:t>
            </w:r>
            <w:r w:rsidR="003D7F6A">
              <w:rPr>
                <w:b/>
                <w:sz w:val="24"/>
                <w:szCs w:val="24"/>
              </w:rPr>
              <w:lastRenderedPageBreak/>
              <w:t xml:space="preserve">taşındı. Veri </w:t>
            </w:r>
            <w:r w:rsidR="006F0D70">
              <w:rPr>
                <w:b/>
                <w:sz w:val="24"/>
                <w:szCs w:val="24"/>
              </w:rPr>
              <w:t>yapısının elemanları çıktı</w:t>
            </w:r>
            <w:r w:rsidR="00C85627">
              <w:rPr>
                <w:b/>
                <w:sz w:val="24"/>
                <w:szCs w:val="24"/>
              </w:rPr>
              <w:t xml:space="preserve"> </w:t>
            </w:r>
            <w:r w:rsidR="006F0D70">
              <w:rPr>
                <w:b/>
                <w:sz w:val="24"/>
                <w:szCs w:val="24"/>
              </w:rPr>
              <w:t xml:space="preserve">olarak yazdırıldı, </w:t>
            </w:r>
            <w:r w:rsidR="003D7663">
              <w:rPr>
                <w:b/>
                <w:sz w:val="24"/>
                <w:szCs w:val="24"/>
              </w:rPr>
              <w:t xml:space="preserve">koddaki veri yapıları </w:t>
            </w:r>
            <w:r w:rsidR="00C85627">
              <w:rPr>
                <w:b/>
                <w:sz w:val="24"/>
                <w:szCs w:val="24"/>
              </w:rPr>
              <w:t xml:space="preserve">listekenip </w:t>
            </w:r>
            <w:r w:rsidR="003D7663">
              <w:rPr>
                <w:b/>
                <w:sz w:val="24"/>
                <w:szCs w:val="24"/>
              </w:rPr>
              <w:t>açıklandı.</w:t>
            </w:r>
          </w:p>
        </w:tc>
      </w:tr>
      <w:tr w:rsidR="0099127B" w14:paraId="241EFA56" w14:textId="77777777" w:rsidTr="007518CE">
        <w:tc>
          <w:tcPr>
            <w:tcW w:w="4848" w:type="dxa"/>
          </w:tcPr>
          <w:p w14:paraId="4B464B73" w14:textId="2C389C59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1 c) </w:t>
            </w:r>
            <w:r w:rsidR="007518CE">
              <w:rPr>
                <w:b/>
                <w:sz w:val="24"/>
                <w:szCs w:val="24"/>
              </w:rPr>
              <w:t>Kaynak kodlar, Liste sayısı, veri yapısındaki toplam teslimat sayısı</w:t>
            </w:r>
          </w:p>
        </w:tc>
        <w:tc>
          <w:tcPr>
            <w:tcW w:w="815" w:type="dxa"/>
          </w:tcPr>
          <w:p w14:paraId="62C945B4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5E83FCCE" w14:textId="4BE60C15" w:rsidR="0099127B" w:rsidRDefault="002372FE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088652B1" w14:textId="44766673" w:rsidR="0099127B" w:rsidRDefault="00C85627" w:rsidP="00492E7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Yapıldı.  Kod rapora taşındı</w:t>
            </w:r>
            <w:r w:rsidR="00CC4FC6">
              <w:rPr>
                <w:b/>
                <w:sz w:val="24"/>
                <w:szCs w:val="24"/>
              </w:rPr>
              <w:t xml:space="preserve">. 1-b için eklenen kısımda veri yapısından çekilmiş </w:t>
            </w:r>
            <w:r w:rsidR="00492E70">
              <w:rPr>
                <w:b/>
                <w:sz w:val="24"/>
                <w:szCs w:val="24"/>
              </w:rPr>
              <w:t>istenilen  değerler</w:t>
            </w:r>
            <w:r w:rsidR="00CC4FC6">
              <w:rPr>
                <w:b/>
                <w:sz w:val="24"/>
                <w:szCs w:val="24"/>
              </w:rPr>
              <w:t xml:space="preserve"> görünmektedir.</w:t>
            </w:r>
          </w:p>
        </w:tc>
      </w:tr>
      <w:tr w:rsidR="0099127B" w14:paraId="0AC5AA07" w14:textId="77777777" w:rsidTr="007518CE">
        <w:tc>
          <w:tcPr>
            <w:tcW w:w="4848" w:type="dxa"/>
          </w:tcPr>
          <w:p w14:paraId="53768B42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a) Yığıt kaynak kod ve ekran görüntüleri</w:t>
            </w:r>
          </w:p>
        </w:tc>
        <w:tc>
          <w:tcPr>
            <w:tcW w:w="815" w:type="dxa"/>
          </w:tcPr>
          <w:p w14:paraId="05C950E6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17314CF1" w14:textId="536A66B5" w:rsidR="0099127B" w:rsidRDefault="002372FE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596174AB" w14:textId="48BADD33" w:rsidR="0099127B" w:rsidRDefault="0042734D" w:rsidP="00E92E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Yapıldı. </w:t>
            </w:r>
            <w:r w:rsidR="00371607">
              <w:rPr>
                <w:b/>
                <w:sz w:val="24"/>
                <w:szCs w:val="24"/>
              </w:rPr>
              <w:t xml:space="preserve">Kodlar </w:t>
            </w:r>
            <w:r w:rsidR="00E92ED6">
              <w:rPr>
                <w:b/>
                <w:sz w:val="24"/>
                <w:szCs w:val="24"/>
              </w:rPr>
              <w:t>ve</w:t>
            </w:r>
            <w:r w:rsidR="000F2007">
              <w:rPr>
                <w:b/>
                <w:sz w:val="24"/>
                <w:szCs w:val="24"/>
              </w:rPr>
              <w:t xml:space="preserve"> </w:t>
            </w:r>
            <w:r w:rsidR="00E92ED6">
              <w:rPr>
                <w:b/>
                <w:sz w:val="24"/>
                <w:szCs w:val="24"/>
              </w:rPr>
              <w:t>ekran görüntüleri rapora taşındı. Kodlar yazılırken sl</w:t>
            </w:r>
            <w:r w:rsidR="000F2007">
              <w:rPr>
                <w:b/>
                <w:sz w:val="24"/>
                <w:szCs w:val="24"/>
              </w:rPr>
              <w:t>at</w:t>
            </w:r>
            <w:r w:rsidR="00E92ED6">
              <w:rPr>
                <w:b/>
                <w:sz w:val="24"/>
                <w:szCs w:val="24"/>
              </w:rPr>
              <w:t>tlardan faydalanıldı.</w:t>
            </w:r>
          </w:p>
        </w:tc>
      </w:tr>
      <w:tr w:rsidR="0099127B" w14:paraId="51D3EDAF" w14:textId="77777777" w:rsidTr="007518CE">
        <w:tc>
          <w:tcPr>
            <w:tcW w:w="4848" w:type="dxa"/>
          </w:tcPr>
          <w:p w14:paraId="5C188337" w14:textId="77777777" w:rsidR="0099127B" w:rsidRPr="00641846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b) </w:t>
            </w:r>
            <w:r w:rsidRPr="00641846">
              <w:rPr>
                <w:b/>
                <w:sz w:val="24"/>
                <w:szCs w:val="24"/>
              </w:rPr>
              <w:t>Kuyruk</w:t>
            </w:r>
            <w:r>
              <w:rPr>
                <w:b/>
                <w:sz w:val="24"/>
                <w:szCs w:val="24"/>
              </w:rPr>
              <w:t xml:space="preserve"> kaynak kod ve ekran görüntüleri</w:t>
            </w:r>
          </w:p>
        </w:tc>
        <w:tc>
          <w:tcPr>
            <w:tcW w:w="815" w:type="dxa"/>
          </w:tcPr>
          <w:p w14:paraId="336EC96C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3C31F20D" w14:textId="33F308DE" w:rsidR="0099127B" w:rsidRDefault="002372FE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631FB0F1" w14:textId="7BFC79F7" w:rsidR="0099127B" w:rsidRDefault="000F2007" w:rsidP="000F20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Yapıldı. Kodlar ve ekran görüntüleri rapora taşındı. Kodlar yazılırken slaytlardan faydalanıldı</w:t>
            </w:r>
          </w:p>
        </w:tc>
      </w:tr>
      <w:tr w:rsidR="0099127B" w14:paraId="27FC90CD" w14:textId="77777777" w:rsidTr="007518CE">
        <w:tc>
          <w:tcPr>
            <w:tcW w:w="4848" w:type="dxa"/>
          </w:tcPr>
          <w:p w14:paraId="4A522E23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a) Öncelikli Kuyruk kod ve ekran görüntüleri</w:t>
            </w:r>
          </w:p>
        </w:tc>
        <w:tc>
          <w:tcPr>
            <w:tcW w:w="815" w:type="dxa"/>
          </w:tcPr>
          <w:p w14:paraId="4DC0CD34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788D3195" w14:textId="0155C35D" w:rsidR="0099127B" w:rsidRDefault="002372FE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374" w:type="dxa"/>
          </w:tcPr>
          <w:p w14:paraId="5BB41E55" w14:textId="3046544D" w:rsidR="0099127B" w:rsidRPr="000F2007" w:rsidRDefault="000F2007" w:rsidP="000F2007">
            <w:pPr>
              <w:jc w:val="center"/>
              <w:rPr>
                <w:b/>
                <w:sz w:val="24"/>
                <w:szCs w:val="24"/>
              </w:rPr>
            </w:pPr>
            <w:r w:rsidRPr="000F2007">
              <w:rPr>
                <w:b/>
                <w:sz w:val="24"/>
                <w:szCs w:val="24"/>
              </w:rPr>
              <w:t xml:space="preserve">Yapıldı. Kodlar ve ekran görüntüleri rapora taşındı. </w:t>
            </w:r>
            <w:r w:rsidR="00BA5FD2">
              <w:rPr>
                <w:b/>
                <w:sz w:val="24"/>
                <w:szCs w:val="24"/>
              </w:rPr>
              <w:t>Kod 2b’deki Queuen</w:t>
            </w:r>
            <w:r w:rsidR="00FD2AB7">
              <w:rPr>
                <w:b/>
                <w:sz w:val="24"/>
                <w:szCs w:val="24"/>
              </w:rPr>
              <w:t xml:space="preserve">un içindeki dizinin List veri yapısı ile değiştirilmesi ve </w:t>
            </w:r>
            <w:r w:rsidR="00DF1E28">
              <w:rPr>
                <w:b/>
                <w:sz w:val="24"/>
                <w:szCs w:val="24"/>
              </w:rPr>
              <w:t>head,tail,s,ze gibi list yöntemi sayesinde gereksiz kılınan değişkenlerin silinmesiyle</w:t>
            </w:r>
            <w:r w:rsidR="00737B79">
              <w:rPr>
                <w:b/>
                <w:sz w:val="24"/>
                <w:szCs w:val="24"/>
              </w:rPr>
              <w:t xml:space="preserve">; ve dequeue metodunun List içindeki en büyük </w:t>
            </w:r>
            <w:r w:rsidR="0002084A">
              <w:rPr>
                <w:b/>
                <w:sz w:val="24"/>
                <w:szCs w:val="24"/>
              </w:rPr>
              <w:t xml:space="preserve">değerin bütün değerlerin birbirleri ile kıyaslanması </w:t>
            </w:r>
            <w:r w:rsidR="0002084A">
              <w:rPr>
                <w:b/>
                <w:sz w:val="24"/>
                <w:szCs w:val="24"/>
              </w:rPr>
              <w:lastRenderedPageBreak/>
              <w:t>sonucu bulunmasıyla gerçekleştirildi.</w:t>
            </w:r>
          </w:p>
        </w:tc>
      </w:tr>
      <w:tr w:rsidR="0099127B" w14:paraId="15D09647" w14:textId="77777777" w:rsidTr="007518CE">
        <w:tc>
          <w:tcPr>
            <w:tcW w:w="4848" w:type="dxa"/>
          </w:tcPr>
          <w:p w14:paraId="1F4BCDDC" w14:textId="6C3DF0ED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3 b) List ve Dizi altyapılarının karşılaştırılması</w:t>
            </w:r>
          </w:p>
        </w:tc>
        <w:tc>
          <w:tcPr>
            <w:tcW w:w="815" w:type="dxa"/>
          </w:tcPr>
          <w:p w14:paraId="3A252C0A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3F176189" w14:textId="065A767F" w:rsidR="0099127B" w:rsidRDefault="00C20C10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7F059FCE" w14:textId="4547DC45" w:rsidR="0099127B" w:rsidRDefault="0002084A" w:rsidP="001737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Yapıldı. Öncelikle aynı </w:t>
            </w:r>
            <w:r w:rsidR="0097032E">
              <w:rPr>
                <w:b/>
                <w:sz w:val="24"/>
                <w:szCs w:val="24"/>
              </w:rPr>
              <w:t>işemin A</w:t>
            </w:r>
            <w:r w:rsidR="009060BB">
              <w:rPr>
                <w:b/>
                <w:sz w:val="24"/>
                <w:szCs w:val="24"/>
              </w:rPr>
              <w:t>rray ile yapıldığı düşünü</w:t>
            </w:r>
            <w:r w:rsidR="00395757">
              <w:rPr>
                <w:b/>
                <w:sz w:val="24"/>
                <w:szCs w:val="24"/>
              </w:rPr>
              <w:t xml:space="preserve">lerek karşılaşılacak potansiyal zorluklar gözden geçirildi. Rapor templateinde belirtilenin aksine </w:t>
            </w:r>
            <w:r w:rsidR="00C7295A">
              <w:rPr>
                <w:b/>
                <w:sz w:val="24"/>
                <w:szCs w:val="24"/>
              </w:rPr>
              <w:t xml:space="preserve">proje kağıdında belirtilen şekilde generic List kullanıldığından karşılaştırma </w:t>
            </w:r>
            <w:r w:rsidR="00DE0BF9">
              <w:rPr>
                <w:b/>
                <w:sz w:val="24"/>
                <w:szCs w:val="24"/>
              </w:rPr>
              <w:t>bu iki yapısında olacak şekilde başlık düzenlendi.</w:t>
            </w:r>
          </w:p>
        </w:tc>
      </w:tr>
      <w:tr w:rsidR="007518CE" w14:paraId="7667AA57" w14:textId="77777777" w:rsidTr="007518CE">
        <w:tc>
          <w:tcPr>
            <w:tcW w:w="4848" w:type="dxa"/>
          </w:tcPr>
          <w:p w14:paraId="7E21DFC1" w14:textId="7528EE0B" w:rsidR="007518CE" w:rsidRDefault="007518CE" w:rsidP="007518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4) Kod, sonuçlar tablosu, ekran görüntüleri, karşılaştırma ve soruların cevapları.</w:t>
            </w:r>
          </w:p>
        </w:tc>
        <w:tc>
          <w:tcPr>
            <w:tcW w:w="815" w:type="dxa"/>
          </w:tcPr>
          <w:p w14:paraId="7491F7A1" w14:textId="77777777" w:rsidR="007518CE" w:rsidRDefault="007518CE" w:rsidP="007518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1ED5D9E5" w14:textId="10FF94FE" w:rsidR="007518CE" w:rsidRDefault="00A5492B" w:rsidP="007518C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2374" w:type="dxa"/>
          </w:tcPr>
          <w:p w14:paraId="0D14EA28" w14:textId="27A5A08E" w:rsidR="007518CE" w:rsidRDefault="00DE0BF9" w:rsidP="001737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Yapıldı. </w:t>
            </w:r>
            <w:r w:rsidR="0017377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Gerekli veri yapıları daha önceki kısımlardan alını</w:t>
            </w:r>
            <w:r w:rsidR="003638CD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 düzenlendi</w:t>
            </w:r>
            <w:r w:rsidR="003638CD">
              <w:rPr>
                <w:b/>
                <w:sz w:val="24"/>
                <w:szCs w:val="24"/>
              </w:rPr>
              <w:t>.</w:t>
            </w:r>
            <w:r w:rsidR="004C3CA3">
              <w:rPr>
                <w:b/>
                <w:sz w:val="24"/>
                <w:szCs w:val="24"/>
              </w:rPr>
              <w:t xml:space="preserve"> Sorular </w:t>
            </w:r>
            <w:r w:rsidR="0017377F">
              <w:rPr>
                <w:b/>
                <w:sz w:val="24"/>
                <w:szCs w:val="24"/>
              </w:rPr>
              <w:t>anlaşıldığı üzere cevaplandı.</w:t>
            </w:r>
          </w:p>
        </w:tc>
      </w:tr>
      <w:tr w:rsidR="0099127B" w14:paraId="0A222494" w14:textId="77777777" w:rsidTr="007518CE">
        <w:tc>
          <w:tcPr>
            <w:tcW w:w="4848" w:type="dxa"/>
          </w:tcPr>
          <w:p w14:paraId="01FEB316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5) Özdeğerlendirme Tablosu</w:t>
            </w:r>
          </w:p>
        </w:tc>
        <w:tc>
          <w:tcPr>
            <w:tcW w:w="815" w:type="dxa"/>
          </w:tcPr>
          <w:p w14:paraId="232900A0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7709C55A" w14:textId="11149A81" w:rsidR="0099127B" w:rsidRDefault="002804F5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374" w:type="dxa"/>
          </w:tcPr>
          <w:p w14:paraId="4CE50CA0" w14:textId="6EAE9A20" w:rsidR="0099127B" w:rsidRDefault="0017377F" w:rsidP="002804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Yapıldı</w:t>
            </w:r>
            <w:r w:rsidR="002804F5">
              <w:rPr>
                <w:b/>
                <w:sz w:val="24"/>
                <w:szCs w:val="24"/>
              </w:rPr>
              <w:t>. Bazı formatlama hataları düzeltildi. İstanilen değerlerin çoğunun nasıl yapıldığı net olabilindikçe net bir şekilde açıklandı.</w:t>
            </w:r>
          </w:p>
        </w:tc>
      </w:tr>
      <w:tr w:rsidR="0099127B" w14:paraId="2E6606E5" w14:textId="77777777" w:rsidTr="007518CE">
        <w:tc>
          <w:tcPr>
            <w:tcW w:w="4848" w:type="dxa"/>
          </w:tcPr>
          <w:p w14:paraId="5AE1FC0F" w14:textId="77777777" w:rsidR="0099127B" w:rsidRDefault="0099127B" w:rsidP="00EE451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Toplam</w:t>
            </w:r>
          </w:p>
        </w:tc>
        <w:tc>
          <w:tcPr>
            <w:tcW w:w="815" w:type="dxa"/>
          </w:tcPr>
          <w:p w14:paraId="2A8FB16E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025" w:type="dxa"/>
          </w:tcPr>
          <w:p w14:paraId="6596849A" w14:textId="7CD74743" w:rsidR="0099127B" w:rsidRDefault="002804F5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5492B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374" w:type="dxa"/>
          </w:tcPr>
          <w:p w14:paraId="5A69F843" w14:textId="77777777" w:rsidR="0099127B" w:rsidRDefault="0099127B" w:rsidP="00EE4517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B234FE4" w14:textId="77777777" w:rsidR="0099127B" w:rsidRDefault="0099127B" w:rsidP="0099127B">
      <w:pPr>
        <w:spacing w:after="120" w:line="240" w:lineRule="auto"/>
        <w:jc w:val="both"/>
        <w:rPr>
          <w:b/>
          <w:sz w:val="24"/>
          <w:szCs w:val="24"/>
        </w:rPr>
      </w:pPr>
    </w:p>
    <w:p w14:paraId="6C3AEF9A" w14:textId="3E410E1D" w:rsidR="00D24C0E" w:rsidRPr="0099127B" w:rsidRDefault="0099127B" w:rsidP="0099127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Açıklama kısmında yapıldı, yapılmadı bilgisi ve hangi maddelerin nasıl yapıldığı (ve nelerin yapılmadığı / yapılamadığı) yazılmalıdır. Tahmini not kısmına da ilgili maddeden kaç almayı beklediğinizi yazmalısınız. </w:t>
      </w:r>
    </w:p>
    <w:sectPr w:rsidR="00D24C0E" w:rsidRPr="0099127B" w:rsidSect="000D2AE0"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2D53" w14:textId="77777777" w:rsidR="004809F7" w:rsidRDefault="004809F7" w:rsidP="008C5C2A">
      <w:pPr>
        <w:spacing w:after="0" w:line="240" w:lineRule="auto"/>
      </w:pPr>
      <w:r>
        <w:separator/>
      </w:r>
    </w:p>
  </w:endnote>
  <w:endnote w:type="continuationSeparator" w:id="0">
    <w:p w14:paraId="0D72F8FE" w14:textId="77777777" w:rsidR="004809F7" w:rsidRDefault="004809F7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015737"/>
      <w:docPartObj>
        <w:docPartGallery w:val="Page Numbers (Bottom of Page)"/>
        <w:docPartUnique/>
      </w:docPartObj>
    </w:sdtPr>
    <w:sdtEndPr/>
    <w:sdtContent>
      <w:p w14:paraId="78E7F6F2" w14:textId="5AD07F73" w:rsidR="008C5C2A" w:rsidRDefault="008C5C2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1CF" w:rsidRPr="00BD21CF">
          <w:rPr>
            <w:noProof/>
            <w:lang w:val="tr-TR"/>
          </w:rPr>
          <w:t>3</w:t>
        </w:r>
        <w:r>
          <w:fldChar w:fldCharType="end"/>
        </w:r>
      </w:p>
    </w:sdtContent>
  </w:sdt>
  <w:p w14:paraId="6D3B8A90" w14:textId="77777777" w:rsidR="008C5C2A" w:rsidRDefault="008C5C2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6E04" w14:textId="77777777" w:rsidR="004809F7" w:rsidRDefault="004809F7" w:rsidP="008C5C2A">
      <w:pPr>
        <w:spacing w:after="0" w:line="240" w:lineRule="auto"/>
      </w:pPr>
      <w:r>
        <w:separator/>
      </w:r>
    </w:p>
  </w:footnote>
  <w:footnote w:type="continuationSeparator" w:id="0">
    <w:p w14:paraId="38C8217C" w14:textId="77777777" w:rsidR="004809F7" w:rsidRDefault="004809F7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qQUAwUzJoSwAAAA="/>
  </w:docVars>
  <w:rsids>
    <w:rsidRoot w:val="006333FA"/>
    <w:rsid w:val="0002084A"/>
    <w:rsid w:val="00025667"/>
    <w:rsid w:val="00026031"/>
    <w:rsid w:val="00031F75"/>
    <w:rsid w:val="00034D4F"/>
    <w:rsid w:val="000401AF"/>
    <w:rsid w:val="00051AF6"/>
    <w:rsid w:val="00053B28"/>
    <w:rsid w:val="00083769"/>
    <w:rsid w:val="00093039"/>
    <w:rsid w:val="000B088F"/>
    <w:rsid w:val="000C76C0"/>
    <w:rsid w:val="000C7C65"/>
    <w:rsid w:val="000D2AE0"/>
    <w:rsid w:val="000E3D31"/>
    <w:rsid w:val="000F2007"/>
    <w:rsid w:val="00134807"/>
    <w:rsid w:val="0016700D"/>
    <w:rsid w:val="0017377F"/>
    <w:rsid w:val="0018515A"/>
    <w:rsid w:val="0018558F"/>
    <w:rsid w:val="001A5522"/>
    <w:rsid w:val="001A5584"/>
    <w:rsid w:val="001B091A"/>
    <w:rsid w:val="001C1978"/>
    <w:rsid w:val="001C6C80"/>
    <w:rsid w:val="00216380"/>
    <w:rsid w:val="00217A66"/>
    <w:rsid w:val="002372FE"/>
    <w:rsid w:val="00251D5B"/>
    <w:rsid w:val="00252C00"/>
    <w:rsid w:val="00266924"/>
    <w:rsid w:val="002763DD"/>
    <w:rsid w:val="002771E4"/>
    <w:rsid w:val="002804F5"/>
    <w:rsid w:val="00280E43"/>
    <w:rsid w:val="002B6139"/>
    <w:rsid w:val="002D3A06"/>
    <w:rsid w:val="002E2132"/>
    <w:rsid w:val="002F0B95"/>
    <w:rsid w:val="002F4AE3"/>
    <w:rsid w:val="00301640"/>
    <w:rsid w:val="00320046"/>
    <w:rsid w:val="00334B8E"/>
    <w:rsid w:val="0035637B"/>
    <w:rsid w:val="0036110A"/>
    <w:rsid w:val="003638CD"/>
    <w:rsid w:val="003648ED"/>
    <w:rsid w:val="00367AC9"/>
    <w:rsid w:val="003704CE"/>
    <w:rsid w:val="00371607"/>
    <w:rsid w:val="003760D1"/>
    <w:rsid w:val="00395757"/>
    <w:rsid w:val="003A1E7A"/>
    <w:rsid w:val="003A60F1"/>
    <w:rsid w:val="003C4C15"/>
    <w:rsid w:val="003C61CF"/>
    <w:rsid w:val="003D071B"/>
    <w:rsid w:val="003D7663"/>
    <w:rsid w:val="003D7F6A"/>
    <w:rsid w:val="003F7E17"/>
    <w:rsid w:val="0041532B"/>
    <w:rsid w:val="0042734D"/>
    <w:rsid w:val="00435BBA"/>
    <w:rsid w:val="00457339"/>
    <w:rsid w:val="004809F7"/>
    <w:rsid w:val="004833DA"/>
    <w:rsid w:val="00492E70"/>
    <w:rsid w:val="004B331B"/>
    <w:rsid w:val="004C3CA3"/>
    <w:rsid w:val="004C433F"/>
    <w:rsid w:val="004C761A"/>
    <w:rsid w:val="004C79D0"/>
    <w:rsid w:val="004D2390"/>
    <w:rsid w:val="004E5B73"/>
    <w:rsid w:val="00575C37"/>
    <w:rsid w:val="0058535C"/>
    <w:rsid w:val="00590231"/>
    <w:rsid w:val="00594108"/>
    <w:rsid w:val="00596A57"/>
    <w:rsid w:val="005A26B9"/>
    <w:rsid w:val="005A38B1"/>
    <w:rsid w:val="005B221B"/>
    <w:rsid w:val="005E797E"/>
    <w:rsid w:val="005F0C39"/>
    <w:rsid w:val="005F1E60"/>
    <w:rsid w:val="00612FD5"/>
    <w:rsid w:val="006333FA"/>
    <w:rsid w:val="006336D1"/>
    <w:rsid w:val="00644EC3"/>
    <w:rsid w:val="00650378"/>
    <w:rsid w:val="006635AC"/>
    <w:rsid w:val="006869A7"/>
    <w:rsid w:val="006B0DA5"/>
    <w:rsid w:val="006B41BF"/>
    <w:rsid w:val="006B4DD3"/>
    <w:rsid w:val="006D2A82"/>
    <w:rsid w:val="006E3D9D"/>
    <w:rsid w:val="006E7883"/>
    <w:rsid w:val="006F0242"/>
    <w:rsid w:val="006F0D70"/>
    <w:rsid w:val="006F1A24"/>
    <w:rsid w:val="006F69D6"/>
    <w:rsid w:val="00725043"/>
    <w:rsid w:val="00737B79"/>
    <w:rsid w:val="007518CE"/>
    <w:rsid w:val="007530C7"/>
    <w:rsid w:val="00757ACB"/>
    <w:rsid w:val="00771CC7"/>
    <w:rsid w:val="007741F7"/>
    <w:rsid w:val="007769E8"/>
    <w:rsid w:val="007A5085"/>
    <w:rsid w:val="007D24A5"/>
    <w:rsid w:val="007E4E55"/>
    <w:rsid w:val="007E70EE"/>
    <w:rsid w:val="00817771"/>
    <w:rsid w:val="00831355"/>
    <w:rsid w:val="00846314"/>
    <w:rsid w:val="00847EFC"/>
    <w:rsid w:val="00853D35"/>
    <w:rsid w:val="008608A6"/>
    <w:rsid w:val="0086171C"/>
    <w:rsid w:val="00867D02"/>
    <w:rsid w:val="0087442A"/>
    <w:rsid w:val="008807FD"/>
    <w:rsid w:val="00894D99"/>
    <w:rsid w:val="008A5F92"/>
    <w:rsid w:val="008B09EA"/>
    <w:rsid w:val="008C006E"/>
    <w:rsid w:val="008C4E86"/>
    <w:rsid w:val="008C5C2A"/>
    <w:rsid w:val="008E59CE"/>
    <w:rsid w:val="008F75DD"/>
    <w:rsid w:val="009060BB"/>
    <w:rsid w:val="00910702"/>
    <w:rsid w:val="00911B20"/>
    <w:rsid w:val="00916024"/>
    <w:rsid w:val="0092633C"/>
    <w:rsid w:val="00937365"/>
    <w:rsid w:val="00957D81"/>
    <w:rsid w:val="00966569"/>
    <w:rsid w:val="00970326"/>
    <w:rsid w:val="0097032E"/>
    <w:rsid w:val="00974132"/>
    <w:rsid w:val="0099005B"/>
    <w:rsid w:val="0099127B"/>
    <w:rsid w:val="009B4289"/>
    <w:rsid w:val="009D628D"/>
    <w:rsid w:val="009E006F"/>
    <w:rsid w:val="009F4DDD"/>
    <w:rsid w:val="009F66D3"/>
    <w:rsid w:val="00A01CE0"/>
    <w:rsid w:val="00A23261"/>
    <w:rsid w:val="00A444C5"/>
    <w:rsid w:val="00A4568D"/>
    <w:rsid w:val="00A478EB"/>
    <w:rsid w:val="00A5492B"/>
    <w:rsid w:val="00A74C59"/>
    <w:rsid w:val="00A81B4C"/>
    <w:rsid w:val="00A82771"/>
    <w:rsid w:val="00A92B0C"/>
    <w:rsid w:val="00A95415"/>
    <w:rsid w:val="00A97971"/>
    <w:rsid w:val="00AA4E02"/>
    <w:rsid w:val="00AB3B70"/>
    <w:rsid w:val="00B02282"/>
    <w:rsid w:val="00B07102"/>
    <w:rsid w:val="00B14AE9"/>
    <w:rsid w:val="00B14D22"/>
    <w:rsid w:val="00B3317F"/>
    <w:rsid w:val="00B626F8"/>
    <w:rsid w:val="00B67ADE"/>
    <w:rsid w:val="00BA5FD2"/>
    <w:rsid w:val="00BA6D32"/>
    <w:rsid w:val="00BB513D"/>
    <w:rsid w:val="00BC7981"/>
    <w:rsid w:val="00BD21CF"/>
    <w:rsid w:val="00C13972"/>
    <w:rsid w:val="00C13C2B"/>
    <w:rsid w:val="00C163CB"/>
    <w:rsid w:val="00C20C10"/>
    <w:rsid w:val="00C2669E"/>
    <w:rsid w:val="00C314E1"/>
    <w:rsid w:val="00C561A9"/>
    <w:rsid w:val="00C563E8"/>
    <w:rsid w:val="00C7295A"/>
    <w:rsid w:val="00C851B7"/>
    <w:rsid w:val="00C85627"/>
    <w:rsid w:val="00C8644B"/>
    <w:rsid w:val="00C86526"/>
    <w:rsid w:val="00C91E9A"/>
    <w:rsid w:val="00CB78D1"/>
    <w:rsid w:val="00CC4FC6"/>
    <w:rsid w:val="00CE11AB"/>
    <w:rsid w:val="00CF6A29"/>
    <w:rsid w:val="00D03977"/>
    <w:rsid w:val="00D24C0E"/>
    <w:rsid w:val="00D3088A"/>
    <w:rsid w:val="00D62422"/>
    <w:rsid w:val="00D63F3A"/>
    <w:rsid w:val="00D76A94"/>
    <w:rsid w:val="00D80CC7"/>
    <w:rsid w:val="00D818DD"/>
    <w:rsid w:val="00D824D5"/>
    <w:rsid w:val="00D9080D"/>
    <w:rsid w:val="00DA60EA"/>
    <w:rsid w:val="00DA632C"/>
    <w:rsid w:val="00DA6EC5"/>
    <w:rsid w:val="00DB1DD8"/>
    <w:rsid w:val="00DC58B3"/>
    <w:rsid w:val="00DD2CA0"/>
    <w:rsid w:val="00DD7453"/>
    <w:rsid w:val="00DE0BF9"/>
    <w:rsid w:val="00DE7634"/>
    <w:rsid w:val="00DF1B8A"/>
    <w:rsid w:val="00DF1E28"/>
    <w:rsid w:val="00E02785"/>
    <w:rsid w:val="00E07DAD"/>
    <w:rsid w:val="00E37E95"/>
    <w:rsid w:val="00E40E91"/>
    <w:rsid w:val="00E437E4"/>
    <w:rsid w:val="00E452B5"/>
    <w:rsid w:val="00E45FC4"/>
    <w:rsid w:val="00E6195E"/>
    <w:rsid w:val="00E63DC0"/>
    <w:rsid w:val="00E764F4"/>
    <w:rsid w:val="00E92ED6"/>
    <w:rsid w:val="00E93E27"/>
    <w:rsid w:val="00EC656F"/>
    <w:rsid w:val="00ED3C10"/>
    <w:rsid w:val="00ED6ED2"/>
    <w:rsid w:val="00EE21B3"/>
    <w:rsid w:val="00EE553F"/>
    <w:rsid w:val="00EF0A95"/>
    <w:rsid w:val="00EF1CC1"/>
    <w:rsid w:val="00EF4603"/>
    <w:rsid w:val="00F06AB0"/>
    <w:rsid w:val="00F104E9"/>
    <w:rsid w:val="00F10DDC"/>
    <w:rsid w:val="00F47878"/>
    <w:rsid w:val="00F96F56"/>
    <w:rsid w:val="00FD2AB7"/>
    <w:rsid w:val="00FF3D7C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C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  <w:style w:type="table" w:styleId="TabloKlavuzu">
    <w:name w:val="Table Grid"/>
    <w:basedOn w:val="NormalTablo"/>
    <w:uiPriority w:val="59"/>
    <w:rsid w:val="0099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D4A971-DACC-4B4D-936A-E1B7483C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Uğur Alp Balta</cp:lastModifiedBy>
  <cp:revision>129</cp:revision>
  <dcterms:created xsi:type="dcterms:W3CDTF">2020-12-01T12:31:00Z</dcterms:created>
  <dcterms:modified xsi:type="dcterms:W3CDTF">2022-01-03T23:39:00Z</dcterms:modified>
</cp:coreProperties>
</file>