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C9573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1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📘</w:t>
      </w:r>
      <w:r w:rsidRPr="0043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Engineering Assignment (Open-Ended)</w:t>
      </w:r>
    </w:p>
    <w:p w14:paraId="036E0CCF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</w:t>
      </w:r>
    </w:p>
    <w:p w14:paraId="2FEE253D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Use the following dataset as your source system: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br/>
      </w:r>
      <w:r w:rsidRPr="00436192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4361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https://www.kaggle.com/datasets/terencicp/e-commerce-dataset-by-olist-as-an-sqlite-database</w:t>
        </w:r>
      </w:hyperlink>
    </w:p>
    <w:p w14:paraId="5E175CEE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CE95F3">
          <v:rect id="_x0000_i1025" style="width:0;height:1.5pt" o:hralign="center" o:hrstd="t" o:hr="t" fillcolor="#a0a0a0" stroked="f"/>
        </w:pict>
      </w:r>
    </w:p>
    <w:p w14:paraId="415507DD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1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43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</w:t>
      </w:r>
    </w:p>
    <w:p w14:paraId="761B92EE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You are tasked with designing and implementing a </w:t>
      </w:r>
      <w:r w:rsidRPr="0043619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data warehouse solution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 for an e-commerce business.</w:t>
      </w:r>
    </w:p>
    <w:p w14:paraId="1AE0B903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The goal is to enable </w:t>
      </w:r>
      <w:r w:rsidRPr="00436192">
        <w:rPr>
          <w:rFonts w:ascii="Times New Roman" w:eastAsia="Times New Roman" w:hAnsi="Times New Roman" w:cs="Times New Roman"/>
          <w:b/>
          <w:bCs/>
          <w:sz w:val="24"/>
          <w:szCs w:val="24"/>
        </w:rPr>
        <w:t>scalable, high-performance analytical reporting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266801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5B3D68">
          <v:rect id="_x0000_i1026" style="width:0;height:1.5pt" o:hralign="center" o:hrstd="t" o:hr="t" fillcolor="#a0a0a0" stroked="f"/>
        </w:pict>
      </w:r>
    </w:p>
    <w:p w14:paraId="6E70C5E1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Requirements</w:t>
      </w:r>
    </w:p>
    <w:p w14:paraId="77642892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t>1. Data Warehouse Design</w:t>
      </w:r>
    </w:p>
    <w:p w14:paraId="58754F2A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Design a data warehouse from the provided dataset.</w:t>
      </w:r>
    </w:p>
    <w:p w14:paraId="276AEE47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You are free to choose:</w:t>
      </w:r>
    </w:p>
    <w:p w14:paraId="4C43E279" w14:textId="77777777" w:rsidR="00436192" w:rsidRPr="00436192" w:rsidRDefault="00436192" w:rsidP="0043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Architecture (Kimball, </w:t>
      </w:r>
      <w:proofErr w:type="spellStart"/>
      <w:r w:rsidRPr="00436192">
        <w:rPr>
          <w:rFonts w:ascii="Times New Roman" w:eastAsia="Times New Roman" w:hAnsi="Times New Roman" w:cs="Times New Roman"/>
          <w:sz w:val="24"/>
          <w:szCs w:val="24"/>
        </w:rPr>
        <w:t>Inmon</w:t>
      </w:r>
      <w:proofErr w:type="spellEnd"/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, Medallion, or hybrid) </w:t>
      </w:r>
    </w:p>
    <w:p w14:paraId="63541D23" w14:textId="77777777" w:rsidR="00436192" w:rsidRPr="00436192" w:rsidRDefault="00436192" w:rsidP="0043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Modeling approach </w:t>
      </w:r>
    </w:p>
    <w:p w14:paraId="2CEEB81C" w14:textId="77777777" w:rsidR="00436192" w:rsidRPr="00436192" w:rsidRDefault="00436192" w:rsidP="004361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Table structures </w:t>
      </w:r>
    </w:p>
    <w:p w14:paraId="5D19CF54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 You must justify your design decisions.</w:t>
      </w:r>
    </w:p>
    <w:p w14:paraId="4233BC75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4F861E">
          <v:rect id="_x0000_i1027" style="width:0;height:1.5pt" o:hralign="center" o:hrstd="t" o:hr="t" fillcolor="#a0a0a0" stroked="f"/>
        </w:pict>
      </w:r>
    </w:p>
    <w:p w14:paraId="55D1A068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t>2. Data Modeling</w:t>
      </w:r>
    </w:p>
    <w:p w14:paraId="66038FB1" w14:textId="77777777" w:rsidR="00436192" w:rsidRPr="00436192" w:rsidRDefault="00436192" w:rsidP="0043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Identify business processes </w:t>
      </w:r>
      <w:r>
        <w:rPr>
          <w:rFonts w:ascii="Times New Roman" w:eastAsia="Times New Roman" w:hAnsi="Times New Roman" w:cs="Times New Roman"/>
          <w:sz w:val="24"/>
          <w:szCs w:val="24"/>
        </w:rPr>
        <w:t>“note: they may be more than business process happens in your business, each one shall represent a fact table”</w:t>
      </w:r>
    </w:p>
    <w:p w14:paraId="31AC784E" w14:textId="77777777" w:rsidR="00436192" w:rsidRPr="00436192" w:rsidRDefault="00436192" w:rsidP="0043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Define facts and dimensions (if applicable) </w:t>
      </w:r>
    </w:p>
    <w:p w14:paraId="40901D9B" w14:textId="77777777" w:rsidR="00436192" w:rsidRPr="00436192" w:rsidRDefault="00436192" w:rsidP="0043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Handle data granularity correctly </w:t>
      </w:r>
    </w:p>
    <w:p w14:paraId="73CC91E8" w14:textId="77777777" w:rsidR="00436192" w:rsidRPr="00436192" w:rsidRDefault="00436192" w:rsidP="004361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Address data quality issues </w:t>
      </w:r>
    </w:p>
    <w:p w14:paraId="0A065FE1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No predefined schema will be provided.</w:t>
      </w:r>
    </w:p>
    <w:p w14:paraId="3198F21D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D8DD62">
          <v:rect id="_x0000_i1028" style="width:0;height:1.5pt" o:hralign="center" o:hrstd="t" o:hr="t" fillcolor="#a0a0a0" stroked="f"/>
        </w:pict>
      </w:r>
    </w:p>
    <w:p w14:paraId="538CFEED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Pipeline (ETL/ELT)</w:t>
      </w:r>
    </w:p>
    <w:p w14:paraId="631CB35F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Build a pipeline to move data from source to target system.</w:t>
      </w:r>
    </w:p>
    <w:p w14:paraId="5F1A2537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You are free to choose:</w:t>
      </w:r>
    </w:p>
    <w:p w14:paraId="0912A9CB" w14:textId="77777777" w:rsidR="00436192" w:rsidRPr="00436192" w:rsidRDefault="00436192" w:rsidP="0043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Tools (Python, SQL, etc.) </w:t>
      </w:r>
    </w:p>
    <w:p w14:paraId="2C08790F" w14:textId="77777777" w:rsidR="00436192" w:rsidRPr="00436192" w:rsidRDefault="00436192" w:rsidP="004361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Approach (batch, incremental, etc.) </w:t>
      </w:r>
    </w:p>
    <w:p w14:paraId="5C1903A6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Your pipeline should:</w:t>
      </w:r>
    </w:p>
    <w:p w14:paraId="46ADD0EB" w14:textId="77777777" w:rsidR="00436192" w:rsidRPr="00436192" w:rsidRDefault="00436192" w:rsidP="0043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Be reproducible </w:t>
      </w:r>
    </w:p>
    <w:p w14:paraId="1534AA81" w14:textId="77777777" w:rsidR="00436192" w:rsidRPr="00436192" w:rsidRDefault="00436192" w:rsidP="0043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Handle failures </w:t>
      </w:r>
    </w:p>
    <w:p w14:paraId="207DD641" w14:textId="77777777" w:rsidR="00436192" w:rsidRPr="00436192" w:rsidRDefault="00436192" w:rsidP="004361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Be reasonably scalable </w:t>
      </w:r>
    </w:p>
    <w:p w14:paraId="169148B8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BB199B8">
          <v:rect id="_x0000_i1029" style="width:0;height:1.5pt" o:hralign="center" o:hrstd="t" o:hr="t" fillcolor="#a0a0a0" stroked="f"/>
        </w:pict>
      </w:r>
    </w:p>
    <w:p w14:paraId="5E9F6ACC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t>5. Performance Optimization</w:t>
      </w:r>
    </w:p>
    <w:p w14:paraId="24D0F78B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Your solution must consider performance.</w:t>
      </w:r>
    </w:p>
    <w:p w14:paraId="7FB54464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Examples (not limited to):</w:t>
      </w:r>
    </w:p>
    <w:p w14:paraId="680DB9AB" w14:textId="77777777" w:rsidR="00436192" w:rsidRPr="00436192" w:rsidRDefault="00436192" w:rsidP="00436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Partitioning </w:t>
      </w:r>
    </w:p>
    <w:p w14:paraId="7198D35F" w14:textId="77777777" w:rsidR="00436192" w:rsidRPr="00436192" w:rsidRDefault="00436192" w:rsidP="004361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Indexing </w:t>
      </w:r>
      <w:r w:rsidR="004E7FAA">
        <w:rPr>
          <w:rFonts w:ascii="Times New Roman" w:eastAsia="Times New Roman" w:hAnsi="Times New Roman" w:cs="Times New Roman"/>
          <w:sz w:val="24"/>
          <w:szCs w:val="24"/>
        </w:rPr>
        <w:pict w14:anchorId="17631AFF">
          <v:rect id="_x0000_i1030" style="width:0;height:1.5pt" o:hralign="center" o:hrstd="t" o:hr="t" fillcolor="#a0a0a0" stroked="f"/>
        </w:pict>
      </w:r>
    </w:p>
    <w:p w14:paraId="0EF1E631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t>6. Reporting Layer</w:t>
      </w:r>
    </w:p>
    <w:p w14:paraId="711890E2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Enable business users to answer questions such as:</w:t>
      </w:r>
    </w:p>
    <w:p w14:paraId="567B18F3" w14:textId="77777777" w:rsidR="00436192" w:rsidRPr="00436192" w:rsidRDefault="00436192" w:rsidP="0043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How are sales trending over time? </w:t>
      </w:r>
    </w:p>
    <w:p w14:paraId="4B78FD04" w14:textId="77777777" w:rsidR="00436192" w:rsidRPr="00436192" w:rsidRDefault="00436192" w:rsidP="0043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Who are the most valuable customers? </w:t>
      </w:r>
    </w:p>
    <w:p w14:paraId="7B8F5B04" w14:textId="77777777" w:rsidR="00436192" w:rsidRPr="00436192" w:rsidRDefault="00436192" w:rsidP="0043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What affects delivery performance? </w:t>
      </w:r>
    </w:p>
    <w:p w14:paraId="45A39D1E" w14:textId="77777777" w:rsidR="00436192" w:rsidRPr="00436192" w:rsidRDefault="00436192" w:rsidP="004361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Which products/categories drive revenue? </w:t>
      </w:r>
    </w:p>
    <w:p w14:paraId="30CF5AB2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0F7297">
          <v:rect id="_x0000_i1031" style="width:0;height:1.5pt" o:hralign="center" o:hrstd="t" o:hr="t" fillcolor="#a0a0a0" stroked="f"/>
        </w:pict>
      </w:r>
    </w:p>
    <w:p w14:paraId="1DD72D7E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3619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Documentation (VERY IMPORTANT)</w:t>
      </w:r>
    </w:p>
    <w:p w14:paraId="62F8F18B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Document your work clearly:</w:t>
      </w:r>
    </w:p>
    <w:p w14:paraId="0357593C" w14:textId="77777777" w:rsidR="00436192" w:rsidRPr="00436192" w:rsidRDefault="00436192" w:rsidP="0043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Architecture diagram </w:t>
      </w:r>
    </w:p>
    <w:p w14:paraId="49071050" w14:textId="77777777" w:rsidR="00436192" w:rsidRPr="00436192" w:rsidRDefault="00436192" w:rsidP="0043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Data model </w:t>
      </w:r>
    </w:p>
    <w:p w14:paraId="2F09ABC6" w14:textId="77777777" w:rsidR="00436192" w:rsidRPr="00436192" w:rsidRDefault="00436192" w:rsidP="0043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Pipeline design </w:t>
      </w:r>
    </w:p>
    <w:p w14:paraId="210F9530" w14:textId="77777777" w:rsidR="00436192" w:rsidRPr="00436192" w:rsidRDefault="00436192" w:rsidP="0043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Key assumptions </w:t>
      </w:r>
    </w:p>
    <w:p w14:paraId="6DDB0623" w14:textId="77777777" w:rsidR="00436192" w:rsidRPr="00436192" w:rsidRDefault="00436192" w:rsidP="004361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Trade-offs </w:t>
      </w:r>
    </w:p>
    <w:p w14:paraId="0687534C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ABEF68">
          <v:rect id="_x0000_i1032" style="width:0;height:1.5pt" o:hralign="center" o:hrstd="t" o:hr="t" fillcolor="#a0a0a0" stroked="f"/>
        </w:pict>
      </w:r>
    </w:p>
    <w:p w14:paraId="1093315A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1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43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Deliverables</w:t>
      </w:r>
    </w:p>
    <w:p w14:paraId="79D8F9A5" w14:textId="77777777" w:rsidR="00436192" w:rsidRPr="00436192" w:rsidRDefault="00436192" w:rsidP="00436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>Submit:</w:t>
      </w:r>
    </w:p>
    <w:p w14:paraId="13EE38BD" w14:textId="77777777" w:rsidR="00436192" w:rsidRPr="00436192" w:rsidRDefault="00436192" w:rsidP="0043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Data model (diagram + explanation) </w:t>
      </w:r>
    </w:p>
    <w:p w14:paraId="35035FA3" w14:textId="77777777" w:rsidR="00436192" w:rsidRPr="00436192" w:rsidRDefault="00436192" w:rsidP="0043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ETL/ELT implementation </w:t>
      </w:r>
    </w:p>
    <w:p w14:paraId="5D78B3CC" w14:textId="77777777" w:rsidR="00436192" w:rsidRPr="00436192" w:rsidRDefault="00436192" w:rsidP="0043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Target schema (DWH) </w:t>
      </w:r>
    </w:p>
    <w:p w14:paraId="7A96932A" w14:textId="77777777" w:rsidR="00436192" w:rsidRPr="00436192" w:rsidRDefault="00436192" w:rsidP="0043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Sample analytical queries </w:t>
      </w:r>
    </w:p>
    <w:p w14:paraId="7D98AE56" w14:textId="77777777" w:rsidR="00436192" w:rsidRPr="00436192" w:rsidRDefault="00436192" w:rsidP="004361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Documentation of decisions </w:t>
      </w:r>
    </w:p>
    <w:p w14:paraId="656511A6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0C5FD8">
          <v:rect id="_x0000_i1033" style="width:0;height:1.5pt" o:hralign="center" o:hrstd="t" o:hr="t" fillcolor="#a0a0a0" stroked="f"/>
        </w:pict>
      </w:r>
    </w:p>
    <w:p w14:paraId="7163099C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🧠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855"/>
      </w:tblGrid>
      <w:tr w:rsidR="00436192" w:rsidRPr="00436192" w14:paraId="7E558468" w14:textId="77777777" w:rsidTr="004361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48C9F" w14:textId="77777777" w:rsidR="00436192" w:rsidRPr="00436192" w:rsidRDefault="00436192" w:rsidP="00436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439FC8" w14:textId="77777777" w:rsidR="00436192" w:rsidRPr="00436192" w:rsidRDefault="00436192" w:rsidP="004361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we look for</w:t>
            </w:r>
          </w:p>
        </w:tc>
      </w:tr>
      <w:tr w:rsidR="00436192" w:rsidRPr="00436192" w14:paraId="665FB097" w14:textId="77777777" w:rsidTr="0043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984C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Thinking</w:t>
            </w:r>
          </w:p>
        </w:tc>
        <w:tc>
          <w:tcPr>
            <w:tcW w:w="0" w:type="auto"/>
            <w:vAlign w:val="center"/>
            <w:hideMark/>
          </w:tcPr>
          <w:p w14:paraId="047061AC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Do you make good design decisions?</w:t>
            </w:r>
          </w:p>
        </w:tc>
      </w:tr>
      <w:tr w:rsidR="00436192" w:rsidRPr="00436192" w14:paraId="59675D2B" w14:textId="77777777" w:rsidTr="0043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7809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Modeling</w:t>
            </w:r>
          </w:p>
        </w:tc>
        <w:tc>
          <w:tcPr>
            <w:tcW w:w="0" w:type="auto"/>
            <w:vAlign w:val="center"/>
            <w:hideMark/>
          </w:tcPr>
          <w:p w14:paraId="1337A952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Correct handling of grain, relationships</w:t>
            </w:r>
          </w:p>
        </w:tc>
      </w:tr>
      <w:tr w:rsidR="00436192" w:rsidRPr="00436192" w14:paraId="295E23E6" w14:textId="77777777" w:rsidTr="0043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32D3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7A0A81D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Clean, scalable pipeline</w:t>
            </w:r>
          </w:p>
        </w:tc>
      </w:tr>
      <w:tr w:rsidR="00436192" w:rsidRPr="00436192" w14:paraId="025162A6" w14:textId="77777777" w:rsidTr="0043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ED59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052B0E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Awareness of optimization techniques</w:t>
            </w:r>
          </w:p>
        </w:tc>
      </w:tr>
      <w:tr w:rsidR="00436192" w:rsidRPr="00436192" w14:paraId="5D03A447" w14:textId="77777777" w:rsidTr="004361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3461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1E017F4" w14:textId="77777777" w:rsidR="00436192" w:rsidRPr="00436192" w:rsidRDefault="00436192" w:rsidP="004361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36192">
              <w:rPr>
                <w:rFonts w:ascii="Times New Roman" w:eastAsia="Times New Roman" w:hAnsi="Times New Roman" w:cs="Times New Roman"/>
                <w:sz w:val="24"/>
                <w:szCs w:val="24"/>
              </w:rPr>
              <w:t>Clear justification of choices</w:t>
            </w:r>
          </w:p>
        </w:tc>
      </w:tr>
    </w:tbl>
    <w:p w14:paraId="6FC20EAB" w14:textId="77777777" w:rsidR="00436192" w:rsidRPr="00436192" w:rsidRDefault="004E7FAA" w:rsidP="004361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BC5AD13">
          <v:rect id="_x0000_i1034" style="width:0;height:1.5pt" o:hralign="center" o:hrstd="t" o:hr="t" fillcolor="#a0a0a0" stroked="f"/>
        </w:pict>
      </w:r>
    </w:p>
    <w:p w14:paraId="02B9BA99" w14:textId="77777777" w:rsidR="00436192" w:rsidRPr="00436192" w:rsidRDefault="00436192" w:rsidP="004361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61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🔥</w:t>
      </w:r>
      <w:r w:rsidRPr="004361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14:paraId="2A383874" w14:textId="77777777" w:rsidR="00436192" w:rsidRPr="00436192" w:rsidRDefault="00436192" w:rsidP="00436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436192">
        <w:rPr>
          <w:rFonts w:ascii="Times New Roman" w:eastAsia="Times New Roman" w:hAnsi="Times New Roman" w:cs="Times New Roman"/>
          <w:b/>
          <w:bCs/>
          <w:sz w:val="24"/>
          <w:szCs w:val="24"/>
        </w:rPr>
        <w:t>no single correct solution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DA8ED0" w14:textId="77777777" w:rsidR="00436192" w:rsidRPr="00436192" w:rsidRDefault="00436192" w:rsidP="00436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Over-engineering is as bad as under-engineering </w:t>
      </w:r>
    </w:p>
    <w:p w14:paraId="60A595C8" w14:textId="77777777" w:rsidR="00436192" w:rsidRPr="00436192" w:rsidRDefault="00436192" w:rsidP="004361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We care more about </w:t>
      </w:r>
      <w:r w:rsidRPr="00436192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436192">
        <w:rPr>
          <w:rFonts w:ascii="Times New Roman" w:eastAsia="Times New Roman" w:hAnsi="Times New Roman" w:cs="Times New Roman"/>
          <w:sz w:val="24"/>
          <w:szCs w:val="24"/>
        </w:rPr>
        <w:t xml:space="preserve"> than </w:t>
      </w:r>
      <w:r w:rsidRPr="00436192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</w:p>
    <w:p w14:paraId="4B6FF9CA" w14:textId="77777777" w:rsidR="00FD6E99" w:rsidRDefault="004E7FAA"/>
    <w:sectPr w:rsidR="00FD6E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52212"/>
    <w:multiLevelType w:val="multilevel"/>
    <w:tmpl w:val="A74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054D"/>
    <w:multiLevelType w:val="multilevel"/>
    <w:tmpl w:val="21E0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A1CDF"/>
    <w:multiLevelType w:val="multilevel"/>
    <w:tmpl w:val="9E2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C11D7"/>
    <w:multiLevelType w:val="multilevel"/>
    <w:tmpl w:val="277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9445D"/>
    <w:multiLevelType w:val="multilevel"/>
    <w:tmpl w:val="D996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917EA"/>
    <w:multiLevelType w:val="multilevel"/>
    <w:tmpl w:val="64F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46CEE"/>
    <w:multiLevelType w:val="multilevel"/>
    <w:tmpl w:val="5BFE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22212"/>
    <w:multiLevelType w:val="multilevel"/>
    <w:tmpl w:val="694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7286A"/>
    <w:multiLevelType w:val="multilevel"/>
    <w:tmpl w:val="5BBC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690D6A"/>
    <w:multiLevelType w:val="multilevel"/>
    <w:tmpl w:val="8E5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0"/>
  </w:num>
  <w:num w:numId="8">
    <w:abstractNumId w:val="4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192"/>
    <w:rsid w:val="00436192"/>
    <w:rsid w:val="004E7FAA"/>
    <w:rsid w:val="009F1013"/>
    <w:rsid w:val="00A6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59AE"/>
  <w15:chartTrackingRefBased/>
  <w15:docId w15:val="{69EA6BD4-736A-4F60-B01E-F724F799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1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361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3619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3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3619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36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terencicp/e-commerce-dataset-by-olist-as-an-sqlite-databas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360</Words>
  <Characters>2057</Characters>
  <Application>Microsoft Office Word</Application>
  <DocSecurity>0</DocSecurity>
  <Lines>17</Lines>
  <Paragraphs>4</Paragraphs>
  <ScaleCrop>false</ScaleCrop>
  <Company>Kimo Store</Company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Et4</cp:lastModifiedBy>
  <cp:revision>2</cp:revision>
  <dcterms:created xsi:type="dcterms:W3CDTF">2026-04-27T19:38:00Z</dcterms:created>
  <dcterms:modified xsi:type="dcterms:W3CDTF">2026-04-27T19:38:00Z</dcterms:modified>
</cp:coreProperties>
</file>