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la presentación y en mi dialogo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añadir un buscador en el generador qr  para buscar al usuario mas facilmente, ademas de unos cambios en el diseño y finalmente voy a desplegar la página web en firebase hosting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Nada por ahora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 agregando contenido para el apartado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Veré  el diseño del perfil de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la barra de búsqueda en adulto y niño.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la barra de búsqueda en apartado niño, ya que esta no está mostrando resultados.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cálculo de costos oficina y servicios.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Definir costos fijos y variables.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Loo5EppCM6FLCtt/Z2YiarVfXQ==">CgMxLjA4AHIhMXE3V0hpTWJNS0lrZlA1UTRxdm1kSEp5RXJWX1ZWYmxh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