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ZooLife</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03-11-2024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Diego Cortés, Diego Ormazábal, Claudia Romero, José Salvo</w:t>
            </w:r>
          </w:p>
          <w:p w:rsidR="00000000" w:rsidDel="00000000" w:rsidP="00000000" w:rsidRDefault="00000000" w:rsidRPr="00000000" w14:paraId="0000001C">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1">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2">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3">
      <w:pPr>
        <w:spacing w:after="0" w:line="240" w:lineRule="auto"/>
        <w:jc w:val="both"/>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4">
      <w:pPr>
        <w:spacing w:after="0" w:line="240" w:lineRule="auto"/>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jc w:val="both"/>
        <w:rPr>
          <w:rFonts w:ascii="Arial" w:cs="Arial" w:eastAsia="Arial" w:hAnsi="Arial"/>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sz w:val="20"/>
          <w:szCs w:val="20"/>
          <w:vertAlign w:val="baseline"/>
          <w:rtl w:val="0"/>
        </w:rPr>
        <w:t xml:space="preserve">La reunión usualmente se restringe a tres horas.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Cortés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w:t>
            </w:r>
            <w:r w:rsidDel="00000000" w:rsidR="00000000" w:rsidRPr="00000000">
              <w:rPr>
                <w:rFonts w:ascii="Arial" w:cs="Arial" w:eastAsia="Arial" w:hAnsi="Arial"/>
                <w:b w:val="1"/>
                <w:color w:val="365f91"/>
                <w:sz w:val="24"/>
                <w:szCs w:val="24"/>
                <w:rtl w:val="0"/>
              </w:rPr>
              <w:t xml:space="preserve">el</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w:t>
            </w:r>
            <w:r w:rsidDel="00000000" w:rsidR="00000000" w:rsidRPr="00000000">
              <w:rPr>
                <w:rFonts w:ascii="Arial" w:cs="Arial" w:eastAsia="Arial" w:hAnsi="Arial"/>
                <w:b w:val="1"/>
                <w:color w:val="365f91"/>
                <w:sz w:val="24"/>
                <w:szCs w:val="24"/>
                <w:rtl w:val="0"/>
              </w:rPr>
              <w:t xml:space="preserve">Proyecto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(aciertos)</w:t>
            </w:r>
            <w:r w:rsidDel="00000000" w:rsidR="00000000" w:rsidRPr="00000000">
              <w:rPr>
                <w:rtl w:val="0"/>
              </w:rPr>
            </w:r>
          </w:p>
        </w:tc>
        <w:tc>
          <w:tcPr>
            <w:shd w:fill="d9d9d9" w:val="clear"/>
            <w:vAlign w:val="top"/>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w:t>
            </w:r>
            <w:r w:rsidDel="00000000" w:rsidR="00000000" w:rsidRPr="00000000">
              <w:rPr>
                <w:rFonts w:ascii="Arial" w:cs="Arial" w:eastAsia="Arial" w:hAnsi="Arial"/>
                <w:b w:val="1"/>
                <w:color w:val="365f91"/>
                <w:sz w:val="24"/>
                <w:szCs w:val="24"/>
                <w:rtl w:val="0"/>
              </w:rPr>
              <w:t xml:space="preserve">el</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w:t>
            </w:r>
            <w:r w:rsidDel="00000000" w:rsidR="00000000" w:rsidRPr="00000000">
              <w:rPr>
                <w:rFonts w:ascii="Arial" w:cs="Arial" w:eastAsia="Arial" w:hAnsi="Arial"/>
                <w:b w:val="1"/>
                <w:color w:val="365f91"/>
                <w:sz w:val="24"/>
                <w:szCs w:val="24"/>
                <w:rtl w:val="0"/>
              </w:rPr>
              <w:t xml:space="preserve">Proyecto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(errores)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w:t>
            </w:r>
            <w:r w:rsidDel="00000000" w:rsidR="00000000" w:rsidRPr="00000000">
              <w:rPr>
                <w:rFonts w:ascii="Arial" w:cs="Arial" w:eastAsia="Arial" w:hAnsi="Arial"/>
                <w:b w:val="1"/>
                <w:color w:val="365f91"/>
                <w:sz w:val="24"/>
                <w:szCs w:val="24"/>
                <w:rtl w:val="0"/>
              </w:rPr>
              <w:t xml:space="preserve">el</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w:t>
            </w:r>
            <w:r w:rsidDel="00000000" w:rsidR="00000000" w:rsidRPr="00000000">
              <w:rPr>
                <w:rFonts w:ascii="Arial" w:cs="Arial" w:eastAsia="Arial" w:hAnsi="Arial"/>
                <w:b w:val="1"/>
                <w:color w:val="365f91"/>
                <w:sz w:val="24"/>
                <w:szCs w:val="24"/>
                <w:rtl w:val="0"/>
              </w:rPr>
              <w:t xml:space="preserve">próximo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w:t>
            </w:r>
            <w:r w:rsidDel="00000000" w:rsidR="00000000" w:rsidRPr="00000000">
              <w:rPr>
                <w:rFonts w:ascii="Arial" w:cs="Arial" w:eastAsia="Arial" w:hAnsi="Arial"/>
                <w:b w:val="1"/>
                <w:color w:val="365f91"/>
                <w:sz w:val="24"/>
                <w:szCs w:val="24"/>
                <w:rtl w:val="0"/>
              </w:rPr>
              <w:t xml:space="preserve">Proyecto</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4"/>
                <w:szCs w:val="24"/>
                <w:u w:val="none"/>
                <w:shd w:fill="auto" w:val="clear"/>
                <w:vertAlign w:val="baseline"/>
              </w:rPr>
            </w:pPr>
            <w:r w:rsidDel="00000000" w:rsidR="00000000" w:rsidRPr="00000000">
              <w:rPr>
                <w:rFonts w:ascii="Arial" w:cs="Arial" w:eastAsia="Arial" w:hAnsi="Arial"/>
                <w:sz w:val="24"/>
                <w:szCs w:val="24"/>
                <w:rtl w:val="0"/>
              </w:rPr>
              <w:t xml:space="preserve">Se concretó un producto final funcional en base a los requerimientos solicitados.</w:t>
            </w:r>
            <w:r w:rsidDel="00000000" w:rsidR="00000000" w:rsidRPr="00000000">
              <w:rPr>
                <w:rtl w:val="0"/>
              </w:rPr>
            </w:r>
          </w:p>
        </w:tc>
        <w:tc>
          <w:tcPr>
            <w:vAlign w:val="top"/>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Agregar algunas historias de usuario hizo que la planificación de los sprints no fuera la indicada, pero de todas formas si se pudo hacer un ajuste al proceso para poder completarlas a tiempo.</w:t>
            </w:r>
          </w:p>
        </w:tc>
        <w:tc>
          <w:tcP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Mejorar los tiempos en cuanto a las funcionalidades que se piensan implementar.</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Diego Ormazábal</w:t>
      </w:r>
    </w:p>
    <w:p w:rsidR="00000000" w:rsidDel="00000000" w:rsidP="00000000" w:rsidRDefault="00000000" w:rsidRPr="00000000" w14:paraId="00000034">
      <w:pPr>
        <w:spacing w:after="0" w:line="240" w:lineRule="auto"/>
        <w:rPr>
          <w:rFonts w:ascii="Arial" w:cs="Arial" w:eastAsia="Arial" w:hAnsi="Arial"/>
          <w:b w:val="1"/>
          <w:sz w:val="24"/>
          <w:szCs w:val="24"/>
        </w:rPr>
      </w:pPr>
      <w:r w:rsidDel="00000000" w:rsidR="00000000" w:rsidRPr="00000000">
        <w:rPr>
          <w:rtl w:val="0"/>
        </w:rPr>
      </w:r>
    </w:p>
    <w:tbl>
      <w:tblPr>
        <w:tblStyle w:val="Table4"/>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5">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el Proyecto? (aciertos)</w:t>
            </w:r>
            <w:r w:rsidDel="00000000" w:rsidR="00000000" w:rsidRPr="00000000">
              <w:rPr>
                <w:rtl w:val="0"/>
              </w:rPr>
            </w:r>
          </w:p>
        </w:tc>
        <w:tc>
          <w:tcPr>
            <w:shd w:fill="d9d9d9" w:val="clear"/>
            <w:vAlign w:val="top"/>
          </w:tcPr>
          <w:p w:rsidR="00000000" w:rsidDel="00000000" w:rsidP="00000000" w:rsidRDefault="00000000" w:rsidRPr="00000000" w14:paraId="00000036">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el Proyecto? (errores)</w:t>
            </w:r>
            <w:r w:rsidDel="00000000" w:rsidR="00000000" w:rsidRPr="00000000">
              <w:rPr>
                <w:rtl w:val="0"/>
              </w:rPr>
            </w:r>
          </w:p>
        </w:tc>
        <w:tc>
          <w:tcPr>
            <w:shd w:fill="d9d9d9" w:val="clear"/>
            <w:vAlign w:val="top"/>
          </w:tcPr>
          <w:p w:rsidR="00000000" w:rsidDel="00000000" w:rsidP="00000000" w:rsidRDefault="00000000" w:rsidRPr="00000000" w14:paraId="0000003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el próximo Proyecto?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logró completar y entregar un producto funcional, cumpliendo con los requerimientos establecidos y presentando un diseño atractivo y amigable para el usuario final.</w:t>
            </w:r>
          </w:p>
        </w:tc>
        <w:tc>
          <w:tcPr>
            <w:vAlign w:val="top"/>
          </w:tcPr>
          <w:p w:rsidR="00000000" w:rsidDel="00000000" w:rsidP="00000000" w:rsidRDefault="00000000" w:rsidRPr="00000000" w14:paraId="0000003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Una de las principales dificultades fue la planificación de los sprints. En algunos casos, el tiempo asignado fue insuficiente, mientras que en otros hubo un exceso, lo que evidenció la necesidad de ajustar el proceso de estimación de tareas.</w:t>
            </w:r>
          </w:p>
        </w:tc>
        <w:tc>
          <w:tcPr>
            <w:vAlign w:val="top"/>
          </w:tcPr>
          <w:p w:rsidR="00000000" w:rsidDel="00000000" w:rsidP="00000000" w:rsidRDefault="00000000" w:rsidRPr="00000000" w14:paraId="0000003A">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Potenciar el uso del tablero Kanban para una mejor organización y distribución de tareas y fomentar una comunicación más efectiva dentro del equipo, asegurando que todos estén al tanto de las tareas en las que los demás están trabajando, con el fin de evitar esfuerzos duplicados y mejorar la colaboración.</w:t>
            </w:r>
          </w:p>
          <w:p w:rsidR="00000000" w:rsidDel="00000000" w:rsidP="00000000" w:rsidRDefault="00000000" w:rsidRPr="00000000" w14:paraId="0000003B">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3C">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Claudia Romero</w:t>
      </w:r>
    </w:p>
    <w:p w:rsidR="00000000" w:rsidDel="00000000" w:rsidP="00000000" w:rsidRDefault="00000000" w:rsidRPr="00000000" w14:paraId="00000046">
      <w:pPr>
        <w:spacing w:after="0" w:line="240" w:lineRule="auto"/>
        <w:rPr>
          <w:rFonts w:ascii="Arial" w:cs="Arial" w:eastAsia="Arial" w:hAnsi="Arial"/>
          <w:b w:val="1"/>
          <w:sz w:val="24"/>
          <w:szCs w:val="24"/>
        </w:rPr>
      </w:pPr>
      <w:r w:rsidDel="00000000" w:rsidR="00000000" w:rsidRPr="00000000">
        <w:rPr>
          <w:rtl w:val="0"/>
        </w:rPr>
      </w:r>
    </w:p>
    <w:tbl>
      <w:tblPr>
        <w:tblStyle w:val="Table5"/>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47">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el Proyecto? (aciertos)</w:t>
            </w:r>
            <w:r w:rsidDel="00000000" w:rsidR="00000000" w:rsidRPr="00000000">
              <w:rPr>
                <w:rtl w:val="0"/>
              </w:rPr>
            </w:r>
          </w:p>
        </w:tc>
        <w:tc>
          <w:tcPr>
            <w:shd w:fill="d9d9d9" w:val="clear"/>
            <w:vAlign w:val="top"/>
          </w:tcPr>
          <w:p w:rsidR="00000000" w:rsidDel="00000000" w:rsidP="00000000" w:rsidRDefault="00000000" w:rsidRPr="00000000" w14:paraId="00000048">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el Proyecto? (errores)</w:t>
            </w:r>
            <w:r w:rsidDel="00000000" w:rsidR="00000000" w:rsidRPr="00000000">
              <w:rPr>
                <w:rtl w:val="0"/>
              </w:rPr>
            </w:r>
          </w:p>
        </w:tc>
        <w:tc>
          <w:tcPr>
            <w:shd w:fill="d9d9d9" w:val="clear"/>
            <w:vAlign w:val="top"/>
          </w:tcPr>
          <w:p w:rsidR="00000000" w:rsidDel="00000000" w:rsidP="00000000" w:rsidRDefault="00000000" w:rsidRPr="00000000" w14:paraId="00000049">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el próximo Proyecto?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priorizaron bien las historias de usuario que aportan valor al cliente, además de realizar un avance significativo con respecto al sprint anterior.</w:t>
            </w:r>
          </w:p>
        </w:tc>
        <w:tc>
          <w:tcPr>
            <w:vAlign w:val="top"/>
          </w:tcPr>
          <w:p w:rsidR="00000000" w:rsidDel="00000000" w:rsidP="00000000" w:rsidRDefault="00000000" w:rsidRPr="00000000" w14:paraId="0000004B">
            <w:pPr>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Tuvimos que redefinir varios aspectos del proyecto, quitar historias y colocar unas nuevas para la satisfacción del cliente.</w:t>
            </w:r>
          </w:p>
        </w:tc>
        <w:tc>
          <w:tcPr>
            <w:vAlign w:val="top"/>
          </w:tcPr>
          <w:p w:rsidR="00000000" w:rsidDel="00000000" w:rsidP="00000000" w:rsidRDefault="00000000" w:rsidRPr="00000000" w14:paraId="0000004C">
            <w:pPr>
              <w:spacing w:after="0" w:line="240" w:lineRule="auto"/>
              <w:ind w:left="0" w:firstLine="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Las mejoras que podemos implementar son las priorizaciones de las historias y realizar avances visuales significativos en la aplicación móvil.</w:t>
            </w:r>
            <w:r w:rsidDel="00000000" w:rsidR="00000000" w:rsidRPr="00000000">
              <w:rPr>
                <w:rtl w:val="0"/>
              </w:rPr>
            </w:r>
          </w:p>
        </w:tc>
      </w:tr>
    </w:tbl>
    <w:p w:rsidR="00000000" w:rsidDel="00000000" w:rsidP="00000000" w:rsidRDefault="00000000" w:rsidRPr="00000000" w14:paraId="0000004D">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pacing w:after="0" w:line="240" w:lineRule="auto"/>
        <w:ind w:left="70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José Salvo</w:t>
      </w:r>
    </w:p>
    <w:p w:rsidR="00000000" w:rsidDel="00000000" w:rsidP="00000000" w:rsidRDefault="00000000" w:rsidRPr="00000000" w14:paraId="00000051">
      <w:pPr>
        <w:spacing w:after="0" w:line="240" w:lineRule="auto"/>
        <w:rPr>
          <w:rFonts w:ascii="Arial" w:cs="Arial" w:eastAsia="Arial" w:hAnsi="Arial"/>
          <w:b w:val="1"/>
          <w:sz w:val="24"/>
          <w:szCs w:val="24"/>
        </w:rPr>
      </w:pPr>
      <w:r w:rsidDel="00000000" w:rsidR="00000000" w:rsidRPr="00000000">
        <w:rPr>
          <w:rtl w:val="0"/>
        </w:rPr>
      </w:r>
    </w:p>
    <w:tbl>
      <w:tblPr>
        <w:tblStyle w:val="Table6"/>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52">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salió bien en el Proyecto? (aciertos)</w:t>
            </w:r>
            <w:r w:rsidDel="00000000" w:rsidR="00000000" w:rsidRPr="00000000">
              <w:rPr>
                <w:rtl w:val="0"/>
              </w:rPr>
            </w:r>
          </w:p>
        </w:tc>
        <w:tc>
          <w:tcPr>
            <w:shd w:fill="d9d9d9" w:val="clear"/>
            <w:vAlign w:val="top"/>
          </w:tcPr>
          <w:p w:rsidR="00000000" w:rsidDel="00000000" w:rsidP="00000000" w:rsidRDefault="00000000" w:rsidRPr="00000000" w14:paraId="00000053">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no salió bien en el Proyecto? (errores)</w:t>
            </w:r>
            <w:r w:rsidDel="00000000" w:rsidR="00000000" w:rsidRPr="00000000">
              <w:rPr>
                <w:rtl w:val="0"/>
              </w:rPr>
            </w:r>
          </w:p>
        </w:tc>
        <w:tc>
          <w:tcPr>
            <w:shd w:fill="d9d9d9" w:val="clear"/>
            <w:vAlign w:val="top"/>
          </w:tcPr>
          <w:p w:rsidR="00000000" w:rsidDel="00000000" w:rsidP="00000000" w:rsidRDefault="00000000" w:rsidRPr="00000000" w14:paraId="00000054">
            <w:pPr>
              <w:spacing w:after="0" w:line="240" w:lineRule="auto"/>
              <w:jc w:val="center"/>
              <w:rPr>
                <w:rFonts w:ascii="Arial" w:cs="Arial" w:eastAsia="Arial" w:hAnsi="Arial"/>
                <w:color w:val="365f91"/>
                <w:sz w:val="24"/>
                <w:szCs w:val="24"/>
              </w:rPr>
            </w:pPr>
            <w:r w:rsidDel="00000000" w:rsidR="00000000" w:rsidRPr="00000000">
              <w:rPr>
                <w:rFonts w:ascii="Arial" w:cs="Arial" w:eastAsia="Arial" w:hAnsi="Arial"/>
                <w:b w:val="1"/>
                <w:color w:val="365f91"/>
                <w:sz w:val="24"/>
                <w:szCs w:val="24"/>
                <w:rtl w:val="0"/>
              </w:rPr>
              <w:t xml:space="preserve">¿Qué mejoras vamos a implementar en el próximo Proyecto?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5">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 pudo llevar el proyecto de buena manera, incluso hubieron nuevas historias de usuarios que se hicieron.</w:t>
            </w:r>
          </w:p>
        </w:tc>
        <w:tc>
          <w:tcPr>
            <w:vAlign w:val="top"/>
          </w:tcPr>
          <w:p w:rsidR="00000000" w:rsidDel="00000000" w:rsidP="00000000" w:rsidRDefault="00000000" w:rsidRPr="00000000" w14:paraId="0000005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Hubieron</w:t>
            </w:r>
            <w:r w:rsidDel="00000000" w:rsidR="00000000" w:rsidRPr="00000000">
              <w:rPr>
                <w:rFonts w:ascii="Arial" w:cs="Arial" w:eastAsia="Arial" w:hAnsi="Arial"/>
                <w:sz w:val="24"/>
                <w:szCs w:val="24"/>
                <w:rtl w:val="0"/>
              </w:rPr>
              <w:t xml:space="preserve"> historias de usuarios que no se pudieron realizar por falta de tiempo.</w:t>
            </w:r>
          </w:p>
        </w:tc>
        <w:tc>
          <w:tcPr>
            <w:vAlign w:val="top"/>
          </w:tcPr>
          <w:p w:rsidR="00000000" w:rsidDel="00000000" w:rsidP="00000000" w:rsidRDefault="00000000" w:rsidRPr="00000000" w14:paraId="0000005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Aprovechar mejor el tiempo y ser más transparentes con lo que estamos haciendo, además de ser más realistas con los tiempos de sí podemos hacer todas las funcionalidades del proyecto.</w:t>
            </w:r>
          </w:p>
        </w:tc>
      </w:tr>
    </w:tbl>
    <w:p w:rsidR="00000000" w:rsidDel="00000000" w:rsidP="00000000" w:rsidRDefault="00000000" w:rsidRPr="00000000" w14:paraId="00000058">
      <w:pPr>
        <w:spacing w:after="0" w:line="240" w:lineRule="auto"/>
        <w:ind w:left="708" w:firstLine="0"/>
        <w:rPr>
          <w:rFonts w:ascii="Arial" w:cs="Arial" w:eastAsia="Arial" w:hAnsi="Arial"/>
          <w:sz w:val="20"/>
          <w:szCs w:val="20"/>
        </w:rPr>
      </w:pPr>
      <w:r w:rsidDel="00000000" w:rsidR="00000000" w:rsidRPr="00000000">
        <w:rPr>
          <w:rtl w:val="0"/>
        </w:rPr>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209550</wp:posOffset>
              </wp:positionV>
              <wp:extent cx="5762625" cy="190500"/>
              <wp:effectExtent b="0" l="0" r="0" t="0"/>
              <wp:wrapNone/>
              <wp:docPr id="8"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209550</wp:posOffset>
              </wp:positionV>
              <wp:extent cx="5762625" cy="190500"/>
              <wp:effectExtent b="0" l="0" r="0" t="0"/>
              <wp:wrapNone/>
              <wp:docPr id="8"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762625" cy="190500"/>
                      </a:xfrm>
                      <a:prstGeom prst="rect"/>
                      <a:ln/>
                    </pic:spPr>
                  </pic:pic>
                </a:graphicData>
              </a:graphic>
            </wp:anchor>
          </w:drawing>
        </mc:Fallback>
      </mc:AlternateConten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-47624</wp:posOffset>
              </wp:positionH>
              <wp:positionV relativeFrom="paragraph">
                <wp:posOffset>209550</wp:posOffset>
              </wp:positionV>
              <wp:extent cx="7991475" cy="190500"/>
              <wp:effectExtent b="0" l="0" r="0" t="0"/>
              <wp:wrapNone/>
              <wp:docPr id="7"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-47624</wp:posOffset>
              </wp:positionH>
              <wp:positionV relativeFrom="paragraph">
                <wp:posOffset>209550</wp:posOffset>
              </wp:positionV>
              <wp:extent cx="7991475" cy="190500"/>
              <wp:effectExtent b="0" l="0" r="0" t="0"/>
              <wp:wrapNone/>
              <wp:docPr id="7"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91475" cy="190500"/>
                      </a:xfrm>
                      <a:prstGeom prst="rect"/>
                      <a:ln/>
                    </pic:spPr>
                  </pic:pic>
                </a:graphicData>
              </a:graphic>
            </wp:anchor>
          </w:drawing>
        </mc:Fallback>
      </mc:AlternateConten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bPJGn4QgVoShoXE9liXpjs/5Dw==">CgMxLjA4AHIhMTVVaHBURHdXY0tHWFBwSUVxRXNmOEZkQXNzMmVnbUlG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