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4C673">
      <w:pPr>
        <w:rPr>
          <w:rFonts w:hint="default"/>
        </w:rPr>
      </w:pPr>
    </w:p>
    <w:p w14:paraId="6A879CAE">
      <w:pPr>
        <w:rPr>
          <w:rFonts w:hint="default"/>
        </w:rPr>
      </w:pPr>
      <w:r>
        <w:rPr>
          <w:rFonts w:hint="default"/>
        </w:rPr>
        <w:t>### 1. What best defines IT Service Management (ITSM)?</w:t>
      </w:r>
    </w:p>
    <w:p w14:paraId="64171853">
      <w:pPr>
        <w:rPr>
          <w:rFonts w:hint="default"/>
        </w:rPr>
      </w:pPr>
    </w:p>
    <w:p w14:paraId="0CB1A7E3">
      <w:pPr>
        <w:rPr>
          <w:rFonts w:hint="default"/>
        </w:rPr>
      </w:pPr>
      <w:r>
        <w:rPr>
          <w:rFonts w:hint="default"/>
        </w:rPr>
        <w:t>A. Managing servers, networks, and hardware</w:t>
      </w:r>
    </w:p>
    <w:p w14:paraId="1F7C5705">
      <w:pPr>
        <w:rPr>
          <w:rFonts w:hint="default"/>
        </w:rPr>
      </w:pPr>
      <w:r>
        <w:rPr>
          <w:rFonts w:hint="default"/>
        </w:rPr>
        <w:t>B. A strategic approach to designing, delivering, managing, and improving IT services</w:t>
      </w:r>
    </w:p>
    <w:p w14:paraId="6BF6A17A">
      <w:pPr>
        <w:rPr>
          <w:rFonts w:hint="default"/>
        </w:rPr>
      </w:pPr>
      <w:r>
        <w:rPr>
          <w:rFonts w:hint="default"/>
        </w:rPr>
        <w:t>C. A method of software development</w:t>
      </w:r>
    </w:p>
    <w:p w14:paraId="2AF73408">
      <w:pPr>
        <w:rPr>
          <w:rFonts w:hint="default"/>
        </w:rPr>
      </w:pPr>
      <w:r>
        <w:rPr>
          <w:rFonts w:hint="default"/>
        </w:rPr>
        <w:t>D. A framework for cybersecurity only</w:t>
      </w:r>
    </w:p>
    <w:p w14:paraId="33A1F119">
      <w:pPr>
        <w:rPr>
          <w:rFonts w:hint="default"/>
        </w:rPr>
      </w:pPr>
    </w:p>
    <w:p w14:paraId="01782B62">
      <w:pPr>
        <w:rPr>
          <w:rFonts w:hint="default"/>
        </w:rPr>
      </w:pPr>
      <w:r>
        <w:rPr>
          <w:rFonts w:hint="default"/>
        </w:rPr>
        <w:t>---</w:t>
      </w:r>
    </w:p>
    <w:p w14:paraId="38963F34">
      <w:pPr>
        <w:rPr>
          <w:rFonts w:hint="default"/>
        </w:rPr>
      </w:pPr>
    </w:p>
    <w:p w14:paraId="0EF5EB8B">
      <w:pPr>
        <w:rPr>
          <w:rFonts w:hint="default"/>
        </w:rPr>
      </w:pPr>
      <w:r>
        <w:rPr>
          <w:rFonts w:hint="default"/>
        </w:rPr>
        <w:t>### 2. The core shift in ITSM is moving from:</w:t>
      </w:r>
    </w:p>
    <w:p w14:paraId="4251CAA8">
      <w:pPr>
        <w:rPr>
          <w:rFonts w:hint="default"/>
        </w:rPr>
      </w:pPr>
    </w:p>
    <w:p w14:paraId="2A208A72">
      <w:pPr>
        <w:rPr>
          <w:rFonts w:hint="default"/>
        </w:rPr>
      </w:pPr>
      <w:r>
        <w:rPr>
          <w:rFonts w:hint="default"/>
        </w:rPr>
        <w:t>A. Manual to automated systems</w:t>
      </w:r>
    </w:p>
    <w:p w14:paraId="558149ED">
      <w:pPr>
        <w:rPr>
          <w:rFonts w:hint="default"/>
        </w:rPr>
      </w:pPr>
      <w:r>
        <w:rPr>
          <w:rFonts w:hint="default"/>
        </w:rPr>
        <w:t>B. Software-first to hardware-first</w:t>
      </w:r>
    </w:p>
    <w:p w14:paraId="17401757">
      <w:pPr>
        <w:rPr>
          <w:rFonts w:hint="default"/>
        </w:rPr>
      </w:pPr>
      <w:r>
        <w:rPr>
          <w:rFonts w:hint="default"/>
        </w:rPr>
        <w:t>C. Technology-first to service-first mindset</w:t>
      </w:r>
    </w:p>
    <w:p w14:paraId="4C9E13C4">
      <w:pPr>
        <w:rPr>
          <w:rFonts w:hint="default"/>
        </w:rPr>
      </w:pPr>
      <w:r>
        <w:rPr>
          <w:rFonts w:hint="default"/>
        </w:rPr>
        <w:t>D. Internal focus to external focus</w:t>
      </w:r>
    </w:p>
    <w:p w14:paraId="48D88DEC">
      <w:pPr>
        <w:rPr>
          <w:rFonts w:hint="default"/>
        </w:rPr>
      </w:pPr>
    </w:p>
    <w:p w14:paraId="2DBB75E6">
      <w:pPr>
        <w:rPr>
          <w:rFonts w:hint="default"/>
        </w:rPr>
      </w:pPr>
      <w:r>
        <w:rPr>
          <w:rFonts w:hint="default"/>
        </w:rPr>
        <w:t>---</w:t>
      </w:r>
    </w:p>
    <w:p w14:paraId="1E9C6AC2">
      <w:pPr>
        <w:rPr>
          <w:rFonts w:hint="default"/>
        </w:rPr>
      </w:pPr>
    </w:p>
    <w:p w14:paraId="6BD7BE99">
      <w:pPr>
        <w:rPr>
          <w:rFonts w:hint="default"/>
        </w:rPr>
      </w:pPr>
      <w:r>
        <w:rPr>
          <w:rFonts w:hint="default"/>
        </w:rPr>
        <w:t>### 3. Which is a possible business impact of mature ITSM?</w:t>
      </w:r>
    </w:p>
    <w:p w14:paraId="7947F321">
      <w:pPr>
        <w:rPr>
          <w:rFonts w:hint="default"/>
        </w:rPr>
      </w:pPr>
    </w:p>
    <w:p w14:paraId="2F3AE7D4">
      <w:pPr>
        <w:rPr>
          <w:rFonts w:hint="default"/>
        </w:rPr>
      </w:pPr>
      <w:r>
        <w:rPr>
          <w:rFonts w:hint="default"/>
        </w:rPr>
        <w:t>A. Increased hardware purchases</w:t>
      </w:r>
    </w:p>
    <w:p w14:paraId="61137BD2">
      <w:pPr>
        <w:rPr>
          <w:rFonts w:hint="default"/>
        </w:rPr>
      </w:pPr>
      <w:r>
        <w:rPr>
          <w:rFonts w:hint="default"/>
        </w:rPr>
        <w:t>B. Higher employee turnover</w:t>
      </w:r>
    </w:p>
    <w:p w14:paraId="32C51CD1">
      <w:pPr>
        <w:rPr>
          <w:rFonts w:hint="default"/>
        </w:rPr>
      </w:pPr>
      <w:r>
        <w:rPr>
          <w:rFonts w:hint="default"/>
        </w:rPr>
        <w:t>C. Reduced downtime and cost savings</w:t>
      </w:r>
    </w:p>
    <w:p w14:paraId="01C19251">
      <w:pPr>
        <w:rPr>
          <w:rFonts w:hint="default"/>
        </w:rPr>
      </w:pPr>
      <w:r>
        <w:rPr>
          <w:rFonts w:hint="default"/>
        </w:rPr>
        <w:t>D. Elimination of IT staff</w:t>
      </w:r>
    </w:p>
    <w:p w14:paraId="2B44ECEB">
      <w:pPr>
        <w:rPr>
          <w:rFonts w:hint="default"/>
        </w:rPr>
      </w:pPr>
    </w:p>
    <w:p w14:paraId="666BBD13">
      <w:pPr>
        <w:rPr>
          <w:rFonts w:hint="default"/>
        </w:rPr>
      </w:pPr>
      <w:r>
        <w:rPr>
          <w:rFonts w:hint="default"/>
        </w:rPr>
        <w:t>---</w:t>
      </w:r>
    </w:p>
    <w:p w14:paraId="29866345">
      <w:pPr>
        <w:rPr>
          <w:rFonts w:hint="default"/>
        </w:rPr>
      </w:pPr>
    </w:p>
    <w:p w14:paraId="218D28A6">
      <w:pPr>
        <w:rPr>
          <w:rFonts w:hint="default"/>
        </w:rPr>
      </w:pPr>
      <w:r>
        <w:rPr>
          <w:rFonts w:hint="default"/>
        </w:rPr>
        <w:t>### 4. What is ITIL?</w:t>
      </w:r>
    </w:p>
    <w:p w14:paraId="5856082F">
      <w:pPr>
        <w:rPr>
          <w:rFonts w:hint="default"/>
        </w:rPr>
      </w:pPr>
    </w:p>
    <w:p w14:paraId="642BA23E">
      <w:pPr>
        <w:rPr>
          <w:rFonts w:hint="default"/>
        </w:rPr>
      </w:pPr>
      <w:r>
        <w:rPr>
          <w:rFonts w:hint="default"/>
        </w:rPr>
        <w:t>A. A programming language</w:t>
      </w:r>
    </w:p>
    <w:p w14:paraId="2BA90DBB">
      <w:pPr>
        <w:rPr>
          <w:rFonts w:hint="default"/>
        </w:rPr>
      </w:pPr>
      <w:r>
        <w:rPr>
          <w:rFonts w:hint="default"/>
        </w:rPr>
        <w:t>B. A cybersecurity standard</w:t>
      </w:r>
    </w:p>
    <w:p w14:paraId="150EA08B">
      <w:pPr>
        <w:rPr>
          <w:rFonts w:hint="default"/>
        </w:rPr>
      </w:pPr>
      <w:r>
        <w:rPr>
          <w:rFonts w:hint="default"/>
        </w:rPr>
        <w:t>C. A project management tool</w:t>
      </w:r>
    </w:p>
    <w:p w14:paraId="2F1700A8">
      <w:pPr>
        <w:rPr>
          <w:rFonts w:hint="default"/>
        </w:rPr>
      </w:pPr>
      <w:r>
        <w:rPr>
          <w:rFonts w:hint="default"/>
        </w:rPr>
        <w:t>D. A framework for ITSM best practices</w:t>
      </w:r>
    </w:p>
    <w:p w14:paraId="00F6656E">
      <w:pPr>
        <w:rPr>
          <w:rFonts w:hint="default"/>
        </w:rPr>
      </w:pPr>
    </w:p>
    <w:p w14:paraId="66E2B3C5">
      <w:pPr>
        <w:rPr>
          <w:rFonts w:hint="default"/>
        </w:rPr>
      </w:pPr>
      <w:r>
        <w:rPr>
          <w:rFonts w:hint="default"/>
        </w:rPr>
        <w:t>---</w:t>
      </w:r>
    </w:p>
    <w:p w14:paraId="7D90C80C">
      <w:pPr>
        <w:rPr>
          <w:rFonts w:hint="default"/>
        </w:rPr>
      </w:pPr>
    </w:p>
    <w:p w14:paraId="5ABE843D">
      <w:pPr>
        <w:rPr>
          <w:rFonts w:hint="default"/>
        </w:rPr>
      </w:pPr>
      <w:r>
        <w:rPr>
          <w:rFonts w:hint="default"/>
        </w:rPr>
        <w:t>### 5. ITIL 4 emphasizes which major concept?</w:t>
      </w:r>
    </w:p>
    <w:p w14:paraId="60564D38">
      <w:pPr>
        <w:rPr>
          <w:rFonts w:hint="default"/>
        </w:rPr>
      </w:pPr>
    </w:p>
    <w:p w14:paraId="6A8C0044">
      <w:pPr>
        <w:rPr>
          <w:rFonts w:hint="default"/>
        </w:rPr>
      </w:pPr>
      <w:r>
        <w:rPr>
          <w:rFonts w:hint="default"/>
        </w:rPr>
        <w:t>A. Automation only</w:t>
      </w:r>
    </w:p>
    <w:p w14:paraId="0B558474">
      <w:pPr>
        <w:rPr>
          <w:rFonts w:hint="default"/>
        </w:rPr>
      </w:pPr>
      <w:r>
        <w:rPr>
          <w:rFonts w:hint="default"/>
        </w:rPr>
        <w:t>B. Value co-creation</w:t>
      </w:r>
    </w:p>
    <w:p w14:paraId="48E11387">
      <w:pPr>
        <w:rPr>
          <w:rFonts w:hint="default"/>
        </w:rPr>
      </w:pPr>
      <w:r>
        <w:rPr>
          <w:rFonts w:hint="default"/>
        </w:rPr>
        <w:t>C. Cost reduction</w:t>
      </w:r>
    </w:p>
    <w:p w14:paraId="0105A578">
      <w:pPr>
        <w:rPr>
          <w:rFonts w:hint="default"/>
        </w:rPr>
      </w:pPr>
      <w:r>
        <w:rPr>
          <w:rFonts w:hint="default"/>
        </w:rPr>
        <w:t>D. Hardware optimization</w:t>
      </w:r>
    </w:p>
    <w:p w14:paraId="4B5BC3A7">
      <w:pPr>
        <w:rPr>
          <w:rFonts w:hint="default"/>
        </w:rPr>
      </w:pPr>
    </w:p>
    <w:p w14:paraId="600C501F">
      <w:pPr>
        <w:rPr>
          <w:rFonts w:hint="default"/>
        </w:rPr>
      </w:pPr>
      <w:r>
        <w:rPr>
          <w:rFonts w:hint="default"/>
        </w:rPr>
        <w:t>---</w:t>
      </w:r>
    </w:p>
    <w:p w14:paraId="47AFAB7C">
      <w:pPr>
        <w:rPr>
          <w:rFonts w:hint="default"/>
        </w:rPr>
      </w:pPr>
    </w:p>
    <w:p w14:paraId="00082B57">
      <w:pPr>
        <w:rPr>
          <w:rFonts w:hint="default"/>
        </w:rPr>
      </w:pPr>
      <w:r>
        <w:rPr>
          <w:rFonts w:hint="default"/>
        </w:rPr>
        <w:t>### 6. In ITIL 4, value is created:</w:t>
      </w:r>
    </w:p>
    <w:p w14:paraId="6E262D25">
      <w:pPr>
        <w:rPr>
          <w:rFonts w:hint="default"/>
        </w:rPr>
      </w:pPr>
    </w:p>
    <w:p w14:paraId="7EA54F77">
      <w:pPr>
        <w:rPr>
          <w:rFonts w:hint="default"/>
        </w:rPr>
      </w:pPr>
      <w:r>
        <w:rPr>
          <w:rFonts w:hint="default"/>
        </w:rPr>
        <w:t>A. Only by the IT provider</w:t>
      </w:r>
    </w:p>
    <w:p w14:paraId="17772E99">
      <w:pPr>
        <w:rPr>
          <w:rFonts w:hint="default"/>
        </w:rPr>
      </w:pPr>
      <w:r>
        <w:rPr>
          <w:rFonts w:hint="default"/>
        </w:rPr>
        <w:t>B. Only by the customer</w:t>
      </w:r>
    </w:p>
    <w:p w14:paraId="6628B416">
      <w:pPr>
        <w:rPr>
          <w:rFonts w:hint="default"/>
        </w:rPr>
      </w:pPr>
      <w:r>
        <w:rPr>
          <w:rFonts w:hint="default"/>
        </w:rPr>
        <w:t>C. By the system</w:t>
      </w:r>
    </w:p>
    <w:p w14:paraId="0180761C">
      <w:pPr>
        <w:rPr>
          <w:rFonts w:hint="default"/>
        </w:rPr>
      </w:pPr>
      <w:r>
        <w:rPr>
          <w:rFonts w:hint="default"/>
        </w:rPr>
        <w:t>D. Through collaboration between provider and consumer</w:t>
      </w:r>
    </w:p>
    <w:p w14:paraId="6990E20C">
      <w:pPr>
        <w:rPr>
          <w:rFonts w:hint="default"/>
        </w:rPr>
      </w:pPr>
    </w:p>
    <w:p w14:paraId="1D585490">
      <w:pPr>
        <w:rPr>
          <w:rFonts w:hint="default"/>
        </w:rPr>
      </w:pPr>
      <w:r>
        <w:rPr>
          <w:rFonts w:hint="default"/>
        </w:rPr>
        <w:t>---</w:t>
      </w:r>
    </w:p>
    <w:p w14:paraId="60EC9CE7">
      <w:pPr>
        <w:rPr>
          <w:rFonts w:hint="default"/>
        </w:rPr>
      </w:pPr>
    </w:p>
    <w:p w14:paraId="5F355261">
      <w:pPr>
        <w:rPr>
          <w:rFonts w:hint="default"/>
        </w:rPr>
      </w:pPr>
      <w:r>
        <w:rPr>
          <w:rFonts w:hint="default"/>
        </w:rPr>
        <w:t>### 7. A service is best defined as:</w:t>
      </w:r>
    </w:p>
    <w:p w14:paraId="725B0AA5">
      <w:pPr>
        <w:rPr>
          <w:rFonts w:hint="default"/>
        </w:rPr>
      </w:pPr>
    </w:p>
    <w:p w14:paraId="5B75D96E">
      <w:pPr>
        <w:rPr>
          <w:rFonts w:hint="default"/>
        </w:rPr>
      </w:pPr>
      <w:r>
        <w:rPr>
          <w:rFonts w:hint="default"/>
        </w:rPr>
        <w:t>A. A technical solution</w:t>
      </w:r>
    </w:p>
    <w:p w14:paraId="3CC0259D">
      <w:pPr>
        <w:rPr>
          <w:rFonts w:hint="default"/>
        </w:rPr>
      </w:pPr>
      <w:r>
        <w:rPr>
          <w:rFonts w:hint="default"/>
        </w:rPr>
        <w:t>B. A product delivered by IT</w:t>
      </w:r>
    </w:p>
    <w:p w14:paraId="7F4BA7A0">
      <w:pPr>
        <w:rPr>
          <w:rFonts w:hint="default"/>
        </w:rPr>
      </w:pPr>
      <w:r>
        <w:rPr>
          <w:rFonts w:hint="default"/>
        </w:rPr>
        <w:t>C. A means of enabling value co-creation</w:t>
      </w:r>
    </w:p>
    <w:p w14:paraId="7A1935C6">
      <w:pPr>
        <w:rPr>
          <w:rFonts w:hint="default"/>
        </w:rPr>
      </w:pPr>
      <w:r>
        <w:rPr>
          <w:rFonts w:hint="default"/>
        </w:rPr>
        <w:t>D. A business asset</w:t>
      </w:r>
    </w:p>
    <w:p w14:paraId="68EDB94E">
      <w:pPr>
        <w:rPr>
          <w:rFonts w:hint="default"/>
        </w:rPr>
      </w:pPr>
    </w:p>
    <w:p w14:paraId="3DF3379D">
      <w:pPr>
        <w:rPr>
          <w:rFonts w:hint="default"/>
        </w:rPr>
      </w:pPr>
      <w:r>
        <w:rPr>
          <w:rFonts w:hint="default"/>
        </w:rPr>
        <w:t>---</w:t>
      </w:r>
    </w:p>
    <w:p w14:paraId="4D99A807">
      <w:pPr>
        <w:rPr>
          <w:rFonts w:hint="default"/>
        </w:rPr>
      </w:pPr>
    </w:p>
    <w:p w14:paraId="0188BA38">
      <w:pPr>
        <w:rPr>
          <w:rFonts w:hint="default"/>
        </w:rPr>
      </w:pPr>
      <w:r>
        <w:rPr>
          <w:rFonts w:hint="default"/>
        </w:rPr>
        <w:t>### 8. Utility in ITIL refers to:</w:t>
      </w:r>
    </w:p>
    <w:p w14:paraId="3B0CCE5B">
      <w:pPr>
        <w:rPr>
          <w:rFonts w:hint="default"/>
        </w:rPr>
      </w:pPr>
    </w:p>
    <w:p w14:paraId="4C9FD8C6">
      <w:pPr>
        <w:rPr>
          <w:rFonts w:hint="default"/>
        </w:rPr>
      </w:pPr>
      <w:r>
        <w:rPr>
          <w:rFonts w:hint="default"/>
        </w:rPr>
        <w:t>A. How secure the service is</w:t>
      </w:r>
    </w:p>
    <w:p w14:paraId="0DA50BBE">
      <w:pPr>
        <w:rPr>
          <w:rFonts w:hint="default"/>
        </w:rPr>
      </w:pPr>
      <w:r>
        <w:rPr>
          <w:rFonts w:hint="default"/>
        </w:rPr>
        <w:t>B. What the service does</w:t>
      </w:r>
    </w:p>
    <w:p w14:paraId="02384A2F">
      <w:pPr>
        <w:rPr>
          <w:rFonts w:hint="default"/>
        </w:rPr>
      </w:pPr>
      <w:r>
        <w:rPr>
          <w:rFonts w:hint="default"/>
        </w:rPr>
        <w:t>C. How available the service is</w:t>
      </w:r>
    </w:p>
    <w:p w14:paraId="3C7398AB">
      <w:pPr>
        <w:rPr>
          <w:rFonts w:hint="default"/>
        </w:rPr>
      </w:pPr>
      <w:r>
        <w:rPr>
          <w:rFonts w:hint="default"/>
        </w:rPr>
        <w:t>D. The cost of the service</w:t>
      </w:r>
    </w:p>
    <w:p w14:paraId="1626799D">
      <w:pPr>
        <w:rPr>
          <w:rFonts w:hint="default"/>
        </w:rPr>
      </w:pPr>
    </w:p>
    <w:p w14:paraId="16E58C5C">
      <w:pPr>
        <w:rPr>
          <w:rFonts w:hint="default"/>
        </w:rPr>
      </w:pPr>
      <w:r>
        <w:rPr>
          <w:rFonts w:hint="default"/>
        </w:rPr>
        <w:t>---</w:t>
      </w:r>
    </w:p>
    <w:p w14:paraId="3A7ECF5C">
      <w:pPr>
        <w:rPr>
          <w:rFonts w:hint="default"/>
        </w:rPr>
      </w:pPr>
    </w:p>
    <w:p w14:paraId="6EFF85EC">
      <w:pPr>
        <w:rPr>
          <w:rFonts w:hint="default"/>
        </w:rPr>
      </w:pPr>
      <w:r>
        <w:rPr>
          <w:rFonts w:hint="default"/>
        </w:rPr>
        <w:t>### 9. Warranty in ITIL refers to:</w:t>
      </w:r>
    </w:p>
    <w:p w14:paraId="65E3AE6A">
      <w:pPr>
        <w:rPr>
          <w:rFonts w:hint="default"/>
        </w:rPr>
      </w:pPr>
    </w:p>
    <w:p w14:paraId="6D640C23">
      <w:pPr>
        <w:rPr>
          <w:rFonts w:hint="default"/>
        </w:rPr>
      </w:pPr>
      <w:r>
        <w:rPr>
          <w:rFonts w:hint="default"/>
        </w:rPr>
        <w:t>A. Business functionality</w:t>
      </w:r>
    </w:p>
    <w:p w14:paraId="548990D0">
      <w:pPr>
        <w:rPr>
          <w:rFonts w:hint="default"/>
        </w:rPr>
      </w:pPr>
      <w:r>
        <w:rPr>
          <w:rFonts w:hint="default"/>
        </w:rPr>
        <w:t>B. User experience</w:t>
      </w:r>
    </w:p>
    <w:p w14:paraId="2BD5F214">
      <w:pPr>
        <w:rPr>
          <w:rFonts w:hint="default"/>
        </w:rPr>
      </w:pPr>
      <w:r>
        <w:rPr>
          <w:rFonts w:hint="default"/>
        </w:rPr>
        <w:t>C. Fitness for use</w:t>
      </w:r>
    </w:p>
    <w:p w14:paraId="2E9A56A6">
      <w:pPr>
        <w:rPr>
          <w:rFonts w:hint="default"/>
        </w:rPr>
      </w:pPr>
      <w:r>
        <w:rPr>
          <w:rFonts w:hint="default"/>
        </w:rPr>
        <w:t>D. Fitness for purpose</w:t>
      </w:r>
    </w:p>
    <w:p w14:paraId="0EF3BCFE">
      <w:pPr>
        <w:rPr>
          <w:rFonts w:hint="default"/>
        </w:rPr>
      </w:pPr>
    </w:p>
    <w:p w14:paraId="0E0A5CC5">
      <w:pPr>
        <w:rPr>
          <w:rFonts w:hint="default"/>
        </w:rPr>
      </w:pPr>
      <w:r>
        <w:rPr>
          <w:rFonts w:hint="default"/>
        </w:rPr>
        <w:t>---</w:t>
      </w:r>
    </w:p>
    <w:p w14:paraId="018E6758">
      <w:pPr>
        <w:rPr>
          <w:rFonts w:hint="default"/>
        </w:rPr>
      </w:pPr>
    </w:p>
    <w:p w14:paraId="45DAFF01">
      <w:pPr>
        <w:rPr>
          <w:rFonts w:hint="default"/>
        </w:rPr>
      </w:pPr>
      <w:r>
        <w:rPr>
          <w:rFonts w:hint="default"/>
        </w:rPr>
        <w:t>### 10. Which of the following is an example of Warranty?</w:t>
      </w:r>
    </w:p>
    <w:p w14:paraId="3993F643">
      <w:pPr>
        <w:rPr>
          <w:rFonts w:hint="default"/>
        </w:rPr>
      </w:pPr>
    </w:p>
    <w:p w14:paraId="70B7983E">
      <w:pPr>
        <w:rPr>
          <w:rFonts w:hint="default"/>
        </w:rPr>
      </w:pPr>
      <w:r>
        <w:rPr>
          <w:rFonts w:hint="default"/>
        </w:rPr>
        <w:t>A. Email system allows sending attachments</w:t>
      </w:r>
    </w:p>
    <w:p w14:paraId="32CF9E5B">
      <w:pPr>
        <w:rPr>
          <w:rFonts w:hint="default"/>
        </w:rPr>
      </w:pPr>
      <w:r>
        <w:rPr>
          <w:rFonts w:hint="default"/>
        </w:rPr>
        <w:t>B. System supports business operations</w:t>
      </w:r>
    </w:p>
    <w:p w14:paraId="0D08893B">
      <w:pPr>
        <w:rPr>
          <w:rFonts w:hint="default"/>
        </w:rPr>
      </w:pPr>
      <w:r>
        <w:rPr>
          <w:rFonts w:hint="default"/>
        </w:rPr>
        <w:t>C. Email system has 99.9% uptime</w:t>
      </w:r>
    </w:p>
    <w:p w14:paraId="5F2D1A68">
      <w:pPr>
        <w:rPr>
          <w:rFonts w:hint="default"/>
        </w:rPr>
      </w:pPr>
      <w:r>
        <w:rPr>
          <w:rFonts w:hint="default"/>
        </w:rPr>
        <w:t>D. Application improves productivity</w:t>
      </w:r>
    </w:p>
    <w:p w14:paraId="715EF708">
      <w:pPr>
        <w:rPr>
          <w:rFonts w:hint="default"/>
        </w:rPr>
      </w:pPr>
    </w:p>
    <w:p w14:paraId="0D44BC73">
      <w:pPr>
        <w:rPr>
          <w:rFonts w:hint="default"/>
        </w:rPr>
      </w:pPr>
      <w:r>
        <w:rPr>
          <w:rFonts w:hint="default"/>
        </w:rPr>
        <w:t>---</w:t>
      </w:r>
    </w:p>
    <w:p w14:paraId="30E1CA35">
      <w:pPr>
        <w:rPr>
          <w:rFonts w:hint="default"/>
        </w:rPr>
      </w:pPr>
    </w:p>
    <w:p w14:paraId="650F0F0F">
      <w:pPr>
        <w:rPr>
          <w:rFonts w:hint="default"/>
        </w:rPr>
      </w:pPr>
      <w:r>
        <w:rPr>
          <w:rFonts w:hint="default"/>
        </w:rPr>
        <w:t>### 11. Value is achieved when:</w:t>
      </w:r>
    </w:p>
    <w:p w14:paraId="24D10065">
      <w:pPr>
        <w:rPr>
          <w:rFonts w:hint="default"/>
        </w:rPr>
      </w:pPr>
    </w:p>
    <w:p w14:paraId="4799F726">
      <w:pPr>
        <w:rPr>
          <w:rFonts w:hint="default"/>
        </w:rPr>
      </w:pPr>
      <w:r>
        <w:rPr>
          <w:rFonts w:hint="default"/>
        </w:rPr>
        <w:t>A. Utility is present</w:t>
      </w:r>
    </w:p>
    <w:p w14:paraId="1C96453A">
      <w:pPr>
        <w:rPr>
          <w:rFonts w:hint="default"/>
        </w:rPr>
      </w:pPr>
      <w:r>
        <w:rPr>
          <w:rFonts w:hint="default"/>
        </w:rPr>
        <w:t>B. Warranty is present</w:t>
      </w:r>
    </w:p>
    <w:p w14:paraId="2213D046">
      <w:pPr>
        <w:rPr>
          <w:rFonts w:hint="default"/>
        </w:rPr>
      </w:pPr>
      <w:r>
        <w:rPr>
          <w:rFonts w:hint="default"/>
        </w:rPr>
        <w:t>C. Both Utility and Warranty are present</w:t>
      </w:r>
    </w:p>
    <w:p w14:paraId="6335956B">
      <w:pPr>
        <w:rPr>
          <w:rFonts w:hint="default"/>
        </w:rPr>
      </w:pPr>
      <w:r>
        <w:rPr>
          <w:rFonts w:hint="default"/>
        </w:rPr>
        <w:t>D. Cost is minimized</w:t>
      </w:r>
    </w:p>
    <w:p w14:paraId="18356D23">
      <w:pPr>
        <w:rPr>
          <w:rFonts w:hint="default"/>
        </w:rPr>
      </w:pPr>
    </w:p>
    <w:p w14:paraId="62C726F2">
      <w:pPr>
        <w:rPr>
          <w:rFonts w:hint="default"/>
        </w:rPr>
      </w:pPr>
    </w:p>
    <w:p w14:paraId="3AA5AE30">
      <w:pPr>
        <w:rPr>
          <w:rFonts w:hint="default"/>
        </w:rPr>
      </w:pPr>
      <w:r>
        <w:rPr>
          <w:rFonts w:hint="default"/>
        </w:rPr>
        <w:t>### 12. The main purpose of Service Strategy is to:</w:t>
      </w:r>
    </w:p>
    <w:p w14:paraId="296E20CD">
      <w:pPr>
        <w:rPr>
          <w:rFonts w:hint="default"/>
        </w:rPr>
      </w:pPr>
    </w:p>
    <w:p w14:paraId="796BB19D">
      <w:pPr>
        <w:rPr>
          <w:rFonts w:hint="default"/>
        </w:rPr>
      </w:pPr>
      <w:r>
        <w:rPr>
          <w:rFonts w:hint="default"/>
        </w:rPr>
        <w:t>A. Fix incidents</w:t>
      </w:r>
    </w:p>
    <w:p w14:paraId="7308C32A">
      <w:pPr>
        <w:rPr>
          <w:rFonts w:hint="default"/>
        </w:rPr>
      </w:pPr>
      <w:r>
        <w:rPr>
          <w:rFonts w:hint="default"/>
        </w:rPr>
        <w:t>B. Define the why and what of services</w:t>
      </w:r>
    </w:p>
    <w:p w14:paraId="2C3E4DB4">
      <w:pPr>
        <w:rPr>
          <w:rFonts w:hint="default"/>
        </w:rPr>
      </w:pPr>
      <w:r>
        <w:rPr>
          <w:rFonts w:hint="default"/>
        </w:rPr>
        <w:t>C. Design infrastructure</w:t>
      </w:r>
    </w:p>
    <w:p w14:paraId="6A9328A3">
      <w:pPr>
        <w:rPr>
          <w:rFonts w:hint="default"/>
        </w:rPr>
      </w:pPr>
      <w:r>
        <w:rPr>
          <w:rFonts w:hint="default"/>
        </w:rPr>
        <w:t>D. Monitor performance</w:t>
      </w:r>
    </w:p>
    <w:p w14:paraId="77EBE930">
      <w:pPr>
        <w:rPr>
          <w:rFonts w:hint="default"/>
        </w:rPr>
      </w:pPr>
    </w:p>
    <w:p w14:paraId="11283824">
      <w:pPr>
        <w:rPr>
          <w:rFonts w:hint="default"/>
        </w:rPr>
      </w:pPr>
      <w:r>
        <w:rPr>
          <w:rFonts w:hint="default"/>
        </w:rPr>
        <w:t>---</w:t>
      </w:r>
    </w:p>
    <w:p w14:paraId="7632F48E">
      <w:pPr>
        <w:rPr>
          <w:rFonts w:hint="default"/>
        </w:rPr>
      </w:pPr>
    </w:p>
    <w:p w14:paraId="200FF9A5">
      <w:pPr>
        <w:rPr>
          <w:rFonts w:hint="default"/>
        </w:rPr>
      </w:pPr>
      <w:r>
        <w:rPr>
          <w:rFonts w:hint="default"/>
        </w:rPr>
        <w:t>### 13. Service Strategy primarily aligns IT services with:</w:t>
      </w:r>
    </w:p>
    <w:p w14:paraId="54556863">
      <w:pPr>
        <w:rPr>
          <w:rFonts w:hint="default"/>
        </w:rPr>
      </w:pPr>
    </w:p>
    <w:p w14:paraId="01006D50">
      <w:pPr>
        <w:rPr>
          <w:rFonts w:hint="default"/>
        </w:rPr>
      </w:pPr>
      <w:r>
        <w:rPr>
          <w:rFonts w:hint="default"/>
        </w:rPr>
        <w:t>A. Technology trends</w:t>
      </w:r>
    </w:p>
    <w:p w14:paraId="14D49E12">
      <w:pPr>
        <w:rPr>
          <w:rFonts w:hint="default"/>
        </w:rPr>
      </w:pPr>
      <w:r>
        <w:rPr>
          <w:rFonts w:hint="default"/>
        </w:rPr>
        <w:t>B. Vendor contracts</w:t>
      </w:r>
    </w:p>
    <w:p w14:paraId="16E6F855">
      <w:pPr>
        <w:rPr>
          <w:rFonts w:hint="default"/>
        </w:rPr>
      </w:pPr>
      <w:r>
        <w:rPr>
          <w:rFonts w:hint="default"/>
        </w:rPr>
        <w:t>C. Business goals</w:t>
      </w:r>
    </w:p>
    <w:p w14:paraId="466F6CB8">
      <w:pPr>
        <w:rPr>
          <w:rFonts w:hint="default"/>
        </w:rPr>
      </w:pPr>
      <w:r>
        <w:rPr>
          <w:rFonts w:hint="default"/>
        </w:rPr>
        <w:t>D. Security policies</w:t>
      </w:r>
    </w:p>
    <w:p w14:paraId="2378B131">
      <w:pPr>
        <w:rPr>
          <w:rFonts w:hint="default"/>
        </w:rPr>
      </w:pPr>
    </w:p>
    <w:p w14:paraId="19BF787E">
      <w:pPr>
        <w:rPr>
          <w:rFonts w:hint="default"/>
        </w:rPr>
      </w:pPr>
      <w:r>
        <w:rPr>
          <w:rFonts w:hint="default"/>
        </w:rPr>
        <w:t>---</w:t>
      </w:r>
    </w:p>
    <w:p w14:paraId="659CBF09">
      <w:pPr>
        <w:rPr>
          <w:rFonts w:hint="default"/>
        </w:rPr>
      </w:pPr>
    </w:p>
    <w:p w14:paraId="496479BA">
      <w:pPr>
        <w:rPr>
          <w:rFonts w:hint="default"/>
        </w:rPr>
      </w:pPr>
      <w:r>
        <w:rPr>
          <w:rFonts w:hint="default"/>
        </w:rPr>
        <w:t>### 14. Which of the following is NOT part of the 4 Ps of Service Strategy?</w:t>
      </w:r>
    </w:p>
    <w:p w14:paraId="202FC9AE">
      <w:pPr>
        <w:rPr>
          <w:rFonts w:hint="default"/>
        </w:rPr>
      </w:pPr>
    </w:p>
    <w:p w14:paraId="4212D3D8">
      <w:pPr>
        <w:rPr>
          <w:rFonts w:hint="default"/>
        </w:rPr>
      </w:pPr>
      <w:r>
        <w:rPr>
          <w:rFonts w:hint="default"/>
        </w:rPr>
        <w:t>A. Perspective</w:t>
      </w:r>
    </w:p>
    <w:p w14:paraId="3A2B2CB3">
      <w:pPr>
        <w:rPr>
          <w:rFonts w:hint="default"/>
        </w:rPr>
      </w:pPr>
      <w:r>
        <w:rPr>
          <w:rFonts w:hint="default"/>
        </w:rPr>
        <w:t>B. Position</w:t>
      </w:r>
    </w:p>
    <w:p w14:paraId="10769A0A">
      <w:pPr>
        <w:rPr>
          <w:rFonts w:hint="default"/>
        </w:rPr>
      </w:pPr>
      <w:r>
        <w:rPr>
          <w:rFonts w:hint="default"/>
        </w:rPr>
        <w:t>C. Process</w:t>
      </w:r>
    </w:p>
    <w:p w14:paraId="72B5CAEF">
      <w:pPr>
        <w:rPr>
          <w:rFonts w:hint="default"/>
        </w:rPr>
      </w:pPr>
      <w:r>
        <w:rPr>
          <w:rFonts w:hint="default"/>
        </w:rPr>
        <w:t>D. Pattern</w:t>
      </w:r>
    </w:p>
    <w:p w14:paraId="76C07115">
      <w:pPr>
        <w:rPr>
          <w:rFonts w:hint="default"/>
        </w:rPr>
      </w:pPr>
    </w:p>
    <w:p w14:paraId="106D4486">
      <w:pPr>
        <w:rPr>
          <w:rFonts w:hint="default"/>
        </w:rPr>
      </w:pPr>
      <w:r>
        <w:rPr>
          <w:rFonts w:hint="default"/>
        </w:rPr>
        <w:t>---</w:t>
      </w:r>
    </w:p>
    <w:p w14:paraId="4F03D56E">
      <w:pPr>
        <w:rPr>
          <w:rFonts w:hint="default"/>
        </w:rPr>
      </w:pPr>
    </w:p>
    <w:p w14:paraId="6D4D25B6">
      <w:pPr>
        <w:rPr>
          <w:rFonts w:hint="default"/>
        </w:rPr>
      </w:pPr>
      <w:r>
        <w:rPr>
          <w:rFonts w:hint="default"/>
        </w:rPr>
        <w:t>### 15. Perspective refers to:</w:t>
      </w:r>
    </w:p>
    <w:p w14:paraId="3EF43406">
      <w:pPr>
        <w:rPr>
          <w:rFonts w:hint="default"/>
        </w:rPr>
      </w:pPr>
    </w:p>
    <w:p w14:paraId="3FEA5DC2">
      <w:pPr>
        <w:rPr>
          <w:rFonts w:hint="default"/>
        </w:rPr>
      </w:pPr>
      <w:r>
        <w:rPr>
          <w:rFonts w:hint="default"/>
        </w:rPr>
        <w:t>A. Tactical actions</w:t>
      </w:r>
    </w:p>
    <w:p w14:paraId="12601869">
      <w:pPr>
        <w:rPr>
          <w:rFonts w:hint="default"/>
        </w:rPr>
      </w:pPr>
      <w:r>
        <w:rPr>
          <w:rFonts w:hint="default"/>
        </w:rPr>
        <w:t>B. Organizational mindset and vision</w:t>
      </w:r>
    </w:p>
    <w:p w14:paraId="240FDBFB">
      <w:pPr>
        <w:rPr>
          <w:rFonts w:hint="default"/>
        </w:rPr>
      </w:pPr>
      <w:r>
        <w:rPr>
          <w:rFonts w:hint="default"/>
        </w:rPr>
        <w:t>C. Market competition</w:t>
      </w:r>
    </w:p>
    <w:p w14:paraId="4BD306A2">
      <w:pPr>
        <w:rPr>
          <w:rFonts w:hint="default"/>
        </w:rPr>
      </w:pPr>
      <w:r>
        <w:rPr>
          <w:rFonts w:hint="default"/>
        </w:rPr>
        <w:t>D. Daily operations</w:t>
      </w:r>
    </w:p>
    <w:p w14:paraId="0DEE6D4B">
      <w:pPr>
        <w:rPr>
          <w:rFonts w:hint="default"/>
        </w:rPr>
      </w:pPr>
    </w:p>
    <w:p w14:paraId="02700005">
      <w:pPr>
        <w:rPr>
          <w:rFonts w:hint="default"/>
        </w:rPr>
      </w:pPr>
      <w:r>
        <w:rPr>
          <w:rFonts w:hint="default"/>
        </w:rPr>
        <w:t>---</w:t>
      </w:r>
    </w:p>
    <w:p w14:paraId="7CF4DAD9">
      <w:pPr>
        <w:rPr>
          <w:rFonts w:hint="default"/>
        </w:rPr>
      </w:pPr>
    </w:p>
    <w:p w14:paraId="3F2D237E">
      <w:pPr>
        <w:rPr>
          <w:rFonts w:hint="default"/>
        </w:rPr>
      </w:pPr>
      <w:r>
        <w:rPr>
          <w:rFonts w:hint="default"/>
        </w:rPr>
        <w:t>### 16. Position in Service Strategy focuses on:</w:t>
      </w:r>
    </w:p>
    <w:p w14:paraId="3ED76268">
      <w:pPr>
        <w:rPr>
          <w:rFonts w:hint="default"/>
        </w:rPr>
      </w:pPr>
    </w:p>
    <w:p w14:paraId="33C891EF">
      <w:pPr>
        <w:rPr>
          <w:rFonts w:hint="default"/>
        </w:rPr>
      </w:pPr>
      <w:r>
        <w:rPr>
          <w:rFonts w:hint="default"/>
        </w:rPr>
        <w:t>A. Internal policies</w:t>
      </w:r>
    </w:p>
    <w:p w14:paraId="100E4B14">
      <w:pPr>
        <w:rPr>
          <w:rFonts w:hint="default"/>
        </w:rPr>
      </w:pPr>
      <w:r>
        <w:rPr>
          <w:rFonts w:hint="default"/>
        </w:rPr>
        <w:t>B. Operational workflows</w:t>
      </w:r>
    </w:p>
    <w:p w14:paraId="5F1BAFC7">
      <w:pPr>
        <w:rPr>
          <w:rFonts w:hint="default"/>
        </w:rPr>
      </w:pPr>
      <w:r>
        <w:rPr>
          <w:rFonts w:hint="default"/>
        </w:rPr>
        <w:t>C. Differentiation from competitors</w:t>
      </w:r>
    </w:p>
    <w:p w14:paraId="2E2605F7">
      <w:pPr>
        <w:rPr>
          <w:rFonts w:hint="default"/>
        </w:rPr>
      </w:pPr>
      <w:r>
        <w:rPr>
          <w:rFonts w:hint="default"/>
        </w:rPr>
        <w:t>D. Infrastructure layout</w:t>
      </w:r>
    </w:p>
    <w:p w14:paraId="5792C858">
      <w:pPr>
        <w:rPr>
          <w:rFonts w:hint="default"/>
        </w:rPr>
      </w:pPr>
    </w:p>
    <w:p w14:paraId="5FFA0725">
      <w:pPr>
        <w:rPr>
          <w:rFonts w:hint="default"/>
        </w:rPr>
      </w:pPr>
      <w:r>
        <w:rPr>
          <w:rFonts w:hint="default"/>
        </w:rPr>
        <w:t>---</w:t>
      </w:r>
    </w:p>
    <w:p w14:paraId="747AF34B">
      <w:pPr>
        <w:rPr>
          <w:rFonts w:hint="default"/>
        </w:rPr>
      </w:pPr>
    </w:p>
    <w:p w14:paraId="452E4775">
      <w:pPr>
        <w:rPr>
          <w:rFonts w:hint="default"/>
        </w:rPr>
      </w:pPr>
      <w:r>
        <w:rPr>
          <w:rFonts w:hint="default"/>
        </w:rPr>
        <w:t>### 17. Plan refers to:</w:t>
      </w:r>
    </w:p>
    <w:p w14:paraId="5E57761A">
      <w:pPr>
        <w:rPr>
          <w:rFonts w:hint="default"/>
        </w:rPr>
      </w:pPr>
    </w:p>
    <w:p w14:paraId="4CC06CCA">
      <w:pPr>
        <w:rPr>
          <w:rFonts w:hint="default"/>
        </w:rPr>
      </w:pPr>
      <w:r>
        <w:rPr>
          <w:rFonts w:hint="default"/>
        </w:rPr>
        <w:t>A. Organizational behavior over time</w:t>
      </w:r>
    </w:p>
    <w:p w14:paraId="052E869F">
      <w:pPr>
        <w:rPr>
          <w:rFonts w:hint="default"/>
        </w:rPr>
      </w:pPr>
      <w:r>
        <w:rPr>
          <w:rFonts w:hint="default"/>
        </w:rPr>
        <w:t>B. Tools used by IT</w:t>
      </w:r>
    </w:p>
    <w:p w14:paraId="5E9E84F4">
      <w:pPr>
        <w:rPr>
          <w:rFonts w:hint="default"/>
        </w:rPr>
      </w:pPr>
      <w:r>
        <w:rPr>
          <w:rFonts w:hint="default"/>
        </w:rPr>
        <w:t>C. Specific actions to achieve strategy</w:t>
      </w:r>
    </w:p>
    <w:p w14:paraId="58367E3D">
      <w:pPr>
        <w:rPr>
          <w:rFonts w:hint="default"/>
        </w:rPr>
      </w:pPr>
      <w:r>
        <w:rPr>
          <w:rFonts w:hint="default"/>
        </w:rPr>
        <w:t>D. Customer feedback</w:t>
      </w:r>
    </w:p>
    <w:p w14:paraId="3008E7AC">
      <w:pPr>
        <w:rPr>
          <w:rFonts w:hint="default"/>
        </w:rPr>
      </w:pPr>
    </w:p>
    <w:p w14:paraId="0BDA48A3">
      <w:pPr>
        <w:rPr>
          <w:rFonts w:hint="default"/>
        </w:rPr>
      </w:pPr>
      <w:r>
        <w:rPr>
          <w:rFonts w:hint="default"/>
        </w:rPr>
        <w:t>---</w:t>
      </w:r>
    </w:p>
    <w:p w14:paraId="5D621FE9">
      <w:pPr>
        <w:rPr>
          <w:rFonts w:hint="default"/>
        </w:rPr>
      </w:pPr>
    </w:p>
    <w:p w14:paraId="1D632378">
      <w:pPr>
        <w:rPr>
          <w:rFonts w:hint="default"/>
        </w:rPr>
      </w:pPr>
      <w:r>
        <w:rPr>
          <w:rFonts w:hint="default"/>
        </w:rPr>
        <w:t>### 18. Pattern refers to:</w:t>
      </w:r>
    </w:p>
    <w:p w14:paraId="1A20760C">
      <w:pPr>
        <w:rPr>
          <w:rFonts w:hint="default"/>
        </w:rPr>
      </w:pPr>
    </w:p>
    <w:p w14:paraId="3794BBA1">
      <w:pPr>
        <w:rPr>
          <w:rFonts w:hint="default"/>
        </w:rPr>
      </w:pPr>
      <w:r>
        <w:rPr>
          <w:rFonts w:hint="default"/>
        </w:rPr>
        <w:t>A. Future strategies</w:t>
      </w:r>
    </w:p>
    <w:p w14:paraId="188BBCCC">
      <w:pPr>
        <w:rPr>
          <w:rFonts w:hint="default"/>
        </w:rPr>
      </w:pPr>
      <w:r>
        <w:rPr>
          <w:rFonts w:hint="default"/>
        </w:rPr>
        <w:t>B. Repeatable organizational behavior</w:t>
      </w:r>
    </w:p>
    <w:p w14:paraId="35AC91D6">
      <w:pPr>
        <w:rPr>
          <w:rFonts w:hint="default"/>
        </w:rPr>
      </w:pPr>
      <w:r>
        <w:rPr>
          <w:rFonts w:hint="default"/>
        </w:rPr>
        <w:t>C. Business goals</w:t>
      </w:r>
    </w:p>
    <w:p w14:paraId="2764DDDD">
      <w:pPr>
        <w:rPr>
          <w:rFonts w:hint="default"/>
        </w:rPr>
      </w:pPr>
      <w:r>
        <w:rPr>
          <w:rFonts w:hint="default"/>
        </w:rPr>
        <w:t>D. Service metrics</w:t>
      </w:r>
    </w:p>
    <w:p w14:paraId="46032AB2">
      <w:pPr>
        <w:rPr>
          <w:rFonts w:hint="default"/>
        </w:rPr>
      </w:pPr>
    </w:p>
    <w:p w14:paraId="5CCFB060">
      <w:pPr>
        <w:rPr>
          <w:rFonts w:hint="default"/>
        </w:rPr>
      </w:pPr>
      <w:r>
        <w:rPr>
          <w:rFonts w:hint="default"/>
        </w:rPr>
        <w:t>---</w:t>
      </w:r>
    </w:p>
    <w:p w14:paraId="25D93E08">
      <w:pPr>
        <w:rPr>
          <w:rFonts w:hint="default"/>
        </w:rPr>
      </w:pPr>
    </w:p>
    <w:p w14:paraId="2A72DB8F">
      <w:pPr>
        <w:rPr>
          <w:rFonts w:hint="default"/>
        </w:rPr>
      </w:pPr>
      <w:r>
        <w:rPr>
          <w:rFonts w:hint="default"/>
        </w:rPr>
        <w:t>### 19. Which is an example of a Resource?</w:t>
      </w:r>
    </w:p>
    <w:p w14:paraId="1F9C2A45">
      <w:pPr>
        <w:rPr>
          <w:rFonts w:hint="default"/>
        </w:rPr>
      </w:pPr>
    </w:p>
    <w:p w14:paraId="60487E71">
      <w:pPr>
        <w:rPr>
          <w:rFonts w:hint="default"/>
        </w:rPr>
      </w:pPr>
      <w:r>
        <w:rPr>
          <w:rFonts w:hint="default"/>
        </w:rPr>
        <w:t>A. Experience</w:t>
      </w:r>
    </w:p>
    <w:p w14:paraId="767521E3">
      <w:pPr>
        <w:rPr>
          <w:rFonts w:hint="default"/>
        </w:rPr>
      </w:pPr>
      <w:r>
        <w:rPr>
          <w:rFonts w:hint="default"/>
        </w:rPr>
        <w:t>B. Knowledge</w:t>
      </w:r>
    </w:p>
    <w:p w14:paraId="37B81F7B">
      <w:pPr>
        <w:rPr>
          <w:rFonts w:hint="default"/>
        </w:rPr>
      </w:pPr>
      <w:r>
        <w:rPr>
          <w:rFonts w:hint="default"/>
        </w:rPr>
        <w:t>C. Infrastructure</w:t>
      </w:r>
    </w:p>
    <w:p w14:paraId="4641019D">
      <w:pPr>
        <w:rPr>
          <w:rFonts w:hint="default"/>
        </w:rPr>
      </w:pPr>
      <w:r>
        <w:rPr>
          <w:rFonts w:hint="default"/>
        </w:rPr>
        <w:t>D. Process</w:t>
      </w:r>
    </w:p>
    <w:p w14:paraId="612F92EA">
      <w:pPr>
        <w:rPr>
          <w:rFonts w:hint="default"/>
        </w:rPr>
      </w:pPr>
    </w:p>
    <w:p w14:paraId="72C4C2A1">
      <w:pPr>
        <w:rPr>
          <w:rFonts w:hint="default"/>
        </w:rPr>
      </w:pPr>
      <w:r>
        <w:rPr>
          <w:rFonts w:hint="default"/>
        </w:rPr>
        <w:t>---</w:t>
      </w:r>
    </w:p>
    <w:p w14:paraId="120A8267">
      <w:pPr>
        <w:rPr>
          <w:rFonts w:hint="default"/>
        </w:rPr>
      </w:pPr>
    </w:p>
    <w:p w14:paraId="29B27B72">
      <w:pPr>
        <w:rPr>
          <w:rFonts w:hint="default"/>
        </w:rPr>
      </w:pPr>
      <w:r>
        <w:rPr>
          <w:rFonts w:hint="default"/>
        </w:rPr>
        <w:t>### 20. Which is an example of a Capability?</w:t>
      </w:r>
    </w:p>
    <w:p w14:paraId="3A828448">
      <w:pPr>
        <w:rPr>
          <w:rFonts w:hint="default"/>
        </w:rPr>
      </w:pPr>
    </w:p>
    <w:p w14:paraId="1EB6E883">
      <w:pPr>
        <w:rPr>
          <w:rFonts w:hint="default"/>
        </w:rPr>
      </w:pPr>
      <w:r>
        <w:rPr>
          <w:rFonts w:hint="default"/>
        </w:rPr>
        <w:t>A. Servers</w:t>
      </w:r>
    </w:p>
    <w:p w14:paraId="2A0ED231">
      <w:pPr>
        <w:rPr>
          <w:rFonts w:hint="default"/>
        </w:rPr>
      </w:pPr>
      <w:r>
        <w:rPr>
          <w:rFonts w:hint="default"/>
        </w:rPr>
        <w:t>B. Financial capital</w:t>
      </w:r>
    </w:p>
    <w:p w14:paraId="2D1E266C">
      <w:pPr>
        <w:rPr>
          <w:rFonts w:hint="default"/>
        </w:rPr>
      </w:pPr>
      <w:r>
        <w:rPr>
          <w:rFonts w:hint="default"/>
        </w:rPr>
        <w:t>C. Applications</w:t>
      </w:r>
    </w:p>
    <w:p w14:paraId="47134C05">
      <w:pPr>
        <w:rPr>
          <w:rFonts w:hint="default"/>
        </w:rPr>
      </w:pPr>
      <w:r>
        <w:rPr>
          <w:rFonts w:hint="default"/>
        </w:rPr>
        <w:t>D. Knowledge</w:t>
      </w:r>
    </w:p>
    <w:p w14:paraId="1CE2D449">
      <w:pPr>
        <w:rPr>
          <w:rFonts w:hint="default"/>
        </w:rPr>
      </w:pPr>
    </w:p>
    <w:p w14:paraId="12ADBF51">
      <w:pPr>
        <w:rPr>
          <w:rFonts w:hint="default"/>
        </w:rPr>
      </w:pPr>
      <w:r>
        <w:rPr>
          <w:rFonts w:hint="default"/>
        </w:rPr>
        <w:t>---</w:t>
      </w:r>
    </w:p>
    <w:p w14:paraId="1A80070E">
      <w:pPr>
        <w:rPr>
          <w:rFonts w:hint="default"/>
        </w:rPr>
      </w:pPr>
    </w:p>
    <w:p w14:paraId="07711845">
      <w:pPr>
        <w:rPr>
          <w:rFonts w:hint="default"/>
        </w:rPr>
      </w:pPr>
      <w:r>
        <w:rPr>
          <w:rFonts w:hint="default"/>
        </w:rPr>
        <w:t>### 21. A Type I service provider:</w:t>
      </w:r>
    </w:p>
    <w:p w14:paraId="20A2DE9A">
      <w:pPr>
        <w:rPr>
          <w:rFonts w:hint="default"/>
        </w:rPr>
      </w:pPr>
    </w:p>
    <w:p w14:paraId="3E51E3BD">
      <w:pPr>
        <w:rPr>
          <w:rFonts w:hint="default"/>
        </w:rPr>
      </w:pPr>
      <w:r>
        <w:rPr>
          <w:rFonts w:hint="default"/>
        </w:rPr>
        <w:t>A. Serves external customers</w:t>
      </w:r>
    </w:p>
    <w:p w14:paraId="303BAB43">
      <w:pPr>
        <w:rPr>
          <w:rFonts w:hint="default"/>
        </w:rPr>
      </w:pPr>
      <w:r>
        <w:rPr>
          <w:rFonts w:hint="default"/>
        </w:rPr>
        <w:t>B. Serves multiple organizations</w:t>
      </w:r>
    </w:p>
    <w:p w14:paraId="1892D41C">
      <w:pPr>
        <w:rPr>
          <w:rFonts w:hint="default"/>
        </w:rPr>
      </w:pPr>
      <w:r>
        <w:rPr>
          <w:rFonts w:hint="default"/>
        </w:rPr>
        <w:t>C. Serves one business unit</w:t>
      </w:r>
    </w:p>
    <w:p w14:paraId="54171572">
      <w:pPr>
        <w:rPr>
          <w:rFonts w:hint="default"/>
        </w:rPr>
      </w:pPr>
      <w:r>
        <w:rPr>
          <w:rFonts w:hint="default"/>
        </w:rPr>
        <w:t>D. Is outsourced</w:t>
      </w:r>
    </w:p>
    <w:p w14:paraId="3CE65A72">
      <w:pPr>
        <w:rPr>
          <w:rFonts w:hint="default"/>
        </w:rPr>
      </w:pPr>
    </w:p>
    <w:p w14:paraId="3478B696">
      <w:pPr>
        <w:rPr>
          <w:rFonts w:hint="default"/>
        </w:rPr>
      </w:pPr>
      <w:r>
        <w:rPr>
          <w:rFonts w:hint="default"/>
        </w:rPr>
        <w:t>---</w:t>
      </w:r>
    </w:p>
    <w:p w14:paraId="5E3F5F71">
      <w:pPr>
        <w:rPr>
          <w:rFonts w:hint="default"/>
        </w:rPr>
      </w:pPr>
    </w:p>
    <w:p w14:paraId="267A8F4D">
      <w:pPr>
        <w:rPr>
          <w:rFonts w:hint="default"/>
        </w:rPr>
      </w:pPr>
      <w:r>
        <w:rPr>
          <w:rFonts w:hint="default"/>
        </w:rPr>
        <w:t>### 22. A centralized IT department serving many departments is:</w:t>
      </w:r>
    </w:p>
    <w:p w14:paraId="4E2A704D">
      <w:pPr>
        <w:rPr>
          <w:rFonts w:hint="default"/>
        </w:rPr>
      </w:pPr>
    </w:p>
    <w:p w14:paraId="14CFAC68">
      <w:pPr>
        <w:rPr>
          <w:rFonts w:hint="default"/>
        </w:rPr>
      </w:pPr>
      <w:r>
        <w:rPr>
          <w:rFonts w:hint="default"/>
        </w:rPr>
        <w:t>A. Type I</w:t>
      </w:r>
    </w:p>
    <w:p w14:paraId="7882923F">
      <w:pPr>
        <w:rPr>
          <w:rFonts w:hint="default"/>
        </w:rPr>
      </w:pPr>
      <w:r>
        <w:rPr>
          <w:rFonts w:hint="default"/>
        </w:rPr>
        <w:t>B. Type II</w:t>
      </w:r>
    </w:p>
    <w:p w14:paraId="42C0BC68">
      <w:pPr>
        <w:rPr>
          <w:rFonts w:hint="default"/>
        </w:rPr>
      </w:pPr>
      <w:r>
        <w:rPr>
          <w:rFonts w:hint="default"/>
        </w:rPr>
        <w:t>C. Type III</w:t>
      </w:r>
    </w:p>
    <w:p w14:paraId="177A1779">
      <w:pPr>
        <w:rPr>
          <w:rFonts w:hint="default"/>
        </w:rPr>
      </w:pPr>
      <w:r>
        <w:rPr>
          <w:rFonts w:hint="default"/>
        </w:rPr>
        <w:t>D. Hybrid</w:t>
      </w:r>
    </w:p>
    <w:p w14:paraId="361021FD">
      <w:pPr>
        <w:rPr>
          <w:rFonts w:hint="default"/>
        </w:rPr>
      </w:pPr>
    </w:p>
    <w:p w14:paraId="1DBDD89D">
      <w:pPr>
        <w:rPr>
          <w:rFonts w:hint="default"/>
        </w:rPr>
      </w:pPr>
      <w:r>
        <w:rPr>
          <w:rFonts w:hint="default"/>
        </w:rPr>
        <w:t>---</w:t>
      </w:r>
    </w:p>
    <w:p w14:paraId="5A75AA43">
      <w:pPr>
        <w:rPr>
          <w:rFonts w:hint="default"/>
        </w:rPr>
      </w:pPr>
    </w:p>
    <w:p w14:paraId="7D40B77D">
      <w:pPr>
        <w:rPr>
          <w:rFonts w:hint="default"/>
        </w:rPr>
      </w:pPr>
      <w:r>
        <w:rPr>
          <w:rFonts w:hint="default"/>
        </w:rPr>
        <w:t>### 23. A cloud service provider is an example of:</w:t>
      </w:r>
    </w:p>
    <w:p w14:paraId="025BD3B7">
      <w:pPr>
        <w:rPr>
          <w:rFonts w:hint="default"/>
        </w:rPr>
      </w:pPr>
    </w:p>
    <w:p w14:paraId="39AD56E1">
      <w:pPr>
        <w:rPr>
          <w:rFonts w:hint="default"/>
        </w:rPr>
      </w:pPr>
      <w:r>
        <w:rPr>
          <w:rFonts w:hint="default"/>
        </w:rPr>
        <w:t>A. Type I</w:t>
      </w:r>
    </w:p>
    <w:p w14:paraId="72732D66">
      <w:pPr>
        <w:rPr>
          <w:rFonts w:hint="default"/>
        </w:rPr>
      </w:pPr>
      <w:r>
        <w:rPr>
          <w:rFonts w:hint="default"/>
        </w:rPr>
        <w:t>B. Type II</w:t>
      </w:r>
    </w:p>
    <w:p w14:paraId="6665ECAB">
      <w:pPr>
        <w:rPr>
          <w:rFonts w:hint="default"/>
        </w:rPr>
      </w:pPr>
      <w:r>
        <w:rPr>
          <w:rFonts w:hint="default"/>
        </w:rPr>
        <w:t>C. Type III</w:t>
      </w:r>
    </w:p>
    <w:p w14:paraId="47484C83">
      <w:pPr>
        <w:rPr>
          <w:rFonts w:hint="default"/>
        </w:rPr>
      </w:pPr>
      <w:r>
        <w:rPr>
          <w:rFonts w:hint="default"/>
        </w:rPr>
        <w:t>D. Internal provider</w:t>
      </w:r>
    </w:p>
    <w:p w14:paraId="2A189748">
      <w:pPr>
        <w:rPr>
          <w:rFonts w:hint="default"/>
        </w:rPr>
      </w:pPr>
    </w:p>
    <w:p w14:paraId="3F99DE25">
      <w:pPr>
        <w:rPr>
          <w:rFonts w:hint="default"/>
        </w:rPr>
      </w:pPr>
    </w:p>
    <w:p w14:paraId="44672C5D">
      <w:pPr>
        <w:rPr>
          <w:rFonts w:hint="default"/>
        </w:rPr>
      </w:pPr>
      <w:r>
        <w:rPr>
          <w:rFonts w:hint="default"/>
        </w:rPr>
        <w:t>### 24. The Service Portfolio represents:</w:t>
      </w:r>
    </w:p>
    <w:p w14:paraId="74C045E0">
      <w:pPr>
        <w:rPr>
          <w:rFonts w:hint="default"/>
        </w:rPr>
      </w:pPr>
    </w:p>
    <w:p w14:paraId="42472AE3">
      <w:pPr>
        <w:rPr>
          <w:rFonts w:hint="default"/>
        </w:rPr>
      </w:pPr>
      <w:r>
        <w:rPr>
          <w:rFonts w:hint="default"/>
        </w:rPr>
        <w:t>A. Only active services</w:t>
      </w:r>
    </w:p>
    <w:p w14:paraId="55B9B948">
      <w:pPr>
        <w:rPr>
          <w:rFonts w:hint="default"/>
        </w:rPr>
      </w:pPr>
      <w:r>
        <w:rPr>
          <w:rFonts w:hint="default"/>
        </w:rPr>
        <w:t>B. Only future services</w:t>
      </w:r>
    </w:p>
    <w:p w14:paraId="64739EFD">
      <w:pPr>
        <w:rPr>
          <w:rFonts w:hint="default"/>
        </w:rPr>
      </w:pPr>
      <w:r>
        <w:rPr>
          <w:rFonts w:hint="default"/>
        </w:rPr>
        <w:t>C. The entire set of services</w:t>
      </w:r>
    </w:p>
    <w:p w14:paraId="0BE2DC3F">
      <w:pPr>
        <w:rPr>
          <w:rFonts w:hint="default"/>
        </w:rPr>
      </w:pPr>
      <w:r>
        <w:rPr>
          <w:rFonts w:hint="default"/>
        </w:rPr>
        <w:t>D. Only retired services</w:t>
      </w:r>
    </w:p>
    <w:p w14:paraId="2D20AF38">
      <w:pPr>
        <w:rPr>
          <w:rFonts w:hint="default"/>
        </w:rPr>
      </w:pPr>
    </w:p>
    <w:p w14:paraId="27C9CEAF">
      <w:pPr>
        <w:rPr>
          <w:rFonts w:hint="default"/>
        </w:rPr>
      </w:pPr>
      <w:r>
        <w:rPr>
          <w:rFonts w:hint="default"/>
        </w:rPr>
        <w:t>---</w:t>
      </w:r>
    </w:p>
    <w:p w14:paraId="7D28C0D2">
      <w:pPr>
        <w:rPr>
          <w:rFonts w:hint="default"/>
        </w:rPr>
      </w:pPr>
    </w:p>
    <w:p w14:paraId="3F369485">
      <w:pPr>
        <w:rPr>
          <w:rFonts w:hint="default"/>
        </w:rPr>
      </w:pPr>
      <w:r>
        <w:rPr>
          <w:rFonts w:hint="default"/>
        </w:rPr>
        <w:t>### 25. Services under development belong to the:</w:t>
      </w:r>
    </w:p>
    <w:p w14:paraId="2F5007E6">
      <w:pPr>
        <w:rPr>
          <w:rFonts w:hint="default"/>
        </w:rPr>
      </w:pPr>
    </w:p>
    <w:p w14:paraId="0D6288FA">
      <w:pPr>
        <w:rPr>
          <w:rFonts w:hint="default"/>
        </w:rPr>
      </w:pPr>
      <w:r>
        <w:rPr>
          <w:rFonts w:hint="default"/>
        </w:rPr>
        <w:t>A. Service Catalogue</w:t>
      </w:r>
    </w:p>
    <w:p w14:paraId="75A31F39">
      <w:pPr>
        <w:rPr>
          <w:rFonts w:hint="default"/>
        </w:rPr>
      </w:pPr>
      <w:r>
        <w:rPr>
          <w:rFonts w:hint="default"/>
        </w:rPr>
        <w:t>B. Retired Services</w:t>
      </w:r>
    </w:p>
    <w:p w14:paraId="091B9048">
      <w:pPr>
        <w:rPr>
          <w:rFonts w:hint="default"/>
        </w:rPr>
      </w:pPr>
      <w:r>
        <w:rPr>
          <w:rFonts w:hint="default"/>
        </w:rPr>
        <w:t>C. Service Pipeline</w:t>
      </w:r>
    </w:p>
    <w:p w14:paraId="33F586CB">
      <w:pPr>
        <w:rPr>
          <w:rFonts w:hint="default"/>
        </w:rPr>
      </w:pPr>
      <w:r>
        <w:rPr>
          <w:rFonts w:hint="default"/>
        </w:rPr>
        <w:t>D. Transition Phase</w:t>
      </w:r>
    </w:p>
    <w:p w14:paraId="622E3996">
      <w:pPr>
        <w:rPr>
          <w:rFonts w:hint="default"/>
        </w:rPr>
      </w:pPr>
    </w:p>
    <w:p w14:paraId="57B4DE02">
      <w:pPr>
        <w:rPr>
          <w:rFonts w:hint="default"/>
        </w:rPr>
      </w:pPr>
      <w:r>
        <w:rPr>
          <w:rFonts w:hint="default"/>
        </w:rPr>
        <w:t>---</w:t>
      </w:r>
    </w:p>
    <w:p w14:paraId="2B915ABA">
      <w:pPr>
        <w:rPr>
          <w:rFonts w:hint="default"/>
        </w:rPr>
      </w:pPr>
    </w:p>
    <w:p w14:paraId="312D5BF6">
      <w:pPr>
        <w:rPr>
          <w:rFonts w:hint="default"/>
        </w:rPr>
      </w:pPr>
      <w:r>
        <w:rPr>
          <w:rFonts w:hint="default"/>
        </w:rPr>
        <w:t>### 26. Active, customer-facing services are found in the:</w:t>
      </w:r>
    </w:p>
    <w:p w14:paraId="0862941F">
      <w:pPr>
        <w:rPr>
          <w:rFonts w:hint="default"/>
        </w:rPr>
      </w:pPr>
    </w:p>
    <w:p w14:paraId="06161B3E">
      <w:pPr>
        <w:rPr>
          <w:rFonts w:hint="default"/>
        </w:rPr>
      </w:pPr>
      <w:r>
        <w:rPr>
          <w:rFonts w:hint="default"/>
        </w:rPr>
        <w:t>A. Pipeline</w:t>
      </w:r>
    </w:p>
    <w:p w14:paraId="4E76D372">
      <w:pPr>
        <w:rPr>
          <w:rFonts w:hint="default"/>
        </w:rPr>
      </w:pPr>
      <w:r>
        <w:rPr>
          <w:rFonts w:hint="default"/>
        </w:rPr>
        <w:t>B. Service Catalogue</w:t>
      </w:r>
    </w:p>
    <w:p w14:paraId="28E098BA">
      <w:pPr>
        <w:rPr>
          <w:rFonts w:hint="default"/>
        </w:rPr>
      </w:pPr>
      <w:r>
        <w:rPr>
          <w:rFonts w:hint="default"/>
        </w:rPr>
        <w:t>C. Retired Services</w:t>
      </w:r>
    </w:p>
    <w:p w14:paraId="3D673270">
      <w:pPr>
        <w:rPr>
          <w:rFonts w:hint="default"/>
        </w:rPr>
      </w:pPr>
      <w:r>
        <w:rPr>
          <w:rFonts w:hint="default"/>
        </w:rPr>
        <w:t>D. Strategy Phase</w:t>
      </w:r>
    </w:p>
    <w:p w14:paraId="73573B2F">
      <w:pPr>
        <w:rPr>
          <w:rFonts w:hint="default"/>
        </w:rPr>
      </w:pPr>
    </w:p>
    <w:p w14:paraId="07187A81">
      <w:pPr>
        <w:rPr>
          <w:rFonts w:hint="default"/>
        </w:rPr>
      </w:pPr>
      <w:r>
        <w:rPr>
          <w:rFonts w:hint="default"/>
        </w:rPr>
        <w:t>---</w:t>
      </w:r>
    </w:p>
    <w:p w14:paraId="124B5716">
      <w:pPr>
        <w:rPr>
          <w:rFonts w:hint="default"/>
        </w:rPr>
      </w:pPr>
    </w:p>
    <w:p w14:paraId="001597CF">
      <w:pPr>
        <w:rPr>
          <w:rFonts w:hint="default"/>
        </w:rPr>
      </w:pPr>
      <w:r>
        <w:rPr>
          <w:rFonts w:hint="default"/>
        </w:rPr>
        <w:t>### 27. Services no longer in use are classified as:</w:t>
      </w:r>
    </w:p>
    <w:p w14:paraId="3FAD8FC3">
      <w:pPr>
        <w:rPr>
          <w:rFonts w:hint="default"/>
        </w:rPr>
      </w:pPr>
    </w:p>
    <w:p w14:paraId="09628D30">
      <w:pPr>
        <w:rPr>
          <w:rFonts w:hint="default"/>
        </w:rPr>
      </w:pPr>
      <w:r>
        <w:rPr>
          <w:rFonts w:hint="default"/>
        </w:rPr>
        <w:t>A. Pipeline</w:t>
      </w:r>
    </w:p>
    <w:p w14:paraId="77AD017C">
      <w:pPr>
        <w:rPr>
          <w:rFonts w:hint="default"/>
        </w:rPr>
      </w:pPr>
      <w:r>
        <w:rPr>
          <w:rFonts w:hint="default"/>
        </w:rPr>
        <w:t>B. Catalogue</w:t>
      </w:r>
    </w:p>
    <w:p w14:paraId="138E1364">
      <w:pPr>
        <w:rPr>
          <w:rFonts w:hint="default"/>
        </w:rPr>
      </w:pPr>
      <w:r>
        <w:rPr>
          <w:rFonts w:hint="default"/>
        </w:rPr>
        <w:t>C. Archived</w:t>
      </w:r>
    </w:p>
    <w:p w14:paraId="2538D405">
      <w:pPr>
        <w:rPr>
          <w:rFonts w:hint="default"/>
        </w:rPr>
      </w:pPr>
      <w:r>
        <w:rPr>
          <w:rFonts w:hint="default"/>
        </w:rPr>
        <w:t>D. Retired</w:t>
      </w:r>
    </w:p>
    <w:p w14:paraId="02EAC9FD">
      <w:pPr>
        <w:rPr>
          <w:rFonts w:hint="default"/>
        </w:rPr>
      </w:pPr>
    </w:p>
    <w:p w14:paraId="1184CCB0">
      <w:pPr>
        <w:rPr>
          <w:rFonts w:hint="default"/>
        </w:rPr>
      </w:pPr>
      <w:r>
        <w:rPr>
          <w:rFonts w:hint="default"/>
        </w:rPr>
        <w:t>---</w:t>
      </w:r>
    </w:p>
    <w:p w14:paraId="661A031A">
      <w:pPr>
        <w:rPr>
          <w:rFonts w:hint="default"/>
        </w:rPr>
      </w:pPr>
    </w:p>
    <w:p w14:paraId="57B77996">
      <w:pPr>
        <w:rPr>
          <w:rFonts w:hint="default"/>
        </w:rPr>
      </w:pPr>
      <w:r>
        <w:rPr>
          <w:rFonts w:hint="default"/>
        </w:rPr>
        <w:t>### 28. The strategic goal of Service Portfolio Management is to:</w:t>
      </w:r>
    </w:p>
    <w:p w14:paraId="35F43980">
      <w:pPr>
        <w:rPr>
          <w:rFonts w:hint="default"/>
        </w:rPr>
      </w:pPr>
    </w:p>
    <w:p w14:paraId="4C6C64A1">
      <w:pPr>
        <w:rPr>
          <w:rFonts w:hint="default"/>
        </w:rPr>
      </w:pPr>
      <w:r>
        <w:rPr>
          <w:rFonts w:hint="default"/>
        </w:rPr>
        <w:t>A. Increase number of services</w:t>
      </w:r>
    </w:p>
    <w:p w14:paraId="3BD76EC0">
      <w:pPr>
        <w:rPr>
          <w:rFonts w:hint="default"/>
        </w:rPr>
      </w:pPr>
      <w:r>
        <w:rPr>
          <w:rFonts w:hint="default"/>
        </w:rPr>
        <w:t>B. Optimize IT investments</w:t>
      </w:r>
    </w:p>
    <w:p w14:paraId="14C5CAFC">
      <w:pPr>
        <w:rPr>
          <w:rFonts w:hint="default"/>
        </w:rPr>
      </w:pPr>
      <w:r>
        <w:rPr>
          <w:rFonts w:hint="default"/>
        </w:rPr>
        <w:t>C. Eliminate service design</w:t>
      </w:r>
    </w:p>
    <w:p w14:paraId="204AC400">
      <w:pPr>
        <w:rPr>
          <w:rFonts w:hint="default"/>
        </w:rPr>
      </w:pPr>
      <w:r>
        <w:rPr>
          <w:rFonts w:hint="default"/>
        </w:rPr>
        <w:t>D. Focus on infrastructure</w:t>
      </w:r>
    </w:p>
    <w:p w14:paraId="51D529CF">
      <w:pPr>
        <w:rPr>
          <w:rFonts w:hint="default"/>
        </w:rPr>
      </w:pPr>
    </w:p>
    <w:p w14:paraId="39BAC727">
      <w:pPr>
        <w:rPr>
          <w:rFonts w:hint="default"/>
        </w:rPr>
      </w:pPr>
    </w:p>
    <w:p w14:paraId="0B2A423F">
      <w:pPr>
        <w:rPr>
          <w:rFonts w:hint="default"/>
        </w:rPr>
      </w:pPr>
      <w:r>
        <w:rPr>
          <w:rFonts w:hint="default"/>
        </w:rPr>
        <w:t>### 29. Which is NOT one of the five core aspects of Service Design?</w:t>
      </w:r>
    </w:p>
    <w:p w14:paraId="726CBC6F">
      <w:pPr>
        <w:rPr>
          <w:rFonts w:hint="default"/>
        </w:rPr>
      </w:pPr>
    </w:p>
    <w:p w14:paraId="2C4FBC52">
      <w:pPr>
        <w:rPr>
          <w:rFonts w:hint="default"/>
        </w:rPr>
      </w:pPr>
      <w:r>
        <w:rPr>
          <w:rFonts w:hint="default"/>
        </w:rPr>
        <w:t>A. Technology &amp; Architecture</w:t>
      </w:r>
    </w:p>
    <w:p w14:paraId="134719E9">
      <w:pPr>
        <w:rPr>
          <w:rFonts w:hint="default"/>
        </w:rPr>
      </w:pPr>
      <w:r>
        <w:rPr>
          <w:rFonts w:hint="default"/>
        </w:rPr>
        <w:t>B. Measurement Systems</w:t>
      </w:r>
    </w:p>
    <w:p w14:paraId="471A3F68">
      <w:pPr>
        <w:rPr>
          <w:rFonts w:hint="default"/>
        </w:rPr>
      </w:pPr>
      <w:r>
        <w:rPr>
          <w:rFonts w:hint="default"/>
        </w:rPr>
        <w:t>C. Service Solutions</w:t>
      </w:r>
    </w:p>
    <w:p w14:paraId="3040961B">
      <w:pPr>
        <w:rPr>
          <w:rFonts w:hint="default"/>
        </w:rPr>
      </w:pPr>
      <w:r>
        <w:rPr>
          <w:rFonts w:hint="default"/>
        </w:rPr>
        <w:t>D. Incident Resolution</w:t>
      </w:r>
    </w:p>
    <w:p w14:paraId="414D3940">
      <w:pPr>
        <w:rPr>
          <w:rFonts w:hint="default"/>
        </w:rPr>
      </w:pPr>
    </w:p>
    <w:p w14:paraId="44C57802">
      <w:pPr>
        <w:rPr>
          <w:rFonts w:hint="default"/>
        </w:rPr>
      </w:pPr>
      <w:r>
        <w:rPr>
          <w:rFonts w:hint="default"/>
        </w:rPr>
        <w:t>---</w:t>
      </w:r>
    </w:p>
    <w:p w14:paraId="0C57971B">
      <w:pPr>
        <w:rPr>
          <w:rFonts w:hint="default"/>
        </w:rPr>
      </w:pPr>
    </w:p>
    <w:p w14:paraId="1E903DC5">
      <w:pPr>
        <w:rPr>
          <w:rFonts w:hint="default"/>
        </w:rPr>
      </w:pPr>
      <w:r>
        <w:rPr>
          <w:rFonts w:hint="default"/>
        </w:rPr>
        <w:t>### 30. The Service Design Package (SDP) is:</w:t>
      </w:r>
    </w:p>
    <w:p w14:paraId="68F0C055">
      <w:pPr>
        <w:rPr>
          <w:rFonts w:hint="default"/>
        </w:rPr>
      </w:pPr>
    </w:p>
    <w:p w14:paraId="0B898A5F">
      <w:pPr>
        <w:rPr>
          <w:rFonts w:hint="default"/>
        </w:rPr>
      </w:pPr>
      <w:r>
        <w:rPr>
          <w:rFonts w:hint="default"/>
        </w:rPr>
        <w:t>A. A contract with vendors</w:t>
      </w:r>
    </w:p>
    <w:p w14:paraId="579EC35B">
      <w:pPr>
        <w:rPr>
          <w:rFonts w:hint="default"/>
        </w:rPr>
      </w:pPr>
      <w:r>
        <w:rPr>
          <w:rFonts w:hint="default"/>
        </w:rPr>
        <w:t>B. A document for daily operations</w:t>
      </w:r>
    </w:p>
    <w:p w14:paraId="66B452C6">
      <w:pPr>
        <w:rPr>
          <w:rFonts w:hint="default"/>
        </w:rPr>
      </w:pPr>
      <w:r>
        <w:rPr>
          <w:rFonts w:hint="default"/>
        </w:rPr>
        <w:t>C. The definitive output of Service Design</w:t>
      </w:r>
    </w:p>
    <w:p w14:paraId="5B7F701F">
      <w:pPr>
        <w:rPr>
          <w:rFonts w:hint="default"/>
        </w:rPr>
      </w:pPr>
      <w:r>
        <w:rPr>
          <w:rFonts w:hint="default"/>
        </w:rPr>
        <w:t>D. A troubleshooting guide</w:t>
      </w:r>
    </w:p>
    <w:p w14:paraId="62EF7267">
      <w:pPr>
        <w:rPr>
          <w:rFonts w:hint="default"/>
        </w:rPr>
      </w:pPr>
    </w:p>
    <w:p w14:paraId="6E8BCC26">
      <w:pPr>
        <w:rPr>
          <w:rFonts w:hint="default"/>
        </w:rPr>
      </w:pPr>
      <w:r>
        <w:rPr>
          <w:rFonts w:hint="default"/>
        </w:rPr>
        <w:t>---</w:t>
      </w:r>
    </w:p>
    <w:p w14:paraId="1CE604EE">
      <w:pPr>
        <w:rPr>
          <w:rFonts w:hint="default"/>
        </w:rPr>
      </w:pPr>
    </w:p>
    <w:p w14:paraId="25438D03">
      <w:pPr>
        <w:rPr>
          <w:rFonts w:hint="default"/>
        </w:rPr>
      </w:pPr>
      <w:r>
        <w:rPr>
          <w:rFonts w:hint="default"/>
        </w:rPr>
        <w:t>### 31. The SDP contains:</w:t>
      </w:r>
    </w:p>
    <w:p w14:paraId="29335FAB">
      <w:pPr>
        <w:rPr>
          <w:rFonts w:hint="default"/>
        </w:rPr>
      </w:pPr>
    </w:p>
    <w:p w14:paraId="19C26F4B">
      <w:pPr>
        <w:rPr>
          <w:rFonts w:hint="default"/>
        </w:rPr>
      </w:pPr>
      <w:r>
        <w:rPr>
          <w:rFonts w:hint="default"/>
        </w:rPr>
        <w:t>A. Only service costs</w:t>
      </w:r>
    </w:p>
    <w:p w14:paraId="4D5E6D43">
      <w:pPr>
        <w:rPr>
          <w:rFonts w:hint="default"/>
        </w:rPr>
      </w:pPr>
      <w:r>
        <w:rPr>
          <w:rFonts w:hint="default"/>
        </w:rPr>
        <w:t>B. Only KPIs</w:t>
      </w:r>
    </w:p>
    <w:p w14:paraId="041EE510">
      <w:pPr>
        <w:rPr>
          <w:rFonts w:hint="default"/>
        </w:rPr>
      </w:pPr>
      <w:r>
        <w:rPr>
          <w:rFonts w:hint="default"/>
        </w:rPr>
        <w:t>C. All information needed for service transition</w:t>
      </w:r>
    </w:p>
    <w:p w14:paraId="5D1C25AD">
      <w:pPr>
        <w:rPr>
          <w:rFonts w:hint="default"/>
        </w:rPr>
      </w:pPr>
      <w:r>
        <w:rPr>
          <w:rFonts w:hint="default"/>
        </w:rPr>
        <w:t>D. Only customer feedback</w:t>
      </w:r>
    </w:p>
    <w:p w14:paraId="55674AB3">
      <w:pPr>
        <w:rPr>
          <w:rFonts w:hint="default"/>
        </w:rPr>
      </w:pPr>
    </w:p>
    <w:p w14:paraId="5E7170B7">
      <w:pPr>
        <w:rPr>
          <w:rFonts w:hint="default"/>
        </w:rPr>
      </w:pPr>
      <w:r>
        <w:rPr>
          <w:rFonts w:hint="default"/>
        </w:rPr>
        <w:t>---</w:t>
      </w:r>
    </w:p>
    <w:p w14:paraId="57F89614">
      <w:pPr>
        <w:rPr>
          <w:rFonts w:hint="default"/>
        </w:rPr>
      </w:pPr>
    </w:p>
    <w:p w14:paraId="1BBD0ED7">
      <w:pPr>
        <w:rPr>
          <w:rFonts w:hint="default"/>
        </w:rPr>
      </w:pPr>
      <w:r>
        <w:rPr>
          <w:rFonts w:hint="default"/>
        </w:rPr>
        <w:t>### 32. An SLA is an agreement between:</w:t>
      </w:r>
    </w:p>
    <w:p w14:paraId="415235E1">
      <w:pPr>
        <w:rPr>
          <w:rFonts w:hint="default"/>
        </w:rPr>
      </w:pPr>
    </w:p>
    <w:p w14:paraId="05A55CC3">
      <w:pPr>
        <w:rPr>
          <w:rFonts w:hint="default"/>
        </w:rPr>
      </w:pPr>
      <w:r>
        <w:rPr>
          <w:rFonts w:hint="default"/>
        </w:rPr>
        <w:t>A. IT teams</w:t>
      </w:r>
    </w:p>
    <w:p w14:paraId="7123103D">
      <w:pPr>
        <w:rPr>
          <w:rFonts w:hint="default"/>
        </w:rPr>
      </w:pPr>
      <w:r>
        <w:rPr>
          <w:rFonts w:hint="default"/>
        </w:rPr>
        <w:t>B. IT provider and customer</w:t>
      </w:r>
    </w:p>
    <w:p w14:paraId="0780B1C4">
      <w:pPr>
        <w:rPr>
          <w:rFonts w:hint="default"/>
        </w:rPr>
      </w:pPr>
      <w:r>
        <w:rPr>
          <w:rFonts w:hint="default"/>
        </w:rPr>
        <w:t>C. IT provider and vendor</w:t>
      </w:r>
    </w:p>
    <w:p w14:paraId="3EDE5B53">
      <w:pPr>
        <w:rPr>
          <w:rFonts w:hint="default"/>
        </w:rPr>
      </w:pPr>
      <w:r>
        <w:rPr>
          <w:rFonts w:hint="default"/>
        </w:rPr>
        <w:t>D. Customers only</w:t>
      </w:r>
    </w:p>
    <w:p w14:paraId="25E5C37A">
      <w:pPr>
        <w:rPr>
          <w:rFonts w:hint="default"/>
        </w:rPr>
      </w:pPr>
    </w:p>
    <w:p w14:paraId="1914403C">
      <w:pPr>
        <w:rPr>
          <w:rFonts w:hint="default"/>
        </w:rPr>
      </w:pPr>
      <w:r>
        <w:rPr>
          <w:rFonts w:hint="default"/>
        </w:rPr>
        <w:t>---</w:t>
      </w:r>
    </w:p>
    <w:p w14:paraId="68C1AA11">
      <w:pPr>
        <w:rPr>
          <w:rFonts w:hint="default"/>
        </w:rPr>
      </w:pPr>
    </w:p>
    <w:p w14:paraId="2797DF53">
      <w:pPr>
        <w:rPr>
          <w:rFonts w:hint="default"/>
        </w:rPr>
      </w:pPr>
      <w:r>
        <w:rPr>
          <w:rFonts w:hint="default"/>
        </w:rPr>
        <w:t>### 33. An OLA is an agreement between:</w:t>
      </w:r>
    </w:p>
    <w:p w14:paraId="36FDBF81">
      <w:pPr>
        <w:rPr>
          <w:rFonts w:hint="default"/>
        </w:rPr>
      </w:pPr>
    </w:p>
    <w:p w14:paraId="36A633FE">
      <w:pPr>
        <w:rPr>
          <w:rFonts w:hint="default"/>
        </w:rPr>
      </w:pPr>
      <w:r>
        <w:rPr>
          <w:rFonts w:hint="default"/>
        </w:rPr>
        <w:t>A. Customer and vendor</w:t>
      </w:r>
    </w:p>
    <w:p w14:paraId="1146D746">
      <w:pPr>
        <w:rPr>
          <w:rFonts w:hint="default"/>
        </w:rPr>
      </w:pPr>
      <w:r>
        <w:rPr>
          <w:rFonts w:hint="default"/>
        </w:rPr>
        <w:t>B. External supplier and IT</w:t>
      </w:r>
    </w:p>
    <w:p w14:paraId="521493AC">
      <w:pPr>
        <w:rPr>
          <w:rFonts w:hint="default"/>
        </w:rPr>
      </w:pPr>
      <w:r>
        <w:rPr>
          <w:rFonts w:hint="default"/>
        </w:rPr>
        <w:t>C. Internal IT teams</w:t>
      </w:r>
    </w:p>
    <w:p w14:paraId="4BBB6620">
      <w:pPr>
        <w:rPr>
          <w:rFonts w:hint="default"/>
        </w:rPr>
      </w:pPr>
      <w:r>
        <w:rPr>
          <w:rFonts w:hint="default"/>
        </w:rPr>
        <w:t>D. Business units</w:t>
      </w:r>
    </w:p>
    <w:p w14:paraId="5446DAE7">
      <w:pPr>
        <w:rPr>
          <w:rFonts w:hint="default"/>
        </w:rPr>
      </w:pPr>
    </w:p>
    <w:p w14:paraId="6CAFE1E3">
      <w:pPr>
        <w:rPr>
          <w:rFonts w:hint="default"/>
        </w:rPr>
      </w:pPr>
      <w:r>
        <w:rPr>
          <w:rFonts w:hint="default"/>
        </w:rPr>
        <w:t>---</w:t>
      </w:r>
    </w:p>
    <w:p w14:paraId="4071BAF3">
      <w:pPr>
        <w:rPr>
          <w:rFonts w:hint="default"/>
        </w:rPr>
      </w:pPr>
    </w:p>
    <w:p w14:paraId="14F97CBE">
      <w:pPr>
        <w:rPr>
          <w:rFonts w:hint="default"/>
        </w:rPr>
      </w:pPr>
      <w:r>
        <w:rPr>
          <w:rFonts w:hint="default"/>
        </w:rPr>
        <w:t>### 34. A UC is an agreement between:</w:t>
      </w:r>
    </w:p>
    <w:p w14:paraId="360BAC16">
      <w:pPr>
        <w:rPr>
          <w:rFonts w:hint="default"/>
        </w:rPr>
      </w:pPr>
    </w:p>
    <w:p w14:paraId="54160755">
      <w:pPr>
        <w:rPr>
          <w:rFonts w:hint="default"/>
        </w:rPr>
      </w:pPr>
      <w:r>
        <w:rPr>
          <w:rFonts w:hint="default"/>
        </w:rPr>
        <w:t>A. IT provider and customer</w:t>
      </w:r>
    </w:p>
    <w:p w14:paraId="52AA785C">
      <w:pPr>
        <w:rPr>
          <w:rFonts w:hint="default"/>
        </w:rPr>
      </w:pPr>
      <w:r>
        <w:rPr>
          <w:rFonts w:hint="default"/>
        </w:rPr>
        <w:t>B. Internal teams</w:t>
      </w:r>
    </w:p>
    <w:p w14:paraId="7951808B">
      <w:pPr>
        <w:rPr>
          <w:rFonts w:hint="default"/>
        </w:rPr>
      </w:pPr>
      <w:r>
        <w:rPr>
          <w:rFonts w:hint="default"/>
        </w:rPr>
        <w:t>C. IT provider and external supplier</w:t>
      </w:r>
    </w:p>
    <w:p w14:paraId="6B8BCE9C">
      <w:pPr>
        <w:rPr>
          <w:rFonts w:hint="default"/>
        </w:rPr>
      </w:pPr>
      <w:r>
        <w:rPr>
          <w:rFonts w:hint="default"/>
        </w:rPr>
        <w:t>D. Users</w:t>
      </w:r>
    </w:p>
    <w:p w14:paraId="2673D6EF">
      <w:pPr>
        <w:rPr>
          <w:rFonts w:hint="default"/>
        </w:rPr>
      </w:pPr>
    </w:p>
    <w:p w14:paraId="54D008A0">
      <w:pPr>
        <w:rPr>
          <w:rFonts w:hint="default"/>
        </w:rPr>
      </w:pPr>
    </w:p>
    <w:p w14:paraId="6B5199C3">
      <w:pPr>
        <w:rPr>
          <w:rFonts w:hint="default"/>
        </w:rPr>
      </w:pPr>
      <w:r>
        <w:rPr>
          <w:rFonts w:hint="default"/>
        </w:rPr>
        <w:t>### 35. The purpose of Service Transition is to:</w:t>
      </w:r>
    </w:p>
    <w:p w14:paraId="2D7E6423">
      <w:pPr>
        <w:rPr>
          <w:rFonts w:hint="default"/>
        </w:rPr>
      </w:pPr>
    </w:p>
    <w:p w14:paraId="24163503">
      <w:pPr>
        <w:rPr>
          <w:rFonts w:hint="default"/>
        </w:rPr>
      </w:pPr>
      <w:r>
        <w:rPr>
          <w:rFonts w:hint="default"/>
        </w:rPr>
        <w:t>A. Design services</w:t>
      </w:r>
    </w:p>
    <w:p w14:paraId="7C2AB935">
      <w:pPr>
        <w:rPr>
          <w:rFonts w:hint="default"/>
        </w:rPr>
      </w:pPr>
      <w:r>
        <w:rPr>
          <w:rFonts w:hint="default"/>
        </w:rPr>
        <w:t>B. Retire services</w:t>
      </w:r>
    </w:p>
    <w:p w14:paraId="784D4351">
      <w:pPr>
        <w:rPr>
          <w:rFonts w:hint="default"/>
        </w:rPr>
      </w:pPr>
      <w:r>
        <w:rPr>
          <w:rFonts w:hint="default"/>
        </w:rPr>
        <w:t>C. Move services safely into production</w:t>
      </w:r>
    </w:p>
    <w:p w14:paraId="12618CD8">
      <w:pPr>
        <w:rPr>
          <w:rFonts w:hint="default"/>
        </w:rPr>
      </w:pPr>
      <w:r>
        <w:rPr>
          <w:rFonts w:hint="default"/>
        </w:rPr>
        <w:t>D. Handle incidents</w:t>
      </w:r>
    </w:p>
    <w:p w14:paraId="72E73DAB">
      <w:pPr>
        <w:rPr>
          <w:rFonts w:hint="default"/>
        </w:rPr>
      </w:pPr>
    </w:p>
    <w:p w14:paraId="0E2F04A4">
      <w:pPr>
        <w:rPr>
          <w:rFonts w:hint="default"/>
        </w:rPr>
      </w:pPr>
      <w:r>
        <w:rPr>
          <w:rFonts w:hint="default"/>
        </w:rPr>
        <w:t>---</w:t>
      </w:r>
    </w:p>
    <w:p w14:paraId="04724B81">
      <w:pPr>
        <w:rPr>
          <w:rFonts w:hint="default"/>
        </w:rPr>
      </w:pPr>
    </w:p>
    <w:p w14:paraId="3A39CF94">
      <w:pPr>
        <w:rPr>
          <w:rFonts w:hint="default"/>
        </w:rPr>
      </w:pPr>
      <w:r>
        <w:rPr>
          <w:rFonts w:hint="default"/>
        </w:rPr>
        <w:t>### 36. Which change is low-risk and pre-authorized?</w:t>
      </w:r>
    </w:p>
    <w:p w14:paraId="58F03521">
      <w:pPr>
        <w:rPr>
          <w:rFonts w:hint="default"/>
        </w:rPr>
      </w:pPr>
    </w:p>
    <w:p w14:paraId="67429D5F">
      <w:pPr>
        <w:rPr>
          <w:rFonts w:hint="default"/>
        </w:rPr>
      </w:pPr>
      <w:r>
        <w:rPr>
          <w:rFonts w:hint="default"/>
        </w:rPr>
        <w:t>A. Emergency Change</w:t>
      </w:r>
    </w:p>
    <w:p w14:paraId="1343E18D">
      <w:pPr>
        <w:rPr>
          <w:rFonts w:hint="default"/>
        </w:rPr>
      </w:pPr>
      <w:r>
        <w:rPr>
          <w:rFonts w:hint="default"/>
        </w:rPr>
        <w:t>B. Normal Change</w:t>
      </w:r>
    </w:p>
    <w:p w14:paraId="2ACF104B">
      <w:pPr>
        <w:rPr>
          <w:rFonts w:hint="default"/>
        </w:rPr>
      </w:pPr>
      <w:r>
        <w:rPr>
          <w:rFonts w:hint="default"/>
        </w:rPr>
        <w:t>C. Standard Change</w:t>
      </w:r>
    </w:p>
    <w:p w14:paraId="2A3DE1F9">
      <w:pPr>
        <w:rPr>
          <w:rFonts w:hint="default"/>
        </w:rPr>
      </w:pPr>
      <w:r>
        <w:rPr>
          <w:rFonts w:hint="default"/>
        </w:rPr>
        <w:t>D. Major Change</w:t>
      </w:r>
    </w:p>
    <w:p w14:paraId="42F44CDB">
      <w:pPr>
        <w:rPr>
          <w:rFonts w:hint="default"/>
        </w:rPr>
      </w:pPr>
    </w:p>
    <w:p w14:paraId="096095B7">
      <w:pPr>
        <w:rPr>
          <w:rFonts w:hint="default"/>
        </w:rPr>
      </w:pPr>
      <w:r>
        <w:rPr>
          <w:rFonts w:hint="default"/>
        </w:rPr>
        <w:t>---</w:t>
      </w:r>
    </w:p>
    <w:p w14:paraId="70540BAD">
      <w:pPr>
        <w:rPr>
          <w:rFonts w:hint="default"/>
        </w:rPr>
      </w:pPr>
    </w:p>
    <w:p w14:paraId="78BA1A8B">
      <w:pPr>
        <w:rPr>
          <w:rFonts w:hint="default"/>
        </w:rPr>
      </w:pPr>
      <w:r>
        <w:rPr>
          <w:rFonts w:hint="default"/>
        </w:rPr>
        <w:t>### 37. Which change requires a formal Request for Change (RFC)?</w:t>
      </w:r>
    </w:p>
    <w:p w14:paraId="4D18B1AA">
      <w:pPr>
        <w:rPr>
          <w:rFonts w:hint="default"/>
        </w:rPr>
      </w:pPr>
    </w:p>
    <w:p w14:paraId="38128543">
      <w:pPr>
        <w:rPr>
          <w:rFonts w:hint="default"/>
        </w:rPr>
      </w:pPr>
      <w:r>
        <w:rPr>
          <w:rFonts w:hint="default"/>
        </w:rPr>
        <w:t>A. Standard Change</w:t>
      </w:r>
    </w:p>
    <w:p w14:paraId="46243386">
      <w:pPr>
        <w:rPr>
          <w:rFonts w:hint="default"/>
        </w:rPr>
      </w:pPr>
      <w:r>
        <w:rPr>
          <w:rFonts w:hint="default"/>
        </w:rPr>
        <w:t>B. Emergency Change</w:t>
      </w:r>
    </w:p>
    <w:p w14:paraId="2C31A3E2">
      <w:pPr>
        <w:rPr>
          <w:rFonts w:hint="default"/>
        </w:rPr>
      </w:pPr>
      <w:r>
        <w:rPr>
          <w:rFonts w:hint="default"/>
        </w:rPr>
        <w:t>C. Normal Change</w:t>
      </w:r>
    </w:p>
    <w:p w14:paraId="1E9E945D">
      <w:pPr>
        <w:rPr>
          <w:rFonts w:hint="default"/>
        </w:rPr>
      </w:pPr>
      <w:r>
        <w:rPr>
          <w:rFonts w:hint="default"/>
        </w:rPr>
        <w:t>D. Pre-approved Change</w:t>
      </w:r>
    </w:p>
    <w:p w14:paraId="4B1F1DB5">
      <w:pPr>
        <w:rPr>
          <w:rFonts w:hint="default"/>
        </w:rPr>
      </w:pPr>
    </w:p>
    <w:p w14:paraId="314CD5AF">
      <w:pPr>
        <w:rPr>
          <w:rFonts w:hint="default"/>
        </w:rPr>
      </w:pPr>
      <w:r>
        <w:rPr>
          <w:rFonts w:hint="default"/>
        </w:rPr>
        <w:t>---</w:t>
      </w:r>
    </w:p>
    <w:p w14:paraId="71BF313D">
      <w:pPr>
        <w:rPr>
          <w:rFonts w:hint="default"/>
        </w:rPr>
      </w:pPr>
    </w:p>
    <w:p w14:paraId="17688C8D">
      <w:pPr>
        <w:rPr>
          <w:rFonts w:hint="default"/>
        </w:rPr>
      </w:pPr>
      <w:r>
        <w:rPr>
          <w:rFonts w:hint="default"/>
        </w:rPr>
        <w:t>### 38. Emergency Changes are approved by:</w:t>
      </w:r>
    </w:p>
    <w:p w14:paraId="00E3F293">
      <w:pPr>
        <w:rPr>
          <w:rFonts w:hint="default"/>
        </w:rPr>
      </w:pPr>
    </w:p>
    <w:p w14:paraId="47FB3A5D">
      <w:pPr>
        <w:rPr>
          <w:rFonts w:hint="default"/>
        </w:rPr>
      </w:pPr>
      <w:r>
        <w:rPr>
          <w:rFonts w:hint="default"/>
        </w:rPr>
        <w:t>A. Change Manager only</w:t>
      </w:r>
    </w:p>
    <w:p w14:paraId="0004EBC1">
      <w:pPr>
        <w:rPr>
          <w:rFonts w:hint="default"/>
        </w:rPr>
      </w:pPr>
      <w:r>
        <w:rPr>
          <w:rFonts w:hint="default"/>
        </w:rPr>
        <w:t>B. CAB</w:t>
      </w:r>
    </w:p>
    <w:p w14:paraId="09033FF6">
      <w:pPr>
        <w:rPr>
          <w:rFonts w:hint="default"/>
        </w:rPr>
      </w:pPr>
      <w:r>
        <w:rPr>
          <w:rFonts w:hint="default"/>
        </w:rPr>
        <w:t>C. ECAB</w:t>
      </w:r>
    </w:p>
    <w:p w14:paraId="4E7BEB24">
      <w:pPr>
        <w:rPr>
          <w:rFonts w:hint="default"/>
        </w:rPr>
      </w:pPr>
      <w:r>
        <w:rPr>
          <w:rFonts w:hint="default"/>
        </w:rPr>
        <w:t>D. Service Desk</w:t>
      </w:r>
    </w:p>
    <w:p w14:paraId="40F2A49A">
      <w:pPr>
        <w:rPr>
          <w:rFonts w:hint="default"/>
        </w:rPr>
      </w:pPr>
    </w:p>
    <w:p w14:paraId="19C08D75">
      <w:pPr>
        <w:rPr>
          <w:rFonts w:hint="default"/>
        </w:rPr>
      </w:pPr>
    </w:p>
    <w:p w14:paraId="3E114BDA">
      <w:pPr>
        <w:rPr>
          <w:rFonts w:hint="default"/>
        </w:rPr>
      </w:pPr>
      <w:r>
        <w:rPr>
          <w:rFonts w:hint="default"/>
        </w:rPr>
        <w:t>### 39. MTTR measures:</w:t>
      </w:r>
    </w:p>
    <w:p w14:paraId="5BE8C559">
      <w:pPr>
        <w:rPr>
          <w:rFonts w:hint="default"/>
        </w:rPr>
      </w:pPr>
    </w:p>
    <w:p w14:paraId="6D1BE12F">
      <w:pPr>
        <w:rPr>
          <w:rFonts w:hint="default"/>
        </w:rPr>
      </w:pPr>
      <w:r>
        <w:rPr>
          <w:rFonts w:hint="default"/>
        </w:rPr>
        <w:t>A. System uptime</w:t>
      </w:r>
    </w:p>
    <w:p w14:paraId="22D4B9B3">
      <w:pPr>
        <w:rPr>
          <w:rFonts w:hint="default"/>
        </w:rPr>
      </w:pPr>
      <w:r>
        <w:rPr>
          <w:rFonts w:hint="default"/>
        </w:rPr>
        <w:t>B. Average time to fix incidents</w:t>
      </w:r>
    </w:p>
    <w:p w14:paraId="60B48C89">
      <w:pPr>
        <w:rPr>
          <w:rFonts w:hint="default"/>
        </w:rPr>
      </w:pPr>
      <w:r>
        <w:rPr>
          <w:rFonts w:hint="default"/>
        </w:rPr>
        <w:t>C. Number of incidents</w:t>
      </w:r>
    </w:p>
    <w:p w14:paraId="1462F012">
      <w:pPr>
        <w:rPr>
          <w:rFonts w:hint="default"/>
        </w:rPr>
      </w:pPr>
      <w:r>
        <w:rPr>
          <w:rFonts w:hint="default"/>
        </w:rPr>
        <w:t>D. Cost per service</w:t>
      </w:r>
    </w:p>
    <w:p w14:paraId="39AB7D73">
      <w:pPr>
        <w:rPr>
          <w:rFonts w:hint="default"/>
        </w:rPr>
      </w:pPr>
    </w:p>
    <w:p w14:paraId="47A52B59">
      <w:pPr>
        <w:rPr>
          <w:rFonts w:hint="default"/>
        </w:rPr>
      </w:pPr>
      <w:r>
        <w:rPr>
          <w:rFonts w:hint="default"/>
        </w:rPr>
        <w:t>---</w:t>
      </w:r>
    </w:p>
    <w:p w14:paraId="60C3EFD5">
      <w:pPr>
        <w:rPr>
          <w:rFonts w:hint="default"/>
        </w:rPr>
      </w:pPr>
    </w:p>
    <w:p w14:paraId="124E5C3A">
      <w:pPr>
        <w:rPr>
          <w:rFonts w:hint="default"/>
        </w:rPr>
      </w:pPr>
      <w:r>
        <w:rPr>
          <w:rFonts w:hint="default"/>
        </w:rPr>
        <w:t>### 40. Availability refers to:</w:t>
      </w:r>
    </w:p>
    <w:p w14:paraId="74E37A37">
      <w:pPr>
        <w:rPr>
          <w:rFonts w:hint="default"/>
        </w:rPr>
      </w:pPr>
    </w:p>
    <w:p w14:paraId="0385892D">
      <w:pPr>
        <w:rPr>
          <w:rFonts w:hint="default"/>
        </w:rPr>
      </w:pPr>
      <w:r>
        <w:rPr>
          <w:rFonts w:hint="default"/>
        </w:rPr>
        <w:t>A. Security level</w:t>
      </w:r>
    </w:p>
    <w:p w14:paraId="6009FA1C">
      <w:pPr>
        <w:rPr>
          <w:rFonts w:hint="default"/>
        </w:rPr>
      </w:pPr>
      <w:r>
        <w:rPr>
          <w:rFonts w:hint="default"/>
        </w:rPr>
        <w:t>B. Response time</w:t>
      </w:r>
    </w:p>
    <w:p w14:paraId="095D67FE">
      <w:pPr>
        <w:rPr>
          <w:rFonts w:hint="default"/>
        </w:rPr>
      </w:pPr>
      <w:r>
        <w:rPr>
          <w:rFonts w:hint="default"/>
        </w:rPr>
        <w:t>C. Percentage of operational time</w:t>
      </w:r>
    </w:p>
    <w:p w14:paraId="25D8C1EB">
      <w:pPr>
        <w:rPr>
          <w:rFonts w:hint="default"/>
        </w:rPr>
      </w:pPr>
      <w:r>
        <w:rPr>
          <w:rFonts w:hint="default"/>
        </w:rPr>
        <w:t>D. User satisfaction</w:t>
      </w:r>
    </w:p>
    <w:p w14:paraId="25DD8708">
      <w:pPr>
        <w:rPr>
          <w:rFonts w:hint="default"/>
        </w:rPr>
      </w:pPr>
    </w:p>
    <w:p w14:paraId="6E80FF48">
      <w:pPr>
        <w:rPr>
          <w:rFonts w:hint="default"/>
        </w:rPr>
      </w:pPr>
      <w:r>
        <w:rPr>
          <w:rFonts w:hint="default"/>
        </w:rPr>
        <w:t>---</w:t>
      </w:r>
    </w:p>
    <w:p w14:paraId="4B44CD50">
      <w:pPr>
        <w:rPr>
          <w:rFonts w:hint="default"/>
        </w:rPr>
      </w:pPr>
    </w:p>
    <w:p w14:paraId="199AAF4B">
      <w:pPr>
        <w:rPr>
          <w:rFonts w:hint="default"/>
        </w:rPr>
      </w:pPr>
      <w:r>
        <w:rPr>
          <w:rFonts w:hint="default"/>
        </w:rPr>
        <w:t>### 41. An incident is:</w:t>
      </w:r>
    </w:p>
    <w:p w14:paraId="20E912DE">
      <w:pPr>
        <w:rPr>
          <w:rFonts w:hint="default"/>
        </w:rPr>
      </w:pPr>
    </w:p>
    <w:p w14:paraId="19F48193">
      <w:pPr>
        <w:rPr>
          <w:rFonts w:hint="default"/>
        </w:rPr>
      </w:pPr>
      <w:r>
        <w:rPr>
          <w:rFonts w:hint="default"/>
        </w:rPr>
        <w:t>A. The root cause of issues</w:t>
      </w:r>
    </w:p>
    <w:p w14:paraId="25DE586C">
      <w:pPr>
        <w:rPr>
          <w:rFonts w:hint="default"/>
        </w:rPr>
      </w:pPr>
      <w:r>
        <w:rPr>
          <w:rFonts w:hint="default"/>
        </w:rPr>
        <w:t>B. A planned activity</w:t>
      </w:r>
    </w:p>
    <w:p w14:paraId="6D3D9014">
      <w:pPr>
        <w:rPr>
          <w:rFonts w:hint="default"/>
        </w:rPr>
      </w:pPr>
      <w:r>
        <w:rPr>
          <w:rFonts w:hint="default"/>
        </w:rPr>
        <w:t>C. An unplanned interruption</w:t>
      </w:r>
    </w:p>
    <w:p w14:paraId="647BEE48">
      <w:pPr>
        <w:rPr>
          <w:rFonts w:hint="default"/>
        </w:rPr>
      </w:pPr>
      <w:r>
        <w:rPr>
          <w:rFonts w:hint="default"/>
        </w:rPr>
        <w:t>D. A system upgrade</w:t>
      </w:r>
    </w:p>
    <w:p w14:paraId="7031CB2E">
      <w:pPr>
        <w:rPr>
          <w:rFonts w:hint="default"/>
        </w:rPr>
      </w:pPr>
    </w:p>
    <w:p w14:paraId="289B4D6C">
      <w:pPr>
        <w:rPr>
          <w:rFonts w:hint="default"/>
        </w:rPr>
      </w:pPr>
      <w:r>
        <w:rPr>
          <w:rFonts w:hint="default"/>
        </w:rPr>
        <w:t>---</w:t>
      </w:r>
    </w:p>
    <w:p w14:paraId="6A53A598">
      <w:pPr>
        <w:rPr>
          <w:rFonts w:hint="default"/>
        </w:rPr>
      </w:pPr>
    </w:p>
    <w:p w14:paraId="6AFA228F">
      <w:pPr>
        <w:rPr>
          <w:rFonts w:hint="default"/>
        </w:rPr>
      </w:pPr>
      <w:r>
        <w:rPr>
          <w:rFonts w:hint="default"/>
        </w:rPr>
        <w:t>### 42. A problem is:</w:t>
      </w:r>
    </w:p>
    <w:p w14:paraId="4E76A519">
      <w:pPr>
        <w:rPr>
          <w:rFonts w:hint="default"/>
        </w:rPr>
      </w:pPr>
    </w:p>
    <w:p w14:paraId="4F79A4EC">
      <w:pPr>
        <w:rPr>
          <w:rFonts w:hint="default"/>
        </w:rPr>
      </w:pPr>
      <w:r>
        <w:rPr>
          <w:rFonts w:hint="default"/>
        </w:rPr>
        <w:t>A. A reported issue</w:t>
      </w:r>
    </w:p>
    <w:p w14:paraId="15F8771B">
      <w:pPr>
        <w:rPr>
          <w:rFonts w:hint="default"/>
        </w:rPr>
      </w:pPr>
      <w:r>
        <w:rPr>
          <w:rFonts w:hint="default"/>
        </w:rPr>
        <w:t>B. An incident ticket</w:t>
      </w:r>
    </w:p>
    <w:p w14:paraId="00A53E0B">
      <w:pPr>
        <w:rPr>
          <w:rFonts w:hint="default"/>
        </w:rPr>
      </w:pPr>
      <w:r>
        <w:rPr>
          <w:rFonts w:hint="default"/>
        </w:rPr>
        <w:t>C. The unknown root cause of incidents</w:t>
      </w:r>
    </w:p>
    <w:p w14:paraId="02D4FDB1">
      <w:pPr>
        <w:rPr>
          <w:rFonts w:hint="default"/>
        </w:rPr>
      </w:pPr>
      <w:r>
        <w:rPr>
          <w:rFonts w:hint="default"/>
        </w:rPr>
        <w:t>D. A service request</w:t>
      </w:r>
    </w:p>
    <w:p w14:paraId="00AA409A">
      <w:pPr>
        <w:rPr>
          <w:rFonts w:hint="default"/>
        </w:rPr>
      </w:pPr>
    </w:p>
    <w:p w14:paraId="7CFE9893">
      <w:pPr>
        <w:rPr>
          <w:rFonts w:hint="default"/>
        </w:rPr>
      </w:pPr>
      <w:r>
        <w:rPr>
          <w:rFonts w:hint="default"/>
        </w:rPr>
        <w:t>---</w:t>
      </w:r>
    </w:p>
    <w:p w14:paraId="31C065F6">
      <w:pPr>
        <w:rPr>
          <w:rFonts w:hint="default"/>
        </w:rPr>
      </w:pPr>
    </w:p>
    <w:p w14:paraId="30303835">
      <w:pPr>
        <w:rPr>
          <w:rFonts w:hint="default"/>
        </w:rPr>
      </w:pPr>
      <w:r>
        <w:rPr>
          <w:rFonts w:hint="default"/>
        </w:rPr>
        <w:t>### 43. Who designs ITSM processes?</w:t>
      </w:r>
    </w:p>
    <w:p w14:paraId="08853472">
      <w:pPr>
        <w:rPr>
          <w:rFonts w:hint="default"/>
        </w:rPr>
      </w:pPr>
    </w:p>
    <w:p w14:paraId="40E62BE6">
      <w:pPr>
        <w:rPr>
          <w:rFonts w:hint="default"/>
        </w:rPr>
      </w:pPr>
      <w:r>
        <w:rPr>
          <w:rFonts w:hint="default"/>
        </w:rPr>
        <w:t>A. IT Staff</w:t>
      </w:r>
    </w:p>
    <w:p w14:paraId="765B259B">
      <w:pPr>
        <w:rPr>
          <w:rFonts w:hint="default"/>
        </w:rPr>
      </w:pPr>
      <w:r>
        <w:rPr>
          <w:rFonts w:hint="default"/>
        </w:rPr>
        <w:t>B. Consultant</w:t>
      </w:r>
    </w:p>
    <w:p w14:paraId="5EECF64D">
      <w:pPr>
        <w:rPr>
          <w:rFonts w:hint="default"/>
        </w:rPr>
      </w:pPr>
      <w:r>
        <w:rPr>
          <w:rFonts w:hint="default"/>
        </w:rPr>
        <w:t>C. Users</w:t>
      </w:r>
    </w:p>
    <w:p w14:paraId="1B7EBB41">
      <w:pPr>
        <w:rPr>
          <w:rFonts w:hint="default"/>
        </w:rPr>
      </w:pPr>
      <w:r>
        <w:rPr>
          <w:rFonts w:hint="default"/>
        </w:rPr>
        <w:t>D. Customers</w:t>
      </w:r>
    </w:p>
    <w:p w14:paraId="5F9C1124">
      <w:pPr>
        <w:rPr>
          <w:rFonts w:hint="default"/>
        </w:rPr>
      </w:pPr>
    </w:p>
    <w:p w14:paraId="7253C60E">
      <w:pPr>
        <w:rPr>
          <w:rFonts w:hint="default"/>
        </w:rPr>
      </w:pPr>
      <w:r>
        <w:rPr>
          <w:rFonts w:hint="default"/>
        </w:rPr>
        <w:t>---</w:t>
      </w:r>
    </w:p>
    <w:p w14:paraId="44CC6B69">
      <w:pPr>
        <w:rPr>
          <w:rFonts w:hint="default"/>
        </w:rPr>
      </w:pPr>
    </w:p>
    <w:p w14:paraId="38EACC52">
      <w:pPr>
        <w:rPr>
          <w:rFonts w:hint="default"/>
        </w:rPr>
      </w:pPr>
      <w:r>
        <w:rPr>
          <w:rFonts w:hint="default"/>
        </w:rPr>
        <w:t>### 44. Who executes ITSM processes?</w:t>
      </w:r>
    </w:p>
    <w:p w14:paraId="1910E41E">
      <w:pPr>
        <w:rPr>
          <w:rFonts w:hint="default"/>
        </w:rPr>
      </w:pPr>
    </w:p>
    <w:p w14:paraId="0B171B79">
      <w:pPr>
        <w:rPr>
          <w:rFonts w:hint="default"/>
        </w:rPr>
      </w:pPr>
      <w:r>
        <w:rPr>
          <w:rFonts w:hint="default"/>
        </w:rPr>
        <w:t>A. Consultant</w:t>
      </w:r>
    </w:p>
    <w:p w14:paraId="207FCA61">
      <w:pPr>
        <w:rPr>
          <w:rFonts w:hint="default"/>
        </w:rPr>
      </w:pPr>
      <w:r>
        <w:rPr>
          <w:rFonts w:hint="default"/>
        </w:rPr>
        <w:t>B. Users</w:t>
      </w:r>
    </w:p>
    <w:p w14:paraId="14FD1464">
      <w:pPr>
        <w:rPr>
          <w:rFonts w:hint="default"/>
        </w:rPr>
      </w:pPr>
      <w:r>
        <w:rPr>
          <w:rFonts w:hint="default"/>
        </w:rPr>
        <w:t>C. IT Staff</w:t>
      </w:r>
    </w:p>
    <w:p w14:paraId="6795ADA0">
      <w:pPr>
        <w:rPr>
          <w:rFonts w:hint="default"/>
        </w:rPr>
      </w:pPr>
      <w:r>
        <w:rPr>
          <w:rFonts w:hint="default"/>
        </w:rPr>
        <w:t>D. Vendors</w:t>
      </w:r>
    </w:p>
    <w:p w14:paraId="1E68A468">
      <w:pPr>
        <w:rPr>
          <w:rFonts w:hint="default"/>
        </w:rPr>
      </w:pPr>
    </w:p>
    <w:p w14:paraId="263EB63F">
      <w:pPr>
        <w:rPr>
          <w:rFonts w:hint="default"/>
        </w:rPr>
      </w:pPr>
      <w:r>
        <w:rPr>
          <w:rFonts w:hint="default"/>
        </w:rPr>
        <w:t>---</w:t>
      </w:r>
    </w:p>
    <w:p w14:paraId="76109A12">
      <w:pPr>
        <w:rPr>
          <w:rFonts w:hint="default"/>
        </w:rPr>
      </w:pPr>
    </w:p>
    <w:p w14:paraId="6B2F0B16">
      <w:pPr>
        <w:rPr>
          <w:rFonts w:hint="default"/>
        </w:rPr>
      </w:pPr>
      <w:r>
        <w:rPr>
          <w:rFonts w:hint="default"/>
        </w:rPr>
        <w:t>### 45. Who follows the processes such as logging tickets?</w:t>
      </w:r>
    </w:p>
    <w:p w14:paraId="0A152158">
      <w:pPr>
        <w:rPr>
          <w:rFonts w:hint="default"/>
        </w:rPr>
      </w:pPr>
    </w:p>
    <w:p w14:paraId="187FD228">
      <w:pPr>
        <w:rPr>
          <w:rFonts w:hint="default"/>
        </w:rPr>
      </w:pPr>
      <w:r>
        <w:rPr>
          <w:rFonts w:hint="default"/>
        </w:rPr>
        <w:t>A. Consultants</w:t>
      </w:r>
    </w:p>
    <w:p w14:paraId="5FC6165B">
      <w:pPr>
        <w:rPr>
          <w:rFonts w:hint="default"/>
        </w:rPr>
      </w:pPr>
      <w:r>
        <w:rPr>
          <w:rFonts w:hint="default"/>
        </w:rPr>
        <w:t>B. IT Managers</w:t>
      </w:r>
    </w:p>
    <w:p w14:paraId="609FFAC4">
      <w:pPr>
        <w:rPr>
          <w:rFonts w:hint="default"/>
        </w:rPr>
      </w:pPr>
      <w:r>
        <w:rPr>
          <w:rFonts w:hint="default"/>
        </w:rPr>
        <w:t>C. Users/Consumers</w:t>
      </w:r>
    </w:p>
    <w:p w14:paraId="051A19B6">
      <w:pPr>
        <w:rPr>
          <w:rFonts w:hint="default"/>
        </w:rPr>
      </w:pPr>
      <w:r>
        <w:rPr>
          <w:rFonts w:hint="default"/>
        </w:rPr>
        <w:t>D. Vendors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</w:p>
    <w:p w14:paraId="24004463">
      <w:pPr>
        <w:rPr>
          <w:rFonts w:hint="default"/>
        </w:rPr>
      </w:pPr>
    </w:p>
    <w:p w14:paraId="5152CAB8">
      <w:pPr>
        <w:rPr>
          <w:rFonts w:hint="default"/>
        </w:rPr>
      </w:pPr>
      <w:r>
        <w:rPr>
          <w:rFonts w:hint="default"/>
        </w:rPr>
        <w:t>## IDENTIFICATION</w:t>
      </w:r>
    </w:p>
    <w:p w14:paraId="0BE2FEA1">
      <w:pPr>
        <w:rPr>
          <w:rFonts w:hint="default"/>
        </w:rPr>
      </w:pPr>
    </w:p>
    <w:p w14:paraId="3F001F38">
      <w:pPr>
        <w:rPr>
          <w:rFonts w:hint="default"/>
        </w:rPr>
      </w:pPr>
      <w:r>
        <w:rPr>
          <w:rFonts w:hint="default"/>
        </w:rPr>
        <w:t>## ✍️ QUESTIONS</w:t>
      </w:r>
    </w:p>
    <w:p w14:paraId="4388F986">
      <w:pPr>
        <w:rPr>
          <w:rFonts w:hint="default"/>
        </w:rPr>
      </w:pPr>
    </w:p>
    <w:p w14:paraId="656F6E2F">
      <w:pPr>
        <w:rPr>
          <w:rFonts w:hint="default"/>
        </w:rPr>
      </w:pPr>
      <w:r>
        <w:rPr>
          <w:rFonts w:hint="default"/>
        </w:rPr>
        <w:t>1. An unplanned interruption to an IT service.</w:t>
      </w:r>
    </w:p>
    <w:p w14:paraId="2410B7EA">
      <w:pPr>
        <w:rPr>
          <w:rFonts w:hint="default"/>
        </w:rPr>
      </w:pPr>
      <w:r>
        <w:rPr>
          <w:rFonts w:hint="default"/>
        </w:rPr>
        <w:t>2. The complete set of services managed by a service provider.</w:t>
      </w:r>
    </w:p>
    <w:p w14:paraId="7F3CB720">
      <w:pPr>
        <w:rPr>
          <w:rFonts w:hint="default"/>
        </w:rPr>
      </w:pPr>
      <w:r>
        <w:rPr>
          <w:rFonts w:hint="default"/>
        </w:rPr>
        <w:t>3. Tangible and intangible assets used to provide services.</w:t>
      </w:r>
    </w:p>
    <w:p w14:paraId="20949A53">
      <w:pPr>
        <w:rPr>
          <w:rFonts w:hint="default"/>
        </w:rPr>
      </w:pPr>
      <w:r>
        <w:rPr>
          <w:rFonts w:hint="default"/>
        </w:rPr>
        <w:t>4. The fitness for use of a service.</w:t>
      </w:r>
    </w:p>
    <w:p w14:paraId="32480CB6">
      <w:pPr>
        <w:rPr>
          <w:rFonts w:hint="default"/>
        </w:rPr>
      </w:pPr>
      <w:r>
        <w:rPr>
          <w:rFonts w:hint="default"/>
        </w:rPr>
        <w:t>5. A formal agreement between an IT service provider and a customer.</w:t>
      </w:r>
    </w:p>
    <w:p w14:paraId="68C8A836">
      <w:pPr>
        <w:rPr>
          <w:rFonts w:hint="default"/>
        </w:rPr>
      </w:pPr>
      <w:r>
        <w:rPr>
          <w:rFonts w:hint="default"/>
        </w:rPr>
        <w:t>6. The IT lifecycle phase responsible for moving new or changed services into the live environment.</w:t>
      </w:r>
    </w:p>
    <w:p w14:paraId="70490CF2">
      <w:pPr>
        <w:rPr>
          <w:rFonts w:hint="default"/>
        </w:rPr>
      </w:pPr>
      <w:r>
        <w:rPr>
          <w:rFonts w:hint="default"/>
        </w:rPr>
        <w:t>7. A strategic approach focused on delivering value to customers through services.</w:t>
      </w:r>
    </w:p>
    <w:p w14:paraId="18F631C4">
      <w:pPr>
        <w:rPr>
          <w:rFonts w:hint="default"/>
        </w:rPr>
      </w:pPr>
      <w:r>
        <w:rPr>
          <w:rFonts w:hint="default"/>
        </w:rPr>
        <w:t>8. A problem that has a documented root cause and workaround.</w:t>
      </w:r>
    </w:p>
    <w:p w14:paraId="7A9690F9">
      <w:pPr>
        <w:rPr>
          <w:rFonts w:hint="default"/>
        </w:rPr>
      </w:pPr>
      <w:r>
        <w:rPr>
          <w:rFonts w:hint="default"/>
        </w:rPr>
        <w:t>9. The cause or potential cause of one or more incidents.</w:t>
      </w:r>
    </w:p>
    <w:p w14:paraId="0EA2A50B">
      <w:pPr>
        <w:rPr>
          <w:rFonts w:hint="default"/>
        </w:rPr>
      </w:pPr>
      <w:r>
        <w:rPr>
          <w:rFonts w:hint="default"/>
        </w:rPr>
        <w:t>10. A pre-authorized, low-risk change that follows a documented procedure.</w:t>
      </w:r>
    </w:p>
    <w:p w14:paraId="39FC64B2">
      <w:pPr>
        <w:rPr>
          <w:rFonts w:hint="default"/>
        </w:rPr>
      </w:pPr>
      <w:r>
        <w:rPr>
          <w:rFonts w:hint="default"/>
        </w:rPr>
        <w:t>11. A part of the service portfolio that contains active, customer-facing services.</w:t>
      </w:r>
    </w:p>
    <w:p w14:paraId="3A0CEA9C">
      <w:pPr>
        <w:rPr>
          <w:rFonts w:hint="default"/>
        </w:rPr>
      </w:pPr>
      <w:r>
        <w:rPr>
          <w:rFonts w:hint="default"/>
        </w:rPr>
        <w:t>12. The fitness for purpose of a service.</w:t>
      </w:r>
    </w:p>
    <w:p w14:paraId="732CB251">
      <w:pPr>
        <w:rPr>
          <w:rFonts w:hint="default"/>
        </w:rPr>
      </w:pPr>
      <w:r>
        <w:rPr>
          <w:rFonts w:hint="default"/>
        </w:rPr>
        <w:t>13. The definitive document containing all information needed to transition a service.</w:t>
      </w:r>
    </w:p>
    <w:p w14:paraId="38DF1BA1">
      <w:pPr>
        <w:rPr>
          <w:rFonts w:hint="default"/>
        </w:rPr>
      </w:pPr>
      <w:r>
        <w:rPr>
          <w:rFonts w:hint="default"/>
        </w:rPr>
        <w:t>14. An internal agreement between IT teams.</w:t>
      </w:r>
    </w:p>
    <w:p w14:paraId="2F6FC262">
      <w:pPr>
        <w:rPr>
          <w:rFonts w:hint="default"/>
        </w:rPr>
      </w:pPr>
      <w:r>
        <w:rPr>
          <w:rFonts w:hint="default"/>
        </w:rPr>
        <w:t>15. An ITIL 4 concept where value is created through active collaboration between providers and consumers.</w:t>
      </w:r>
    </w:p>
    <w:p w14:paraId="6E7E1DA0">
      <w:pPr>
        <w:rPr>
          <w:rFonts w:hint="default"/>
        </w:rPr>
      </w:pPr>
      <w:r>
        <w:rPr>
          <w:rFonts w:hint="default"/>
        </w:rPr>
        <w:t>16. The two elements that make up service assets.</w:t>
      </w:r>
    </w:p>
    <w:p w14:paraId="5BAEB8C2">
      <w:pPr>
        <w:rPr>
          <w:rFonts w:hint="default"/>
        </w:rPr>
      </w:pPr>
      <w:r>
        <w:rPr>
          <w:rFonts w:hint="default"/>
        </w:rPr>
        <w:t>17. The part of the service portfolio that contains services currently being developed.</w:t>
      </w:r>
    </w:p>
    <w:p w14:paraId="177DA167">
      <w:pPr>
        <w:rPr>
          <w:rFonts w:hint="default"/>
        </w:rPr>
      </w:pPr>
      <w:r>
        <w:rPr>
          <w:rFonts w:hint="default"/>
        </w:rPr>
        <w:t>18. An ITIL concept that defines a service as enabling value co-creation without the customer managing specific costs and risks.</w:t>
      </w:r>
    </w:p>
    <w:p w14:paraId="534765F4">
      <w:pPr>
        <w:rPr>
          <w:rFonts w:hint="default"/>
        </w:rPr>
      </w:pPr>
      <w:r>
        <w:rPr>
          <w:rFonts w:hint="default"/>
        </w:rPr>
        <w:t>19. A type of service provider model that serves a single business unit.</w:t>
      </w:r>
    </w:p>
    <w:p w14:paraId="06AF1F94">
      <w:pPr>
        <w:rPr>
          <w:rFonts w:hint="default"/>
        </w:rPr>
      </w:pPr>
      <w:r>
        <w:rPr>
          <w:rFonts w:hint="default"/>
        </w:rPr>
        <w:t>20. One of the 4 Ps of Service Strategy that refers to consistent organizational behavior.</w:t>
      </w:r>
    </w:p>
    <w:p w14:paraId="5AD595F0">
      <w:pPr>
        <w:rPr>
          <w:rFonts w:hint="default"/>
        </w:rPr>
      </w:pPr>
      <w:r>
        <w:rPr>
          <w:rFonts w:hint="default"/>
        </w:rPr>
        <w:t>21. A type of change that must be implemented urgently to restore service.</w:t>
      </w:r>
    </w:p>
    <w:p w14:paraId="7A162262">
      <w:pPr>
        <w:rPr>
          <w:rFonts w:hint="default"/>
        </w:rPr>
      </w:pPr>
      <w:r>
        <w:rPr>
          <w:rFonts w:hint="default"/>
        </w:rPr>
        <w:t>22. A concept that is NOT included in the core aspects of Service Design.</w:t>
      </w:r>
    </w:p>
    <w:p w14:paraId="4F99DB80">
      <w:pPr>
        <w:rPr>
          <w:rFonts w:hint="default"/>
        </w:rPr>
      </w:pPr>
    </w:p>
    <w:p w14:paraId="37F946DA">
      <w:pPr>
        <w:rPr>
          <w:rFonts w:hint="default"/>
        </w:rPr>
      </w:pP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</w:rPr>
        <w:t xml:space="preserve"> ENUMERATION</w:t>
      </w:r>
    </w:p>
    <w:p w14:paraId="47990533">
      <w:pPr>
        <w:rPr>
          <w:rFonts w:hint="default"/>
        </w:rPr>
      </w:pPr>
    </w:p>
    <w:p w14:paraId="4382E0A0">
      <w:pPr>
        <w:rPr>
          <w:rFonts w:hint="default"/>
        </w:rPr>
      </w:pPr>
      <w:r>
        <w:rPr>
          <w:rFonts w:hint="default"/>
        </w:rPr>
        <w:t>---</w:t>
      </w:r>
    </w:p>
    <w:p w14:paraId="616D1C4B">
      <w:pPr>
        <w:rPr>
          <w:rFonts w:hint="default"/>
        </w:rPr>
      </w:pPr>
    </w:p>
    <w:p w14:paraId="631BDA62">
      <w:pPr>
        <w:rPr>
          <w:rFonts w:hint="default"/>
        </w:rPr>
      </w:pPr>
      <w:r>
        <w:rPr>
          <w:rFonts w:hint="default"/>
        </w:rPr>
        <w:t xml:space="preserve"> ✍️ QUESTIONS</w:t>
      </w:r>
    </w:p>
    <w:p w14:paraId="0C6C02FB">
      <w:pPr>
        <w:rPr>
          <w:rFonts w:hint="default"/>
        </w:rPr>
      </w:pPr>
    </w:p>
    <w:p w14:paraId="5E876548">
      <w:pPr>
        <w:rPr>
          <w:rFonts w:hint="default"/>
        </w:rPr>
      </w:pPr>
      <w:r>
        <w:rPr>
          <w:rFonts w:hint="default"/>
        </w:rPr>
        <w:t>I. FUNDAMENTALS OF ITSM AND ITIL® 4</w:t>
      </w:r>
    </w:p>
    <w:p w14:paraId="61403628">
      <w:pPr>
        <w:rPr>
          <w:rFonts w:hint="default"/>
        </w:rPr>
      </w:pPr>
    </w:p>
    <w:p w14:paraId="4458DFDE">
      <w:pPr>
        <w:rPr>
          <w:rFonts w:hint="default"/>
        </w:rPr>
      </w:pPr>
      <w:r>
        <w:rPr>
          <w:rFonts w:hint="default"/>
        </w:rPr>
        <w:t>1. Enumerate the two pillars of value in ITIL.</w:t>
      </w:r>
    </w:p>
    <w:p w14:paraId="67BA7C46">
      <w:pPr>
        <w:rPr>
          <w:rFonts w:hint="default"/>
        </w:rPr>
      </w:pPr>
      <w:r>
        <w:rPr>
          <w:rFonts w:hint="default"/>
        </w:rPr>
        <w:t>2. Enumerate the core focus/shift of ITSM.</w:t>
      </w:r>
    </w:p>
    <w:p w14:paraId="72048169">
      <w:pPr>
        <w:rPr>
          <w:rFonts w:hint="default"/>
        </w:rPr>
      </w:pPr>
      <w:r>
        <w:rPr>
          <w:rFonts w:hint="default"/>
        </w:rPr>
        <w:t>3. Enumerate the key characteristics included in Warranty (Fitness for Use).</w:t>
      </w:r>
    </w:p>
    <w:p w14:paraId="42056238">
      <w:pPr>
        <w:rPr>
          <w:rFonts w:hint="default"/>
        </w:rPr>
      </w:pPr>
    </w:p>
    <w:p w14:paraId="42BDBC01">
      <w:pPr>
        <w:rPr>
          <w:rFonts w:hint="default"/>
        </w:rPr>
      </w:pPr>
      <w:r>
        <w:rPr>
          <w:rFonts w:hint="default"/>
        </w:rPr>
        <w:t>---</w:t>
      </w:r>
    </w:p>
    <w:p w14:paraId="277991C4">
      <w:pPr>
        <w:rPr>
          <w:rFonts w:hint="default"/>
        </w:rPr>
      </w:pPr>
    </w:p>
    <w:p w14:paraId="13459A48">
      <w:pPr>
        <w:rPr>
          <w:rFonts w:hint="default"/>
        </w:rPr>
      </w:pPr>
      <w:r>
        <w:rPr>
          <w:rFonts w:hint="default"/>
        </w:rPr>
        <w:t>II. SERVICE STRATEGY</w:t>
      </w:r>
    </w:p>
    <w:p w14:paraId="112C7953">
      <w:pPr>
        <w:rPr>
          <w:rFonts w:hint="default"/>
        </w:rPr>
      </w:pPr>
    </w:p>
    <w:p w14:paraId="32AA2125">
      <w:pPr>
        <w:rPr>
          <w:rFonts w:hint="default"/>
        </w:rPr>
      </w:pPr>
      <w:r>
        <w:rPr>
          <w:rFonts w:hint="default"/>
        </w:rPr>
        <w:t>4. Enumerate the 4 Ps of Service Strategy.</w:t>
      </w:r>
    </w:p>
    <w:p w14:paraId="798B5F8A">
      <w:pPr>
        <w:rPr>
          <w:rFonts w:hint="default"/>
        </w:rPr>
      </w:pPr>
      <w:r>
        <w:rPr>
          <w:rFonts w:hint="default"/>
        </w:rPr>
        <w:t>5. Enumerate the two components of Service Assets.</w:t>
      </w:r>
    </w:p>
    <w:p w14:paraId="2CE7F1FC">
      <w:pPr>
        <w:rPr>
          <w:rFonts w:hint="default"/>
        </w:rPr>
      </w:pPr>
      <w:r>
        <w:rPr>
          <w:rFonts w:hint="default"/>
        </w:rPr>
        <w:t>6. Enumerate the types of Service Providers according to ITIL.</w:t>
      </w:r>
    </w:p>
    <w:p w14:paraId="2EAA7F12">
      <w:pPr>
        <w:rPr>
          <w:rFonts w:hint="default"/>
        </w:rPr>
      </w:pPr>
    </w:p>
    <w:p w14:paraId="5BFAC4E5">
      <w:pPr>
        <w:rPr>
          <w:rFonts w:hint="default"/>
        </w:rPr>
      </w:pPr>
      <w:r>
        <w:rPr>
          <w:rFonts w:hint="default"/>
        </w:rPr>
        <w:t>---</w:t>
      </w:r>
    </w:p>
    <w:p w14:paraId="13F9EB2F">
      <w:pPr>
        <w:rPr>
          <w:rFonts w:hint="default"/>
        </w:rPr>
      </w:pPr>
    </w:p>
    <w:p w14:paraId="48BF71D8">
      <w:pPr>
        <w:rPr>
          <w:rFonts w:hint="default"/>
        </w:rPr>
      </w:pPr>
      <w:r>
        <w:rPr>
          <w:rFonts w:hint="default"/>
        </w:rPr>
        <w:t>### III. SERVICE PORTFOLIO MANAGEMENT (SPM)</w:t>
      </w:r>
    </w:p>
    <w:p w14:paraId="09C31214">
      <w:pPr>
        <w:rPr>
          <w:rFonts w:hint="default"/>
        </w:rPr>
      </w:pPr>
    </w:p>
    <w:p w14:paraId="5CF4EA4F">
      <w:pPr>
        <w:rPr>
          <w:rFonts w:hint="default"/>
        </w:rPr>
      </w:pPr>
      <w:r>
        <w:rPr>
          <w:rFonts w:hint="default"/>
        </w:rPr>
        <w:t>7. Enumerate the three phases of the Service Portfolio.</w:t>
      </w:r>
    </w:p>
    <w:p w14:paraId="3E0C095B">
      <w:pPr>
        <w:rPr>
          <w:rFonts w:hint="default"/>
        </w:rPr>
      </w:pPr>
      <w:r>
        <w:rPr>
          <w:rFonts w:hint="default"/>
        </w:rPr>
        <w:t>8. Enumerate the time orientation of each Service Portfolio phase (Future, Present, Past).</w:t>
      </w:r>
    </w:p>
    <w:p w14:paraId="2F3F7C04">
      <w:pPr>
        <w:rPr>
          <w:rFonts w:hint="default"/>
        </w:rPr>
      </w:pPr>
    </w:p>
    <w:p w14:paraId="3AB4EC7F">
      <w:pPr>
        <w:rPr>
          <w:rFonts w:hint="default"/>
        </w:rPr>
      </w:pPr>
      <w:r>
        <w:rPr>
          <w:rFonts w:hint="default"/>
        </w:rPr>
        <w:t>---</w:t>
      </w:r>
    </w:p>
    <w:p w14:paraId="08518B76">
      <w:pPr>
        <w:rPr>
          <w:rFonts w:hint="default"/>
        </w:rPr>
      </w:pPr>
    </w:p>
    <w:p w14:paraId="307DAFA8">
      <w:pPr>
        <w:rPr>
          <w:rFonts w:hint="default"/>
        </w:rPr>
      </w:pPr>
      <w:r>
        <w:rPr>
          <w:rFonts w:hint="default"/>
        </w:rPr>
        <w:t>### IV. SERVICE DESIGN PRINCIPLES</w:t>
      </w:r>
    </w:p>
    <w:p w14:paraId="453B414F">
      <w:pPr>
        <w:rPr>
          <w:rFonts w:hint="default"/>
        </w:rPr>
      </w:pPr>
    </w:p>
    <w:p w14:paraId="7DE2615F">
      <w:pPr>
        <w:rPr>
          <w:rFonts w:hint="default"/>
        </w:rPr>
      </w:pPr>
      <w:r>
        <w:rPr>
          <w:rFonts w:hint="default"/>
        </w:rPr>
        <w:t>9. Enumerate the five core aspects of Service Design.</w:t>
      </w:r>
    </w:p>
    <w:p w14:paraId="5755DD05">
      <w:pPr>
        <w:rPr>
          <w:rFonts w:hint="default"/>
        </w:rPr>
      </w:pPr>
      <w:r>
        <w:rPr>
          <w:rFonts w:hint="default"/>
        </w:rPr>
        <w:t>10. Enumerate the three types of Service Level Management agreements.</w:t>
      </w:r>
    </w:p>
    <w:p w14:paraId="4F6D726D">
      <w:pPr>
        <w:rPr>
          <w:rFonts w:hint="default"/>
        </w:rPr>
      </w:pPr>
    </w:p>
    <w:p w14:paraId="5CE669D3">
      <w:pPr>
        <w:rPr>
          <w:rFonts w:hint="default"/>
        </w:rPr>
      </w:pPr>
      <w:r>
        <w:rPr>
          <w:rFonts w:hint="default"/>
        </w:rPr>
        <w:t>---</w:t>
      </w:r>
    </w:p>
    <w:p w14:paraId="6CD4EA60">
      <w:pPr>
        <w:rPr>
          <w:rFonts w:hint="default"/>
        </w:rPr>
      </w:pPr>
    </w:p>
    <w:p w14:paraId="1CEF628D">
      <w:pPr>
        <w:rPr>
          <w:rFonts w:hint="default"/>
        </w:rPr>
      </w:pPr>
      <w:r>
        <w:rPr>
          <w:rFonts w:hint="default"/>
        </w:rPr>
        <w:t>V. SERVICE TRANSITION AND CHANGE MANAGEMENT</w:t>
      </w:r>
    </w:p>
    <w:p w14:paraId="147E3DE3">
      <w:pPr>
        <w:rPr>
          <w:rFonts w:hint="default"/>
        </w:rPr>
      </w:pPr>
    </w:p>
    <w:p w14:paraId="009EE133">
      <w:pPr>
        <w:rPr>
          <w:rFonts w:hint="default"/>
        </w:rPr>
      </w:pPr>
      <w:r>
        <w:rPr>
          <w:rFonts w:hint="default"/>
        </w:rPr>
        <w:t>11. Enumerate the three types of Change in Change Management.</w:t>
      </w:r>
    </w:p>
    <w:p w14:paraId="17B14BE2">
      <w:pPr>
        <w:rPr>
          <w:rFonts w:hint="default"/>
        </w:rPr>
      </w:pPr>
      <w:r>
        <w:rPr>
          <w:rFonts w:hint="default"/>
        </w:rPr>
        <w:t>12. Enumerate the approval bodies involved in Normal and Emergency Changes.</w:t>
      </w:r>
    </w:p>
    <w:p w14:paraId="219E5702">
      <w:pPr>
        <w:rPr>
          <w:rFonts w:hint="default"/>
        </w:rPr>
      </w:pPr>
    </w:p>
    <w:p w14:paraId="37E52F01">
      <w:pPr>
        <w:rPr>
          <w:rFonts w:hint="default"/>
        </w:rPr>
      </w:pPr>
      <w:r>
        <w:rPr>
          <w:rFonts w:hint="default"/>
        </w:rPr>
        <w:t>---</w:t>
      </w:r>
    </w:p>
    <w:p w14:paraId="6EF1D6AC">
      <w:pPr>
        <w:rPr>
          <w:rFonts w:hint="default"/>
        </w:rPr>
      </w:pPr>
    </w:p>
    <w:p w14:paraId="485D7B86">
      <w:pPr>
        <w:rPr>
          <w:rFonts w:hint="default"/>
        </w:rPr>
      </w:pPr>
      <w:r>
        <w:rPr>
          <w:rFonts w:hint="default"/>
        </w:rPr>
        <w:t>VI. KEY METRICS AND ROLES</w:t>
      </w:r>
    </w:p>
    <w:p w14:paraId="041E4133">
      <w:pPr>
        <w:rPr>
          <w:rFonts w:hint="default"/>
        </w:rPr>
      </w:pPr>
    </w:p>
    <w:p w14:paraId="474041CD">
      <w:pPr>
        <w:rPr>
          <w:rFonts w:hint="default"/>
        </w:rPr>
      </w:pPr>
      <w:r>
        <w:rPr>
          <w:rFonts w:hint="default"/>
        </w:rPr>
        <w:t>13. Enumerate the key performance metrics discussed in ITSM.</w:t>
      </w:r>
    </w:p>
    <w:p w14:paraId="244B14E5">
      <w:pPr>
        <w:rPr>
          <w:rFonts w:hint="default"/>
        </w:rPr>
      </w:pPr>
      <w:r>
        <w:rPr>
          <w:rFonts w:hint="default"/>
        </w:rPr>
        <w:t>14. Enumerate the main roles in the ITIL ecosystem.</w:t>
      </w:r>
    </w:p>
    <w:p w14:paraId="30593888">
      <w:pPr>
        <w:rPr>
          <w:rFonts w:hint="default"/>
        </w:rPr>
      </w:pPr>
    </w:p>
    <w:p w14:paraId="3D269734">
      <w:pPr>
        <w:rPr>
          <w:rFonts w:hint="default"/>
        </w:rPr>
      </w:pPr>
      <w:r>
        <w:rPr>
          <w:rFonts w:hint="default"/>
        </w:rPr>
        <w:t>---</w:t>
      </w:r>
    </w:p>
    <w:p w14:paraId="0B369203">
      <w:pPr>
        <w:rPr>
          <w:rFonts w:hint="default"/>
        </w:rPr>
      </w:pPr>
    </w:p>
    <w:p w14:paraId="6FF3ECDD">
      <w:pPr>
        <w:rPr>
          <w:rFonts w:hint="default"/>
        </w:rPr>
      </w:pPr>
      <w:r>
        <w:rPr>
          <w:rFonts w:hint="default"/>
        </w:rPr>
        <w:t xml:space="preserve"> VII. MIDTERM FOCUS ENUMERATION (COMMONLY ASKED)</w:t>
      </w:r>
    </w:p>
    <w:p w14:paraId="54B83630">
      <w:pPr>
        <w:rPr>
          <w:rFonts w:hint="default"/>
        </w:rPr>
      </w:pPr>
    </w:p>
    <w:p w14:paraId="2D1B3570">
      <w:pPr>
        <w:rPr>
          <w:rFonts w:hint="default"/>
        </w:rPr>
      </w:pPr>
      <w:r>
        <w:rPr>
          <w:rFonts w:hint="default"/>
        </w:rPr>
        <w:t>15. Enumerate the differences between Utility and Warranty based on focus.</w:t>
      </w:r>
    </w:p>
    <w:p w14:paraId="1701C82E">
      <w:pPr>
        <w:rPr>
          <w:rFonts w:hint="default"/>
        </w:rPr>
      </w:pPr>
      <w:r>
        <w:rPr>
          <w:rFonts w:hint="default"/>
        </w:rPr>
        <w:t>16. Enumerate the three Service Portfolio components and their purpose.</w:t>
      </w:r>
    </w:p>
    <w:p w14:paraId="1F550540">
      <w:pPr>
        <w:rPr>
          <w:rFonts w:hint="default"/>
        </w:rPr>
      </w:pPr>
    </w:p>
    <w:p w14:paraId="5AF44CB4">
      <w:pPr>
        <w:rPr>
          <w:rFonts w:hint="default"/>
        </w:rPr>
      </w:pPr>
    </w:p>
    <w:p w14:paraId="0F604897">
      <w:pPr>
        <w:rPr>
          <w:rFonts w:hint="default"/>
        </w:rPr>
      </w:pPr>
      <w:r>
        <w:rPr>
          <w:rFonts w:hint="default"/>
        </w:rPr>
        <w:t>✅ ANSWERS</w:t>
      </w:r>
    </w:p>
    <w:p w14:paraId="48431B2C">
      <w:pPr>
        <w:rPr>
          <w:rFonts w:hint="default"/>
        </w:rPr>
      </w:pPr>
    </w:p>
    <w:p w14:paraId="0840A0A8">
      <w:pPr>
        <w:rPr>
          <w:rFonts w:hint="default"/>
        </w:rPr>
      </w:pPr>
      <w:r>
        <w:rPr>
          <w:rFonts w:hint="default"/>
        </w:rPr>
        <w:t xml:space="preserve"> 1. Two Pillars of Value</w:t>
      </w:r>
    </w:p>
    <w:p w14:paraId="64AA90A4">
      <w:pPr>
        <w:rPr>
          <w:rFonts w:hint="default"/>
        </w:rPr>
      </w:pPr>
    </w:p>
    <w:p w14:paraId="6A1D5D65">
      <w:pPr>
        <w:rPr>
          <w:rFonts w:hint="default"/>
        </w:rPr>
      </w:pPr>
      <w:r>
        <w:rPr>
          <w:rFonts w:hint="default"/>
        </w:rPr>
        <w:t>* Utility</w:t>
      </w:r>
    </w:p>
    <w:p w14:paraId="46863257">
      <w:pPr>
        <w:rPr>
          <w:rFonts w:hint="default"/>
        </w:rPr>
      </w:pPr>
      <w:r>
        <w:rPr>
          <w:rFonts w:hint="default"/>
        </w:rPr>
        <w:t>* Warranty</w:t>
      </w:r>
    </w:p>
    <w:p w14:paraId="34F00728">
      <w:pPr>
        <w:rPr>
          <w:rFonts w:hint="default"/>
        </w:rPr>
      </w:pPr>
    </w:p>
    <w:p w14:paraId="403D590E">
      <w:pPr>
        <w:rPr>
          <w:rFonts w:hint="default"/>
        </w:rPr>
      </w:pPr>
      <w:r>
        <w:rPr>
          <w:rFonts w:hint="default"/>
        </w:rPr>
        <w:t>---</w:t>
      </w:r>
    </w:p>
    <w:p w14:paraId="2EEB3FEA">
      <w:pPr>
        <w:rPr>
          <w:rFonts w:hint="default"/>
        </w:rPr>
      </w:pPr>
    </w:p>
    <w:p w14:paraId="732C9CDE">
      <w:pPr>
        <w:rPr>
          <w:rFonts w:hint="default"/>
        </w:rPr>
      </w:pPr>
      <w:r>
        <w:rPr>
          <w:rFonts w:hint="default"/>
        </w:rPr>
        <w:t>2. Core Focus / Shift of ITSM</w:t>
      </w:r>
    </w:p>
    <w:p w14:paraId="172F9422">
      <w:pPr>
        <w:rPr>
          <w:rFonts w:hint="default"/>
        </w:rPr>
      </w:pPr>
    </w:p>
    <w:p w14:paraId="07FCE032">
      <w:pPr>
        <w:rPr>
          <w:rFonts w:hint="default"/>
        </w:rPr>
      </w:pPr>
      <w:r>
        <w:rPr>
          <w:rFonts w:hint="default"/>
        </w:rPr>
        <w:t>* From technology-first</w:t>
      </w:r>
    </w:p>
    <w:p w14:paraId="7BBB0CA9">
      <w:pPr>
        <w:rPr>
          <w:rFonts w:hint="default"/>
        </w:rPr>
      </w:pPr>
      <w:r>
        <w:rPr>
          <w:rFonts w:hint="default"/>
        </w:rPr>
        <w:t>* To service-first mindset</w:t>
      </w:r>
    </w:p>
    <w:p w14:paraId="58B4D875">
      <w:pPr>
        <w:rPr>
          <w:rFonts w:hint="default"/>
        </w:rPr>
      </w:pPr>
    </w:p>
    <w:p w14:paraId="2F58B213">
      <w:pPr>
        <w:rPr>
          <w:rFonts w:hint="default"/>
        </w:rPr>
      </w:pPr>
      <w:r>
        <w:rPr>
          <w:rFonts w:hint="default"/>
        </w:rPr>
        <w:t>---</w:t>
      </w:r>
    </w:p>
    <w:p w14:paraId="64C4CE0A">
      <w:pPr>
        <w:rPr>
          <w:rFonts w:hint="default"/>
        </w:rPr>
      </w:pPr>
    </w:p>
    <w:p w14:paraId="18D557C5">
      <w:pPr>
        <w:rPr>
          <w:rFonts w:hint="default"/>
        </w:rPr>
      </w:pPr>
      <w:r>
        <w:rPr>
          <w:rFonts w:hint="default"/>
        </w:rPr>
        <w:t>3. Characteristics of Warranty</w:t>
      </w:r>
    </w:p>
    <w:p w14:paraId="5D320382">
      <w:pPr>
        <w:rPr>
          <w:rFonts w:hint="default"/>
        </w:rPr>
      </w:pPr>
    </w:p>
    <w:p w14:paraId="10AF7133">
      <w:pPr>
        <w:rPr>
          <w:rFonts w:hint="default"/>
        </w:rPr>
      </w:pPr>
      <w:r>
        <w:rPr>
          <w:rFonts w:hint="default"/>
        </w:rPr>
        <w:t>* Availability</w:t>
      </w:r>
    </w:p>
    <w:p w14:paraId="1751C586">
      <w:pPr>
        <w:rPr>
          <w:rFonts w:hint="default"/>
        </w:rPr>
      </w:pPr>
      <w:r>
        <w:rPr>
          <w:rFonts w:hint="default"/>
        </w:rPr>
        <w:t>* Capacity</w:t>
      </w:r>
    </w:p>
    <w:p w14:paraId="7CA32CB1">
      <w:pPr>
        <w:rPr>
          <w:rFonts w:hint="default"/>
        </w:rPr>
      </w:pPr>
      <w:r>
        <w:rPr>
          <w:rFonts w:hint="default"/>
        </w:rPr>
        <w:t>* Continuity</w:t>
      </w:r>
    </w:p>
    <w:p w14:paraId="32AE6EE7">
      <w:pPr>
        <w:rPr>
          <w:rFonts w:hint="default"/>
        </w:rPr>
      </w:pPr>
      <w:r>
        <w:rPr>
          <w:rFonts w:hint="default"/>
        </w:rPr>
        <w:t>* Security</w:t>
      </w:r>
    </w:p>
    <w:p w14:paraId="5871E3BB">
      <w:pPr>
        <w:rPr>
          <w:rFonts w:hint="default"/>
        </w:rPr>
      </w:pPr>
    </w:p>
    <w:p w14:paraId="0D4E1CE0">
      <w:pPr>
        <w:rPr>
          <w:rFonts w:hint="default"/>
        </w:rPr>
      </w:pPr>
      <w:r>
        <w:rPr>
          <w:rFonts w:hint="default"/>
        </w:rPr>
        <w:t>---</w:t>
      </w:r>
    </w:p>
    <w:p w14:paraId="37DD2D4D">
      <w:pPr>
        <w:rPr>
          <w:rFonts w:hint="default"/>
        </w:rPr>
      </w:pPr>
    </w:p>
    <w:p w14:paraId="40613963">
      <w:pPr>
        <w:rPr>
          <w:rFonts w:hint="default"/>
        </w:rPr>
      </w:pPr>
      <w:r>
        <w:rPr>
          <w:rFonts w:hint="default"/>
        </w:rPr>
        <w:t xml:space="preserve"> 4. 4 Ps of Service Strategy</w:t>
      </w:r>
    </w:p>
    <w:p w14:paraId="560E255F">
      <w:pPr>
        <w:rPr>
          <w:rFonts w:hint="default"/>
        </w:rPr>
      </w:pPr>
    </w:p>
    <w:p w14:paraId="0C15ECCD">
      <w:pPr>
        <w:rPr>
          <w:rFonts w:hint="default"/>
        </w:rPr>
      </w:pPr>
      <w:r>
        <w:rPr>
          <w:rFonts w:hint="default"/>
        </w:rPr>
        <w:t>* Perspective</w:t>
      </w:r>
    </w:p>
    <w:p w14:paraId="40385453">
      <w:pPr>
        <w:rPr>
          <w:rFonts w:hint="default"/>
        </w:rPr>
      </w:pPr>
      <w:r>
        <w:rPr>
          <w:rFonts w:hint="default"/>
        </w:rPr>
        <w:t>* Position</w:t>
      </w:r>
    </w:p>
    <w:p w14:paraId="4A79FB66">
      <w:pPr>
        <w:rPr>
          <w:rFonts w:hint="default"/>
        </w:rPr>
      </w:pPr>
      <w:r>
        <w:rPr>
          <w:rFonts w:hint="default"/>
        </w:rPr>
        <w:t>* Plan</w:t>
      </w:r>
    </w:p>
    <w:p w14:paraId="2A55C9BD">
      <w:pPr>
        <w:rPr>
          <w:rFonts w:hint="default"/>
        </w:rPr>
      </w:pPr>
      <w:r>
        <w:rPr>
          <w:rFonts w:hint="default"/>
        </w:rPr>
        <w:t>* Pattern</w:t>
      </w:r>
    </w:p>
    <w:p w14:paraId="1834426A">
      <w:pPr>
        <w:rPr>
          <w:rFonts w:hint="default"/>
        </w:rPr>
      </w:pPr>
    </w:p>
    <w:p w14:paraId="55345C74">
      <w:pPr>
        <w:rPr>
          <w:rFonts w:hint="default"/>
        </w:rPr>
      </w:pPr>
      <w:r>
        <w:rPr>
          <w:rFonts w:hint="default"/>
        </w:rPr>
        <w:t>---</w:t>
      </w:r>
    </w:p>
    <w:p w14:paraId="0D17AFA8">
      <w:pPr>
        <w:rPr>
          <w:rFonts w:hint="default"/>
        </w:rPr>
      </w:pPr>
    </w:p>
    <w:p w14:paraId="7425D2F6">
      <w:pPr>
        <w:rPr>
          <w:rFonts w:hint="default"/>
        </w:rPr>
      </w:pPr>
      <w:r>
        <w:rPr>
          <w:rFonts w:hint="default"/>
        </w:rPr>
        <w:t>5. Components of Service Assets</w:t>
      </w:r>
    </w:p>
    <w:p w14:paraId="4776B2AA">
      <w:pPr>
        <w:rPr>
          <w:rFonts w:hint="default"/>
        </w:rPr>
      </w:pPr>
    </w:p>
    <w:p w14:paraId="15D4060C">
      <w:pPr>
        <w:rPr>
          <w:rFonts w:hint="default"/>
        </w:rPr>
      </w:pPr>
      <w:r>
        <w:rPr>
          <w:rFonts w:hint="default"/>
        </w:rPr>
        <w:t>* Resources</w:t>
      </w:r>
    </w:p>
    <w:p w14:paraId="786C4DF0">
      <w:pPr>
        <w:rPr>
          <w:rFonts w:hint="default"/>
        </w:rPr>
      </w:pPr>
      <w:r>
        <w:rPr>
          <w:rFonts w:hint="default"/>
        </w:rPr>
        <w:t>* Capabilities</w:t>
      </w:r>
    </w:p>
    <w:p w14:paraId="7B6B7E5F">
      <w:pPr>
        <w:rPr>
          <w:rFonts w:hint="default"/>
        </w:rPr>
      </w:pPr>
    </w:p>
    <w:p w14:paraId="05D487A3">
      <w:pPr>
        <w:rPr>
          <w:rFonts w:hint="default"/>
        </w:rPr>
      </w:pPr>
      <w:r>
        <w:rPr>
          <w:rFonts w:hint="default"/>
        </w:rPr>
        <w:t>---</w:t>
      </w:r>
    </w:p>
    <w:p w14:paraId="27438F3D">
      <w:pPr>
        <w:rPr>
          <w:rFonts w:hint="default"/>
        </w:rPr>
      </w:pPr>
    </w:p>
    <w:p w14:paraId="23C9F679">
      <w:pPr>
        <w:rPr>
          <w:rFonts w:hint="default"/>
        </w:rPr>
      </w:pPr>
      <w:r>
        <w:rPr>
          <w:rFonts w:hint="default"/>
        </w:rPr>
        <w:t>6. Types of Service Providers</w:t>
      </w:r>
    </w:p>
    <w:p w14:paraId="2E4F7EC8">
      <w:pPr>
        <w:rPr>
          <w:rFonts w:hint="default"/>
        </w:rPr>
      </w:pPr>
    </w:p>
    <w:p w14:paraId="1BE1A6BD">
      <w:pPr>
        <w:rPr>
          <w:rFonts w:hint="default"/>
        </w:rPr>
      </w:pPr>
      <w:r>
        <w:rPr>
          <w:rFonts w:hint="default"/>
        </w:rPr>
        <w:t>* Type I – Internal Service Provider</w:t>
      </w:r>
    </w:p>
    <w:p w14:paraId="39A8CB94">
      <w:pPr>
        <w:rPr>
          <w:rFonts w:hint="default"/>
        </w:rPr>
      </w:pPr>
      <w:r>
        <w:rPr>
          <w:rFonts w:hint="default"/>
        </w:rPr>
        <w:t>* Type II – Shared Services Provider</w:t>
      </w:r>
    </w:p>
    <w:p w14:paraId="3EDFD24B">
      <w:pPr>
        <w:rPr>
          <w:rFonts w:hint="default"/>
        </w:rPr>
      </w:pPr>
      <w:r>
        <w:rPr>
          <w:rFonts w:hint="default"/>
        </w:rPr>
        <w:t>* Type III – External Service Provider</w:t>
      </w:r>
    </w:p>
    <w:p w14:paraId="7CDE81B4">
      <w:pPr>
        <w:rPr>
          <w:rFonts w:hint="default"/>
        </w:rPr>
      </w:pPr>
    </w:p>
    <w:p w14:paraId="180DA78D">
      <w:pPr>
        <w:rPr>
          <w:rFonts w:hint="default"/>
        </w:rPr>
      </w:pPr>
      <w:r>
        <w:rPr>
          <w:rFonts w:hint="default"/>
        </w:rPr>
        <w:t>---</w:t>
      </w:r>
    </w:p>
    <w:p w14:paraId="5694A9F4">
      <w:pPr>
        <w:rPr>
          <w:rFonts w:hint="default"/>
        </w:rPr>
      </w:pPr>
    </w:p>
    <w:p w14:paraId="4AFF4B0D">
      <w:pPr>
        <w:rPr>
          <w:rFonts w:hint="default"/>
        </w:rPr>
      </w:pPr>
      <w:r>
        <w:rPr>
          <w:rFonts w:hint="default"/>
        </w:rPr>
        <w:t xml:space="preserve"> 7. Phases of the Service Portfolio</w:t>
      </w:r>
    </w:p>
    <w:p w14:paraId="3168B8C3">
      <w:pPr>
        <w:rPr>
          <w:rFonts w:hint="default"/>
        </w:rPr>
      </w:pPr>
    </w:p>
    <w:p w14:paraId="1B6A5A8A">
      <w:pPr>
        <w:rPr>
          <w:rFonts w:hint="default"/>
        </w:rPr>
      </w:pPr>
      <w:r>
        <w:rPr>
          <w:rFonts w:hint="default"/>
        </w:rPr>
        <w:t>* Service Pipeline</w:t>
      </w:r>
    </w:p>
    <w:p w14:paraId="2BC8D9CF">
      <w:pPr>
        <w:rPr>
          <w:rFonts w:hint="default"/>
        </w:rPr>
      </w:pPr>
      <w:r>
        <w:rPr>
          <w:rFonts w:hint="default"/>
        </w:rPr>
        <w:t>* Service Catalogue</w:t>
      </w:r>
    </w:p>
    <w:p w14:paraId="691A497B">
      <w:pPr>
        <w:rPr>
          <w:rFonts w:hint="default"/>
        </w:rPr>
      </w:pPr>
      <w:r>
        <w:rPr>
          <w:rFonts w:hint="default"/>
        </w:rPr>
        <w:t>* Retired Services</w:t>
      </w:r>
    </w:p>
    <w:p w14:paraId="4AFB44C0">
      <w:pPr>
        <w:rPr>
          <w:rFonts w:hint="default"/>
        </w:rPr>
      </w:pPr>
    </w:p>
    <w:p w14:paraId="669BFCFF">
      <w:pPr>
        <w:rPr>
          <w:rFonts w:hint="default"/>
        </w:rPr>
      </w:pPr>
    </w:p>
    <w:p w14:paraId="0583E46A">
      <w:pPr>
        <w:rPr>
          <w:rFonts w:hint="default"/>
        </w:rPr>
      </w:pPr>
      <w:r>
        <w:rPr>
          <w:rFonts w:hint="default"/>
        </w:rPr>
        <w:t xml:space="preserve"> 8. Time Orientation of Service Portfolio Phases</w:t>
      </w:r>
    </w:p>
    <w:p w14:paraId="72D6EDAC">
      <w:pPr>
        <w:rPr>
          <w:rFonts w:hint="default"/>
        </w:rPr>
      </w:pPr>
    </w:p>
    <w:p w14:paraId="42A63EB6">
      <w:pPr>
        <w:rPr>
          <w:rFonts w:hint="default"/>
        </w:rPr>
      </w:pPr>
      <w:r>
        <w:rPr>
          <w:rFonts w:hint="default"/>
        </w:rPr>
        <w:t>* Service Pipeline – Future</w:t>
      </w:r>
    </w:p>
    <w:p w14:paraId="56B1EDC5">
      <w:pPr>
        <w:rPr>
          <w:rFonts w:hint="default"/>
        </w:rPr>
      </w:pPr>
      <w:r>
        <w:rPr>
          <w:rFonts w:hint="default"/>
        </w:rPr>
        <w:t>* Service Catalogue – Present</w:t>
      </w:r>
    </w:p>
    <w:p w14:paraId="4EB4AFB7">
      <w:pPr>
        <w:rPr>
          <w:rFonts w:hint="default"/>
        </w:rPr>
      </w:pPr>
      <w:r>
        <w:rPr>
          <w:rFonts w:hint="default"/>
        </w:rPr>
        <w:t>* Retired Services – Past</w:t>
      </w:r>
    </w:p>
    <w:p w14:paraId="2C861C75">
      <w:pPr>
        <w:rPr>
          <w:rFonts w:hint="default"/>
        </w:rPr>
      </w:pPr>
    </w:p>
    <w:p w14:paraId="21B81C61">
      <w:pPr>
        <w:rPr>
          <w:rFonts w:hint="default"/>
        </w:rPr>
      </w:pPr>
      <w:r>
        <w:rPr>
          <w:rFonts w:hint="default"/>
        </w:rPr>
        <w:t>---</w:t>
      </w:r>
    </w:p>
    <w:p w14:paraId="30AE0713">
      <w:pPr>
        <w:rPr>
          <w:rFonts w:hint="default"/>
        </w:rPr>
      </w:pPr>
    </w:p>
    <w:p w14:paraId="78392F8D">
      <w:pPr>
        <w:rPr>
          <w:rFonts w:hint="default"/>
        </w:rPr>
      </w:pPr>
      <w:r>
        <w:rPr>
          <w:rFonts w:hint="default"/>
        </w:rPr>
        <w:t>9. Five Core Aspects of Service Design</w:t>
      </w:r>
    </w:p>
    <w:p w14:paraId="0A5974C6">
      <w:pPr>
        <w:rPr>
          <w:rFonts w:hint="default"/>
        </w:rPr>
      </w:pPr>
    </w:p>
    <w:p w14:paraId="377AA225">
      <w:pPr>
        <w:rPr>
          <w:rFonts w:hint="default"/>
        </w:rPr>
      </w:pPr>
      <w:r>
        <w:rPr>
          <w:rFonts w:hint="default"/>
        </w:rPr>
        <w:t>* Service Solutions</w:t>
      </w:r>
    </w:p>
    <w:p w14:paraId="77DD0F10">
      <w:pPr>
        <w:rPr>
          <w:rFonts w:hint="default"/>
        </w:rPr>
      </w:pPr>
      <w:r>
        <w:rPr>
          <w:rFonts w:hint="default"/>
        </w:rPr>
        <w:t>* Management Information Systems and Tools</w:t>
      </w:r>
    </w:p>
    <w:p w14:paraId="136D0900">
      <w:pPr>
        <w:rPr>
          <w:rFonts w:hint="default"/>
        </w:rPr>
      </w:pPr>
      <w:r>
        <w:rPr>
          <w:rFonts w:hint="default"/>
        </w:rPr>
        <w:t>* Technology and Architecture</w:t>
      </w:r>
    </w:p>
    <w:p w14:paraId="439CE2ED">
      <w:pPr>
        <w:rPr>
          <w:rFonts w:hint="default"/>
        </w:rPr>
      </w:pPr>
      <w:r>
        <w:rPr>
          <w:rFonts w:hint="default"/>
        </w:rPr>
        <w:t>* Processes</w:t>
      </w:r>
    </w:p>
    <w:p w14:paraId="4E452D8E">
      <w:pPr>
        <w:rPr>
          <w:rFonts w:hint="default"/>
        </w:rPr>
      </w:pPr>
      <w:r>
        <w:rPr>
          <w:rFonts w:hint="default"/>
        </w:rPr>
        <w:t>* Measurement Systems</w:t>
      </w:r>
    </w:p>
    <w:p w14:paraId="4021E24E">
      <w:pPr>
        <w:rPr>
          <w:rFonts w:hint="default"/>
        </w:rPr>
      </w:pPr>
    </w:p>
    <w:p w14:paraId="4B9F6AF4">
      <w:pPr>
        <w:rPr>
          <w:rFonts w:hint="default"/>
        </w:rPr>
      </w:pPr>
      <w:r>
        <w:rPr>
          <w:rFonts w:hint="default"/>
        </w:rPr>
        <w:t>---</w:t>
      </w:r>
    </w:p>
    <w:p w14:paraId="2E8B57A7">
      <w:pPr>
        <w:rPr>
          <w:rFonts w:hint="default"/>
        </w:rPr>
      </w:pPr>
    </w:p>
    <w:p w14:paraId="64A1D950">
      <w:pPr>
        <w:rPr>
          <w:rFonts w:hint="default"/>
        </w:rPr>
      </w:pPr>
      <w:r>
        <w:rPr>
          <w:rFonts w:hint="default"/>
        </w:rPr>
        <w:t>10. Service Level Management Agreements</w:t>
      </w:r>
    </w:p>
    <w:p w14:paraId="7EE86BF1">
      <w:pPr>
        <w:rPr>
          <w:rFonts w:hint="default"/>
        </w:rPr>
      </w:pPr>
    </w:p>
    <w:p w14:paraId="7AE40337">
      <w:pPr>
        <w:rPr>
          <w:rFonts w:hint="default"/>
        </w:rPr>
      </w:pPr>
      <w:r>
        <w:rPr>
          <w:rFonts w:hint="default"/>
        </w:rPr>
        <w:t>* Service Level Agreement (SLA)</w:t>
      </w:r>
    </w:p>
    <w:p w14:paraId="18800F43">
      <w:pPr>
        <w:rPr>
          <w:rFonts w:hint="default"/>
        </w:rPr>
      </w:pPr>
      <w:r>
        <w:rPr>
          <w:rFonts w:hint="default"/>
        </w:rPr>
        <w:t>* Operational Level Agreement (OLA)</w:t>
      </w:r>
    </w:p>
    <w:p w14:paraId="7F789245">
      <w:pPr>
        <w:rPr>
          <w:rFonts w:hint="default"/>
        </w:rPr>
      </w:pPr>
      <w:r>
        <w:rPr>
          <w:rFonts w:hint="default"/>
        </w:rPr>
        <w:t>* Underpinning Contract (UC)</w:t>
      </w:r>
    </w:p>
    <w:p w14:paraId="10A77360">
      <w:pPr>
        <w:rPr>
          <w:rFonts w:hint="default"/>
        </w:rPr>
      </w:pPr>
    </w:p>
    <w:p w14:paraId="4B381A03">
      <w:pPr>
        <w:rPr>
          <w:rFonts w:hint="default"/>
        </w:rPr>
      </w:pPr>
      <w:r>
        <w:rPr>
          <w:rFonts w:hint="default"/>
        </w:rPr>
        <w:t>---</w:t>
      </w:r>
    </w:p>
    <w:p w14:paraId="6DA87D10">
      <w:pPr>
        <w:rPr>
          <w:rFonts w:hint="default"/>
        </w:rPr>
      </w:pPr>
    </w:p>
    <w:p w14:paraId="5D40BEBB">
      <w:pPr>
        <w:rPr>
          <w:rFonts w:hint="default"/>
        </w:rPr>
      </w:pPr>
      <w:r>
        <w:rPr>
          <w:rFonts w:hint="default"/>
        </w:rPr>
        <w:t>11. Types of Change</w:t>
      </w:r>
    </w:p>
    <w:p w14:paraId="2D0EBCF8">
      <w:pPr>
        <w:rPr>
          <w:rFonts w:hint="default"/>
        </w:rPr>
      </w:pPr>
    </w:p>
    <w:p w14:paraId="6FBD2E0B">
      <w:pPr>
        <w:rPr>
          <w:rFonts w:hint="default"/>
        </w:rPr>
      </w:pPr>
      <w:r>
        <w:rPr>
          <w:rFonts w:hint="default"/>
        </w:rPr>
        <w:t>* Standard Change</w:t>
      </w:r>
    </w:p>
    <w:p w14:paraId="0AC12F93">
      <w:pPr>
        <w:rPr>
          <w:rFonts w:hint="default"/>
        </w:rPr>
      </w:pPr>
      <w:r>
        <w:rPr>
          <w:rFonts w:hint="default"/>
        </w:rPr>
        <w:t>* Normal Change</w:t>
      </w:r>
    </w:p>
    <w:p w14:paraId="1898AE7F">
      <w:pPr>
        <w:rPr>
          <w:rFonts w:hint="default"/>
        </w:rPr>
      </w:pPr>
      <w:r>
        <w:rPr>
          <w:rFonts w:hint="default"/>
        </w:rPr>
        <w:t>* Emergency Change</w:t>
      </w:r>
    </w:p>
    <w:p w14:paraId="320943BF">
      <w:pPr>
        <w:rPr>
          <w:rFonts w:hint="default"/>
        </w:rPr>
      </w:pPr>
    </w:p>
    <w:p w14:paraId="049A89B4">
      <w:pPr>
        <w:rPr>
          <w:rFonts w:hint="default"/>
        </w:rPr>
      </w:pPr>
      <w:r>
        <w:rPr>
          <w:rFonts w:hint="default"/>
        </w:rPr>
        <w:t>---</w:t>
      </w:r>
    </w:p>
    <w:p w14:paraId="23A39BCC">
      <w:pPr>
        <w:rPr>
          <w:rFonts w:hint="default"/>
        </w:rPr>
      </w:pPr>
    </w:p>
    <w:p w14:paraId="5581AB9C">
      <w:pPr>
        <w:rPr>
          <w:rFonts w:hint="default"/>
        </w:rPr>
      </w:pPr>
      <w:r>
        <w:rPr>
          <w:rFonts w:hint="default"/>
        </w:rPr>
        <w:t>12. Approval Bodies for Changes</w:t>
      </w:r>
    </w:p>
    <w:p w14:paraId="1C7554F6">
      <w:pPr>
        <w:rPr>
          <w:rFonts w:hint="default"/>
        </w:rPr>
      </w:pPr>
    </w:p>
    <w:p w14:paraId="1429C0A2">
      <w:pPr>
        <w:rPr>
          <w:rFonts w:hint="default"/>
        </w:rPr>
      </w:pPr>
      <w:r>
        <w:rPr>
          <w:rFonts w:hint="default"/>
        </w:rPr>
        <w:t>* Change Advisory Board (CAB)</w:t>
      </w:r>
    </w:p>
    <w:p w14:paraId="35B71A70">
      <w:pPr>
        <w:rPr>
          <w:rFonts w:hint="default"/>
        </w:rPr>
      </w:pPr>
      <w:r>
        <w:rPr>
          <w:rFonts w:hint="default"/>
        </w:rPr>
        <w:t>* Emergency Change Advisory Board (ECAB)</w:t>
      </w:r>
    </w:p>
    <w:p w14:paraId="1D2AD8E5">
      <w:pPr>
        <w:rPr>
          <w:rFonts w:hint="default"/>
        </w:rPr>
      </w:pPr>
    </w:p>
    <w:p w14:paraId="2E423EE0">
      <w:pPr>
        <w:rPr>
          <w:rFonts w:hint="default"/>
        </w:rPr>
      </w:pPr>
      <w:r>
        <w:rPr>
          <w:rFonts w:hint="default"/>
        </w:rPr>
        <w:t>---</w:t>
      </w:r>
    </w:p>
    <w:p w14:paraId="3D5BD2F6">
      <w:pPr>
        <w:rPr>
          <w:rFonts w:hint="default"/>
        </w:rPr>
      </w:pPr>
    </w:p>
    <w:p w14:paraId="73432C06">
      <w:pPr>
        <w:rPr>
          <w:rFonts w:hint="default"/>
        </w:rPr>
      </w:pPr>
      <w:r>
        <w:rPr>
          <w:rFonts w:hint="default"/>
        </w:rPr>
        <w:t>13. Key Performance Metrics</w:t>
      </w:r>
    </w:p>
    <w:p w14:paraId="632F2992">
      <w:pPr>
        <w:rPr>
          <w:rFonts w:hint="default"/>
        </w:rPr>
      </w:pPr>
    </w:p>
    <w:p w14:paraId="78DE1B4F">
      <w:pPr>
        <w:rPr>
          <w:rFonts w:hint="default"/>
        </w:rPr>
      </w:pPr>
      <w:r>
        <w:rPr>
          <w:rFonts w:hint="default"/>
        </w:rPr>
        <w:t>* MTTR (Mean Time to Resolution)</w:t>
      </w:r>
    </w:p>
    <w:p w14:paraId="3EA6D0EE">
      <w:pPr>
        <w:rPr>
          <w:rFonts w:hint="default"/>
        </w:rPr>
      </w:pPr>
      <w:r>
        <w:rPr>
          <w:rFonts w:hint="default"/>
        </w:rPr>
        <w:t>* Availability</w:t>
      </w:r>
    </w:p>
    <w:p w14:paraId="78D2CE19">
      <w:pPr>
        <w:rPr>
          <w:rFonts w:hint="default"/>
        </w:rPr>
      </w:pPr>
    </w:p>
    <w:p w14:paraId="7F0B6464">
      <w:pPr>
        <w:rPr>
          <w:rFonts w:hint="default"/>
        </w:rPr>
      </w:pPr>
      <w:r>
        <w:rPr>
          <w:rFonts w:hint="default"/>
        </w:rPr>
        <w:t>---</w:t>
      </w:r>
    </w:p>
    <w:p w14:paraId="49EEA3A5">
      <w:pPr>
        <w:rPr>
          <w:rFonts w:hint="default"/>
        </w:rPr>
      </w:pPr>
    </w:p>
    <w:p w14:paraId="3F8016E6">
      <w:pPr>
        <w:rPr>
          <w:rFonts w:hint="default"/>
        </w:rPr>
      </w:pPr>
      <w:r>
        <w:rPr>
          <w:rFonts w:hint="default"/>
        </w:rPr>
        <w:t>14. ITIL Ecosystem Roles</w:t>
      </w:r>
    </w:p>
    <w:p w14:paraId="5807BFA8">
      <w:pPr>
        <w:rPr>
          <w:rFonts w:hint="default"/>
        </w:rPr>
      </w:pPr>
    </w:p>
    <w:p w14:paraId="5D546377">
      <w:pPr>
        <w:rPr>
          <w:rFonts w:hint="default"/>
        </w:rPr>
      </w:pPr>
      <w:r>
        <w:rPr>
          <w:rFonts w:hint="default"/>
        </w:rPr>
        <w:t>* Consultant</w:t>
      </w:r>
    </w:p>
    <w:p w14:paraId="4CB3C876">
      <w:pPr>
        <w:rPr>
          <w:rFonts w:hint="default"/>
        </w:rPr>
      </w:pPr>
      <w:r>
        <w:rPr>
          <w:rFonts w:hint="default"/>
        </w:rPr>
        <w:t>* IT Staff</w:t>
      </w:r>
    </w:p>
    <w:p w14:paraId="7C498B30">
      <w:pPr>
        <w:rPr>
          <w:rFonts w:hint="default"/>
        </w:rPr>
      </w:pPr>
      <w:r>
        <w:rPr>
          <w:rFonts w:hint="default"/>
        </w:rPr>
        <w:t>* Users / Consumers</w:t>
      </w:r>
    </w:p>
    <w:p w14:paraId="7E938DAE">
      <w:pPr>
        <w:rPr>
          <w:rFonts w:hint="default"/>
        </w:rPr>
      </w:pPr>
    </w:p>
    <w:p w14:paraId="754B2162">
      <w:pPr>
        <w:rPr>
          <w:rFonts w:hint="default"/>
        </w:rPr>
      </w:pPr>
      <w:r>
        <w:rPr>
          <w:rFonts w:hint="default"/>
        </w:rPr>
        <w:t>---</w:t>
      </w:r>
    </w:p>
    <w:p w14:paraId="5E6B5675">
      <w:pPr>
        <w:rPr>
          <w:rFonts w:hint="default"/>
        </w:rPr>
      </w:pPr>
    </w:p>
    <w:p w14:paraId="6678ED1D">
      <w:pPr>
        <w:rPr>
          <w:rFonts w:hint="default"/>
        </w:rPr>
      </w:pPr>
      <w:r>
        <w:rPr>
          <w:rFonts w:hint="default"/>
        </w:rPr>
        <w:t xml:space="preserve"> 15. Difference Between Utility and Warranty</w:t>
      </w:r>
    </w:p>
    <w:p w14:paraId="50D3AA61">
      <w:pPr>
        <w:rPr>
          <w:rFonts w:hint="default"/>
        </w:rPr>
      </w:pPr>
    </w:p>
    <w:p w14:paraId="424E4A27">
      <w:pPr>
        <w:rPr>
          <w:rFonts w:hint="default"/>
        </w:rPr>
      </w:pPr>
      <w:r>
        <w:rPr>
          <w:rFonts w:hint="default"/>
        </w:rPr>
        <w:t>* Utility – Fitness for Purpose</w:t>
      </w:r>
    </w:p>
    <w:p w14:paraId="0A9EDB20">
      <w:pPr>
        <w:rPr>
          <w:rFonts w:hint="default"/>
        </w:rPr>
      </w:pPr>
      <w:r>
        <w:rPr>
          <w:rFonts w:hint="default"/>
        </w:rPr>
        <w:t>* Warranty – Fitness for Use</w:t>
      </w:r>
    </w:p>
    <w:p w14:paraId="0FDC8324">
      <w:pPr>
        <w:rPr>
          <w:rFonts w:hint="default"/>
        </w:rPr>
      </w:pPr>
    </w:p>
    <w:p w14:paraId="7830BA44">
      <w:pPr>
        <w:rPr>
          <w:rFonts w:hint="default"/>
        </w:rPr>
      </w:pPr>
      <w:r>
        <w:rPr>
          <w:rFonts w:hint="default"/>
        </w:rPr>
        <w:t>---</w:t>
      </w:r>
    </w:p>
    <w:p w14:paraId="5D540D0D">
      <w:pPr>
        <w:rPr>
          <w:rFonts w:hint="default"/>
        </w:rPr>
      </w:pPr>
    </w:p>
    <w:p w14:paraId="10C95732">
      <w:pPr>
        <w:rPr>
          <w:rFonts w:hint="default"/>
        </w:rPr>
      </w:pPr>
      <w:r>
        <w:rPr>
          <w:rFonts w:hint="default"/>
        </w:rPr>
        <w:t>16. Service Portfolio Components and Purpose</w:t>
      </w:r>
    </w:p>
    <w:p w14:paraId="23100A16">
      <w:pPr>
        <w:rPr>
          <w:rFonts w:hint="default"/>
        </w:rPr>
      </w:pPr>
    </w:p>
    <w:p w14:paraId="5F919E71">
      <w:pPr>
        <w:rPr>
          <w:rFonts w:hint="default"/>
        </w:rPr>
      </w:pPr>
      <w:r>
        <w:rPr>
          <w:rFonts w:hint="default"/>
        </w:rPr>
        <w:t>* Service Pipeline – Services under development</w:t>
      </w:r>
    </w:p>
    <w:p w14:paraId="67D779EC">
      <w:pPr>
        <w:rPr>
          <w:rFonts w:hint="default"/>
        </w:rPr>
      </w:pPr>
      <w:r>
        <w:rPr>
          <w:rFonts w:hint="default"/>
        </w:rPr>
        <w:t>* Service Catalogue – Live, customer-facing services</w:t>
      </w:r>
    </w:p>
    <w:p w14:paraId="68AFDA90">
      <w:pPr>
        <w:rPr>
          <w:rFonts w:hint="default"/>
        </w:rPr>
      </w:pPr>
      <w:r>
        <w:rPr>
          <w:rFonts w:hint="default"/>
        </w:rPr>
        <w:t>* Retired Services – Decommissioned services</w:t>
      </w:r>
    </w:p>
    <w:p w14:paraId="6CF8907D">
      <w:pPr>
        <w:rPr>
          <w:rFonts w:hint="default"/>
        </w:rPr>
      </w:pP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</w:rPr>
        <w:t>## ✅ ANSWER KEY – ITSM / ITIL 4 (Multiple Choice)</w:t>
      </w:r>
    </w:p>
    <w:p w14:paraId="60B6FA63">
      <w:pPr>
        <w:rPr>
          <w:rFonts w:hint="default"/>
        </w:rPr>
      </w:pPr>
    </w:p>
    <w:p w14:paraId="5C51C4AE">
      <w:pPr>
        <w:rPr>
          <w:rFonts w:hint="default"/>
        </w:rPr>
      </w:pPr>
      <w:r>
        <w:rPr>
          <w:rFonts w:hint="default"/>
        </w:rPr>
        <w:t>1. B</w:t>
      </w:r>
    </w:p>
    <w:p w14:paraId="6B728457">
      <w:pPr>
        <w:rPr>
          <w:rFonts w:hint="default"/>
        </w:rPr>
      </w:pPr>
    </w:p>
    <w:p w14:paraId="2FE3F874">
      <w:pPr>
        <w:rPr>
          <w:rFonts w:hint="default"/>
        </w:rPr>
      </w:pPr>
      <w:r>
        <w:rPr>
          <w:rFonts w:hint="default"/>
        </w:rPr>
        <w:t>2. C</w:t>
      </w:r>
    </w:p>
    <w:p w14:paraId="1848E953">
      <w:pPr>
        <w:rPr>
          <w:rFonts w:hint="default"/>
        </w:rPr>
      </w:pPr>
    </w:p>
    <w:p w14:paraId="1C866801">
      <w:pPr>
        <w:rPr>
          <w:rFonts w:hint="default"/>
        </w:rPr>
      </w:pPr>
      <w:r>
        <w:rPr>
          <w:rFonts w:hint="default"/>
        </w:rPr>
        <w:t>3. C</w:t>
      </w:r>
    </w:p>
    <w:p w14:paraId="2E6CC105">
      <w:pPr>
        <w:rPr>
          <w:rFonts w:hint="default"/>
        </w:rPr>
      </w:pPr>
    </w:p>
    <w:p w14:paraId="32E44FE1">
      <w:pPr>
        <w:rPr>
          <w:rFonts w:hint="default"/>
        </w:rPr>
      </w:pPr>
      <w:r>
        <w:rPr>
          <w:rFonts w:hint="default"/>
        </w:rPr>
        <w:t>4. D</w:t>
      </w:r>
    </w:p>
    <w:p w14:paraId="402110FF">
      <w:pPr>
        <w:rPr>
          <w:rFonts w:hint="default"/>
        </w:rPr>
      </w:pPr>
    </w:p>
    <w:p w14:paraId="66983171">
      <w:pPr>
        <w:rPr>
          <w:rFonts w:hint="default"/>
        </w:rPr>
      </w:pPr>
      <w:r>
        <w:rPr>
          <w:rFonts w:hint="default"/>
        </w:rPr>
        <w:t>5. B</w:t>
      </w:r>
    </w:p>
    <w:p w14:paraId="227E2FD5">
      <w:pPr>
        <w:rPr>
          <w:rFonts w:hint="default"/>
        </w:rPr>
      </w:pPr>
    </w:p>
    <w:p w14:paraId="76387F42">
      <w:pPr>
        <w:rPr>
          <w:rFonts w:hint="default"/>
        </w:rPr>
      </w:pPr>
      <w:r>
        <w:rPr>
          <w:rFonts w:hint="default"/>
        </w:rPr>
        <w:t>6. D</w:t>
      </w:r>
    </w:p>
    <w:p w14:paraId="6AA8DCC3">
      <w:pPr>
        <w:rPr>
          <w:rFonts w:hint="default"/>
        </w:rPr>
      </w:pPr>
    </w:p>
    <w:p w14:paraId="0741250A">
      <w:pPr>
        <w:rPr>
          <w:rFonts w:hint="default"/>
        </w:rPr>
      </w:pPr>
      <w:r>
        <w:rPr>
          <w:rFonts w:hint="default"/>
        </w:rPr>
        <w:t>7. C</w:t>
      </w:r>
    </w:p>
    <w:p w14:paraId="156A03F4">
      <w:pPr>
        <w:rPr>
          <w:rFonts w:hint="default"/>
        </w:rPr>
      </w:pPr>
    </w:p>
    <w:p w14:paraId="3ABA78DF">
      <w:pPr>
        <w:rPr>
          <w:rFonts w:hint="default"/>
        </w:rPr>
      </w:pPr>
      <w:r>
        <w:rPr>
          <w:rFonts w:hint="default"/>
        </w:rPr>
        <w:t>8. B</w:t>
      </w:r>
    </w:p>
    <w:p w14:paraId="678EE8E0">
      <w:pPr>
        <w:rPr>
          <w:rFonts w:hint="default"/>
        </w:rPr>
      </w:pPr>
    </w:p>
    <w:p w14:paraId="159B8834">
      <w:pPr>
        <w:rPr>
          <w:rFonts w:hint="default"/>
        </w:rPr>
      </w:pPr>
      <w:r>
        <w:rPr>
          <w:rFonts w:hint="default"/>
        </w:rPr>
        <w:t>9. C</w:t>
      </w:r>
    </w:p>
    <w:p w14:paraId="52AD9DD9">
      <w:pPr>
        <w:rPr>
          <w:rFonts w:hint="default"/>
        </w:rPr>
      </w:pPr>
    </w:p>
    <w:p w14:paraId="76AC4C15">
      <w:pPr>
        <w:rPr>
          <w:rFonts w:hint="default"/>
        </w:rPr>
      </w:pPr>
      <w:r>
        <w:rPr>
          <w:rFonts w:hint="default"/>
        </w:rPr>
        <w:t>10. C</w:t>
      </w:r>
    </w:p>
    <w:p w14:paraId="763A5B86">
      <w:pPr>
        <w:rPr>
          <w:rFonts w:hint="default"/>
        </w:rPr>
      </w:pPr>
    </w:p>
    <w:p w14:paraId="7E8DC10F">
      <w:pPr>
        <w:rPr>
          <w:rFonts w:hint="default"/>
        </w:rPr>
      </w:pPr>
      <w:r>
        <w:rPr>
          <w:rFonts w:hint="default"/>
        </w:rPr>
        <w:t>11. C</w:t>
      </w:r>
    </w:p>
    <w:p w14:paraId="7758D9A3">
      <w:pPr>
        <w:rPr>
          <w:rFonts w:hint="default"/>
        </w:rPr>
      </w:pPr>
    </w:p>
    <w:p w14:paraId="481EFEE5">
      <w:pPr>
        <w:rPr>
          <w:rFonts w:hint="default"/>
        </w:rPr>
      </w:pPr>
      <w:r>
        <w:rPr>
          <w:rFonts w:hint="default"/>
        </w:rPr>
        <w:t>12. B</w:t>
      </w:r>
    </w:p>
    <w:p w14:paraId="23A692C0">
      <w:pPr>
        <w:rPr>
          <w:rFonts w:hint="default"/>
        </w:rPr>
      </w:pPr>
    </w:p>
    <w:p w14:paraId="6574DB8D">
      <w:pPr>
        <w:rPr>
          <w:rFonts w:hint="default"/>
        </w:rPr>
      </w:pPr>
      <w:r>
        <w:rPr>
          <w:rFonts w:hint="default"/>
        </w:rPr>
        <w:t>13. C</w:t>
      </w:r>
    </w:p>
    <w:p w14:paraId="148DC2CA">
      <w:pPr>
        <w:rPr>
          <w:rFonts w:hint="default"/>
        </w:rPr>
      </w:pPr>
    </w:p>
    <w:p w14:paraId="2E6C07F4">
      <w:pPr>
        <w:rPr>
          <w:rFonts w:hint="default"/>
        </w:rPr>
      </w:pPr>
      <w:r>
        <w:rPr>
          <w:rFonts w:hint="default"/>
        </w:rPr>
        <w:t>14. C</w:t>
      </w:r>
    </w:p>
    <w:p w14:paraId="692805CA">
      <w:pPr>
        <w:rPr>
          <w:rFonts w:hint="default"/>
        </w:rPr>
      </w:pPr>
    </w:p>
    <w:p w14:paraId="01C9AA9C">
      <w:pPr>
        <w:rPr>
          <w:rFonts w:hint="default"/>
        </w:rPr>
      </w:pPr>
      <w:r>
        <w:rPr>
          <w:rFonts w:hint="default"/>
        </w:rPr>
        <w:t>15. B</w:t>
      </w:r>
    </w:p>
    <w:p w14:paraId="6B9CC2B2">
      <w:pPr>
        <w:rPr>
          <w:rFonts w:hint="default"/>
        </w:rPr>
      </w:pPr>
    </w:p>
    <w:p w14:paraId="39CCBFE1">
      <w:pPr>
        <w:rPr>
          <w:rFonts w:hint="default"/>
        </w:rPr>
      </w:pPr>
      <w:r>
        <w:rPr>
          <w:rFonts w:hint="default"/>
        </w:rPr>
        <w:t>16. C</w:t>
      </w:r>
    </w:p>
    <w:p w14:paraId="3EF43AFA">
      <w:pPr>
        <w:rPr>
          <w:rFonts w:hint="default"/>
        </w:rPr>
      </w:pPr>
    </w:p>
    <w:p w14:paraId="04F1EFDE">
      <w:pPr>
        <w:rPr>
          <w:rFonts w:hint="default"/>
        </w:rPr>
      </w:pPr>
      <w:r>
        <w:rPr>
          <w:rFonts w:hint="default"/>
        </w:rPr>
        <w:t>17. C</w:t>
      </w:r>
    </w:p>
    <w:p w14:paraId="38616439">
      <w:pPr>
        <w:rPr>
          <w:rFonts w:hint="default"/>
        </w:rPr>
      </w:pPr>
    </w:p>
    <w:p w14:paraId="4D44CFEF">
      <w:pPr>
        <w:rPr>
          <w:rFonts w:hint="default"/>
        </w:rPr>
      </w:pPr>
      <w:r>
        <w:rPr>
          <w:rFonts w:hint="default"/>
        </w:rPr>
        <w:t>18. B</w:t>
      </w:r>
    </w:p>
    <w:p w14:paraId="71707AEB">
      <w:pPr>
        <w:rPr>
          <w:rFonts w:hint="default"/>
        </w:rPr>
      </w:pPr>
    </w:p>
    <w:p w14:paraId="49DA3EB9">
      <w:pPr>
        <w:rPr>
          <w:rFonts w:hint="default"/>
        </w:rPr>
      </w:pPr>
      <w:r>
        <w:rPr>
          <w:rFonts w:hint="default"/>
        </w:rPr>
        <w:t>19. C</w:t>
      </w:r>
    </w:p>
    <w:p w14:paraId="5F520607">
      <w:pPr>
        <w:rPr>
          <w:rFonts w:hint="default"/>
        </w:rPr>
      </w:pPr>
    </w:p>
    <w:p w14:paraId="614D7DFB">
      <w:pPr>
        <w:rPr>
          <w:rFonts w:hint="default"/>
        </w:rPr>
      </w:pPr>
      <w:r>
        <w:rPr>
          <w:rFonts w:hint="default"/>
        </w:rPr>
        <w:t>20. D</w:t>
      </w:r>
    </w:p>
    <w:p w14:paraId="39C21E3B">
      <w:pPr>
        <w:rPr>
          <w:rFonts w:hint="default"/>
        </w:rPr>
      </w:pPr>
    </w:p>
    <w:p w14:paraId="33A66390">
      <w:pPr>
        <w:rPr>
          <w:rFonts w:hint="default"/>
        </w:rPr>
      </w:pPr>
      <w:r>
        <w:rPr>
          <w:rFonts w:hint="default"/>
        </w:rPr>
        <w:t>21. C</w:t>
      </w:r>
    </w:p>
    <w:p w14:paraId="235BD244">
      <w:pPr>
        <w:rPr>
          <w:rFonts w:hint="default"/>
        </w:rPr>
      </w:pPr>
    </w:p>
    <w:p w14:paraId="2BAC16FA">
      <w:pPr>
        <w:rPr>
          <w:rFonts w:hint="default"/>
        </w:rPr>
      </w:pPr>
      <w:r>
        <w:rPr>
          <w:rFonts w:hint="default"/>
        </w:rPr>
        <w:t>22. B</w:t>
      </w:r>
    </w:p>
    <w:p w14:paraId="664A9C2A">
      <w:pPr>
        <w:rPr>
          <w:rFonts w:hint="default"/>
        </w:rPr>
      </w:pPr>
    </w:p>
    <w:p w14:paraId="6D45AD4D">
      <w:pPr>
        <w:rPr>
          <w:rFonts w:hint="default"/>
        </w:rPr>
      </w:pPr>
      <w:r>
        <w:rPr>
          <w:rFonts w:hint="default"/>
        </w:rPr>
        <w:t>23. C</w:t>
      </w:r>
    </w:p>
    <w:p w14:paraId="091F2FFC">
      <w:pPr>
        <w:rPr>
          <w:rFonts w:hint="default"/>
        </w:rPr>
      </w:pPr>
    </w:p>
    <w:p w14:paraId="1AC7C060">
      <w:pPr>
        <w:rPr>
          <w:rFonts w:hint="default"/>
        </w:rPr>
      </w:pPr>
      <w:r>
        <w:rPr>
          <w:rFonts w:hint="default"/>
        </w:rPr>
        <w:t>24. C</w:t>
      </w:r>
    </w:p>
    <w:p w14:paraId="1DBF6ADB">
      <w:pPr>
        <w:rPr>
          <w:rFonts w:hint="default"/>
        </w:rPr>
      </w:pPr>
    </w:p>
    <w:p w14:paraId="6B47F933">
      <w:pPr>
        <w:rPr>
          <w:rFonts w:hint="default"/>
        </w:rPr>
      </w:pPr>
      <w:r>
        <w:rPr>
          <w:rFonts w:hint="default"/>
        </w:rPr>
        <w:t>25. C</w:t>
      </w:r>
    </w:p>
    <w:p w14:paraId="610C2468">
      <w:pPr>
        <w:rPr>
          <w:rFonts w:hint="default"/>
        </w:rPr>
      </w:pPr>
    </w:p>
    <w:p w14:paraId="02C985CA">
      <w:pPr>
        <w:rPr>
          <w:rFonts w:hint="default"/>
        </w:rPr>
      </w:pPr>
      <w:r>
        <w:rPr>
          <w:rFonts w:hint="default"/>
        </w:rPr>
        <w:t>26. B</w:t>
      </w:r>
    </w:p>
    <w:p w14:paraId="17B74BAF">
      <w:pPr>
        <w:rPr>
          <w:rFonts w:hint="default"/>
        </w:rPr>
      </w:pPr>
    </w:p>
    <w:p w14:paraId="0CDCCD0D">
      <w:pPr>
        <w:rPr>
          <w:rFonts w:hint="default"/>
        </w:rPr>
      </w:pPr>
      <w:r>
        <w:rPr>
          <w:rFonts w:hint="default"/>
        </w:rPr>
        <w:t>27. D</w:t>
      </w:r>
    </w:p>
    <w:p w14:paraId="7EAFF160">
      <w:pPr>
        <w:rPr>
          <w:rFonts w:hint="default"/>
        </w:rPr>
      </w:pPr>
    </w:p>
    <w:p w14:paraId="7D04EE04">
      <w:pPr>
        <w:rPr>
          <w:rFonts w:hint="default"/>
        </w:rPr>
      </w:pPr>
      <w:r>
        <w:rPr>
          <w:rFonts w:hint="default"/>
        </w:rPr>
        <w:t>28. B</w:t>
      </w:r>
    </w:p>
    <w:p w14:paraId="677EF687">
      <w:pPr>
        <w:rPr>
          <w:rFonts w:hint="default"/>
        </w:rPr>
      </w:pPr>
    </w:p>
    <w:p w14:paraId="7B70DB01">
      <w:pPr>
        <w:rPr>
          <w:rFonts w:hint="default"/>
        </w:rPr>
      </w:pPr>
      <w:r>
        <w:rPr>
          <w:rFonts w:hint="default"/>
        </w:rPr>
        <w:t>29. D</w:t>
      </w:r>
    </w:p>
    <w:p w14:paraId="6F1C432F">
      <w:pPr>
        <w:rPr>
          <w:rFonts w:hint="default"/>
        </w:rPr>
      </w:pPr>
    </w:p>
    <w:p w14:paraId="5A6F9B0D">
      <w:pPr>
        <w:rPr>
          <w:rFonts w:hint="default"/>
        </w:rPr>
      </w:pPr>
      <w:r>
        <w:rPr>
          <w:rFonts w:hint="default"/>
        </w:rPr>
        <w:t>30. C</w:t>
      </w:r>
    </w:p>
    <w:p w14:paraId="1F0F6BE9">
      <w:pPr>
        <w:rPr>
          <w:rFonts w:hint="default"/>
        </w:rPr>
      </w:pPr>
    </w:p>
    <w:p w14:paraId="499F93AF">
      <w:pPr>
        <w:rPr>
          <w:rFonts w:hint="default"/>
        </w:rPr>
      </w:pPr>
      <w:r>
        <w:rPr>
          <w:rFonts w:hint="default"/>
        </w:rPr>
        <w:t>31. C</w:t>
      </w:r>
    </w:p>
    <w:p w14:paraId="2AF9B783">
      <w:pPr>
        <w:rPr>
          <w:rFonts w:hint="default"/>
        </w:rPr>
      </w:pPr>
    </w:p>
    <w:p w14:paraId="65BEDE11">
      <w:pPr>
        <w:rPr>
          <w:rFonts w:hint="default"/>
        </w:rPr>
      </w:pPr>
      <w:r>
        <w:rPr>
          <w:rFonts w:hint="default"/>
        </w:rPr>
        <w:t>32. B</w:t>
      </w:r>
    </w:p>
    <w:p w14:paraId="7CCC07B3">
      <w:pPr>
        <w:rPr>
          <w:rFonts w:hint="default"/>
        </w:rPr>
      </w:pPr>
    </w:p>
    <w:p w14:paraId="60A475F9">
      <w:pPr>
        <w:rPr>
          <w:rFonts w:hint="default"/>
        </w:rPr>
      </w:pPr>
      <w:r>
        <w:rPr>
          <w:rFonts w:hint="default"/>
        </w:rPr>
        <w:t>33. C</w:t>
      </w:r>
    </w:p>
    <w:p w14:paraId="17E056D3">
      <w:pPr>
        <w:rPr>
          <w:rFonts w:hint="default"/>
        </w:rPr>
      </w:pPr>
    </w:p>
    <w:p w14:paraId="37DC1A8C">
      <w:pPr>
        <w:rPr>
          <w:rFonts w:hint="default"/>
        </w:rPr>
      </w:pPr>
      <w:r>
        <w:rPr>
          <w:rFonts w:hint="default"/>
        </w:rPr>
        <w:t>34. C</w:t>
      </w:r>
    </w:p>
    <w:p w14:paraId="493A7BBB">
      <w:pPr>
        <w:rPr>
          <w:rFonts w:hint="default"/>
        </w:rPr>
      </w:pPr>
    </w:p>
    <w:p w14:paraId="44AA5377">
      <w:pPr>
        <w:rPr>
          <w:rFonts w:hint="default"/>
        </w:rPr>
      </w:pPr>
      <w:r>
        <w:rPr>
          <w:rFonts w:hint="default"/>
        </w:rPr>
        <w:t>35. C</w:t>
      </w:r>
    </w:p>
    <w:p w14:paraId="5C9C47FF">
      <w:pPr>
        <w:rPr>
          <w:rFonts w:hint="default"/>
        </w:rPr>
      </w:pPr>
    </w:p>
    <w:p w14:paraId="6058EE6E">
      <w:pPr>
        <w:rPr>
          <w:rFonts w:hint="default"/>
        </w:rPr>
      </w:pPr>
      <w:r>
        <w:rPr>
          <w:rFonts w:hint="default"/>
        </w:rPr>
        <w:t>36. C</w:t>
      </w:r>
    </w:p>
    <w:p w14:paraId="06A91D3A">
      <w:pPr>
        <w:rPr>
          <w:rFonts w:hint="default"/>
        </w:rPr>
      </w:pPr>
    </w:p>
    <w:p w14:paraId="76722F7F">
      <w:pPr>
        <w:rPr>
          <w:rFonts w:hint="default"/>
        </w:rPr>
      </w:pPr>
      <w:r>
        <w:rPr>
          <w:rFonts w:hint="default"/>
        </w:rPr>
        <w:t>37. C</w:t>
      </w:r>
    </w:p>
    <w:p w14:paraId="15D04A61">
      <w:pPr>
        <w:rPr>
          <w:rFonts w:hint="default"/>
        </w:rPr>
      </w:pPr>
    </w:p>
    <w:p w14:paraId="547416EE">
      <w:pPr>
        <w:rPr>
          <w:rFonts w:hint="default"/>
        </w:rPr>
      </w:pPr>
      <w:r>
        <w:rPr>
          <w:rFonts w:hint="default"/>
        </w:rPr>
        <w:t>38. C</w:t>
      </w:r>
    </w:p>
    <w:p w14:paraId="0E205CEB">
      <w:pPr>
        <w:rPr>
          <w:rFonts w:hint="default"/>
        </w:rPr>
      </w:pPr>
    </w:p>
    <w:p w14:paraId="23ED0EAD">
      <w:pPr>
        <w:rPr>
          <w:rFonts w:hint="default"/>
        </w:rPr>
      </w:pPr>
      <w:r>
        <w:rPr>
          <w:rFonts w:hint="default"/>
        </w:rPr>
        <w:t>39. B</w:t>
      </w:r>
    </w:p>
    <w:p w14:paraId="010BCC19">
      <w:pPr>
        <w:rPr>
          <w:rFonts w:hint="default"/>
        </w:rPr>
      </w:pPr>
    </w:p>
    <w:p w14:paraId="4C0D1AAE">
      <w:pPr>
        <w:rPr>
          <w:rFonts w:hint="default"/>
        </w:rPr>
      </w:pPr>
      <w:r>
        <w:rPr>
          <w:rFonts w:hint="default"/>
        </w:rPr>
        <w:t>40. C</w:t>
      </w:r>
    </w:p>
    <w:p w14:paraId="0D7EEC54">
      <w:pPr>
        <w:rPr>
          <w:rFonts w:hint="default"/>
        </w:rPr>
      </w:pPr>
    </w:p>
    <w:p w14:paraId="582B4C37">
      <w:pPr>
        <w:rPr>
          <w:rFonts w:hint="default"/>
        </w:rPr>
      </w:pPr>
      <w:r>
        <w:rPr>
          <w:rFonts w:hint="default"/>
        </w:rPr>
        <w:t>41. C</w:t>
      </w:r>
    </w:p>
    <w:p w14:paraId="45E6A7CC">
      <w:pPr>
        <w:rPr>
          <w:rFonts w:hint="default"/>
        </w:rPr>
      </w:pPr>
    </w:p>
    <w:p w14:paraId="333EEA81">
      <w:pPr>
        <w:rPr>
          <w:rFonts w:hint="default"/>
        </w:rPr>
      </w:pPr>
      <w:r>
        <w:rPr>
          <w:rFonts w:hint="default"/>
        </w:rPr>
        <w:t>42. C</w:t>
      </w:r>
    </w:p>
    <w:p w14:paraId="23E3D66C">
      <w:pPr>
        <w:rPr>
          <w:rFonts w:hint="default"/>
        </w:rPr>
      </w:pPr>
    </w:p>
    <w:p w14:paraId="1BE4D6D5">
      <w:pPr>
        <w:rPr>
          <w:rFonts w:hint="default"/>
        </w:rPr>
      </w:pPr>
      <w:r>
        <w:rPr>
          <w:rFonts w:hint="default"/>
        </w:rPr>
        <w:t>43. B</w:t>
      </w:r>
    </w:p>
    <w:p w14:paraId="152FA1AD">
      <w:pPr>
        <w:rPr>
          <w:rFonts w:hint="default"/>
        </w:rPr>
      </w:pPr>
    </w:p>
    <w:p w14:paraId="65CC96CA">
      <w:pPr>
        <w:rPr>
          <w:rFonts w:hint="default"/>
        </w:rPr>
      </w:pPr>
      <w:r>
        <w:rPr>
          <w:rFonts w:hint="default"/>
        </w:rPr>
        <w:t>44. C</w:t>
      </w:r>
    </w:p>
    <w:p w14:paraId="71D87469">
      <w:pPr>
        <w:rPr>
          <w:rFonts w:hint="default"/>
        </w:rPr>
      </w:pPr>
    </w:p>
    <w:p w14:paraId="52A6D952">
      <w:pPr>
        <w:rPr>
          <w:rFonts w:hint="default"/>
        </w:rPr>
      </w:pPr>
      <w:r>
        <w:rPr>
          <w:rFonts w:hint="default"/>
        </w:rPr>
        <w:t>45. C</w:t>
      </w:r>
    </w:p>
    <w:p w14:paraId="0F73B70E">
      <w:pPr>
        <w:rPr>
          <w:rFonts w:hint="default"/>
        </w:rPr>
      </w:pPr>
      <w:r>
        <w:br w:type="textWrapping"/>
      </w:r>
      <w:r>
        <w:br w:type="textWrapping"/>
      </w:r>
      <w:r>
        <w:br w:type="textWrapping"/>
      </w:r>
    </w:p>
    <w:p w14:paraId="682D1B07">
      <w:pPr>
        <w:rPr>
          <w:rFonts w:hint="default"/>
        </w:rPr>
      </w:pPr>
    </w:p>
    <w:p w14:paraId="79E5C773">
      <w:pPr>
        <w:rPr>
          <w:rFonts w:hint="default"/>
        </w:rPr>
      </w:pPr>
      <w:r>
        <w:rPr>
          <w:rFonts w:hint="default"/>
        </w:rPr>
        <w:t>## ✅ ANSWERS</w:t>
      </w:r>
    </w:p>
    <w:p w14:paraId="1B40D5A6">
      <w:pPr>
        <w:rPr>
          <w:rFonts w:hint="default"/>
        </w:rPr>
      </w:pPr>
    </w:p>
    <w:p w14:paraId="5BC3646B">
      <w:pPr>
        <w:rPr>
          <w:rFonts w:hint="default"/>
        </w:rPr>
      </w:pPr>
      <w:r>
        <w:rPr>
          <w:rFonts w:hint="default"/>
        </w:rPr>
        <w:t>1. **Incident**</w:t>
      </w:r>
    </w:p>
    <w:p w14:paraId="16F62793">
      <w:pPr>
        <w:rPr>
          <w:rFonts w:hint="default"/>
        </w:rPr>
      </w:pPr>
      <w:r>
        <w:rPr>
          <w:rFonts w:hint="default"/>
        </w:rPr>
        <w:t>2. **Service Portfolio**</w:t>
      </w:r>
    </w:p>
    <w:p w14:paraId="75E47B84">
      <w:pPr>
        <w:rPr>
          <w:rFonts w:hint="default"/>
        </w:rPr>
      </w:pPr>
      <w:r>
        <w:rPr>
          <w:rFonts w:hint="default"/>
        </w:rPr>
        <w:t>3. **Service Assets**</w:t>
      </w:r>
    </w:p>
    <w:p w14:paraId="72E8B320">
      <w:pPr>
        <w:rPr>
          <w:rFonts w:hint="default"/>
        </w:rPr>
      </w:pPr>
      <w:r>
        <w:rPr>
          <w:rFonts w:hint="default"/>
        </w:rPr>
        <w:t>4. **Warranty**</w:t>
      </w:r>
    </w:p>
    <w:p w14:paraId="1D457579">
      <w:pPr>
        <w:rPr>
          <w:rFonts w:hint="default"/>
        </w:rPr>
      </w:pPr>
      <w:r>
        <w:rPr>
          <w:rFonts w:hint="default"/>
        </w:rPr>
        <w:t>5. **Service Level Agreement (SLA)**</w:t>
      </w:r>
    </w:p>
    <w:p w14:paraId="21047167">
      <w:pPr>
        <w:rPr>
          <w:rFonts w:hint="default"/>
        </w:rPr>
      </w:pPr>
      <w:r>
        <w:rPr>
          <w:rFonts w:hint="default"/>
        </w:rPr>
        <w:t>6. **Service Transition**</w:t>
      </w:r>
    </w:p>
    <w:p w14:paraId="4CF3855D">
      <w:pPr>
        <w:rPr>
          <w:rFonts w:hint="default"/>
        </w:rPr>
      </w:pPr>
      <w:r>
        <w:rPr>
          <w:rFonts w:hint="default"/>
        </w:rPr>
        <w:t>7. **IT Service Management (ITSM)**</w:t>
      </w:r>
    </w:p>
    <w:p w14:paraId="4F2661D2">
      <w:pPr>
        <w:rPr>
          <w:rFonts w:hint="default"/>
        </w:rPr>
      </w:pPr>
      <w:r>
        <w:rPr>
          <w:rFonts w:hint="default"/>
        </w:rPr>
        <w:t>8. **Known Error**</w:t>
      </w:r>
    </w:p>
    <w:p w14:paraId="27529F90">
      <w:pPr>
        <w:rPr>
          <w:rFonts w:hint="default"/>
        </w:rPr>
      </w:pPr>
      <w:r>
        <w:rPr>
          <w:rFonts w:hint="default"/>
        </w:rPr>
        <w:t>9. **Problem**</w:t>
      </w:r>
    </w:p>
    <w:p w14:paraId="478712CC">
      <w:pPr>
        <w:rPr>
          <w:rFonts w:hint="default"/>
        </w:rPr>
      </w:pPr>
      <w:r>
        <w:rPr>
          <w:rFonts w:hint="default"/>
        </w:rPr>
        <w:t>10. **Standard Change**</w:t>
      </w:r>
    </w:p>
    <w:p w14:paraId="19ADD65F">
      <w:pPr>
        <w:rPr>
          <w:rFonts w:hint="default"/>
        </w:rPr>
      </w:pPr>
      <w:r>
        <w:rPr>
          <w:rFonts w:hint="default"/>
        </w:rPr>
        <w:t>11. **Service Catalogue**</w:t>
      </w:r>
    </w:p>
    <w:p w14:paraId="19430D6F">
      <w:pPr>
        <w:rPr>
          <w:rFonts w:hint="default"/>
        </w:rPr>
      </w:pPr>
      <w:r>
        <w:rPr>
          <w:rFonts w:hint="default"/>
        </w:rPr>
        <w:t>12. **Utility**</w:t>
      </w:r>
    </w:p>
    <w:p w14:paraId="27DF4102">
      <w:pPr>
        <w:rPr>
          <w:rFonts w:hint="default"/>
        </w:rPr>
      </w:pPr>
      <w:r>
        <w:rPr>
          <w:rFonts w:hint="default"/>
        </w:rPr>
        <w:t>13. **Service Design Package (SDP)**</w:t>
      </w:r>
    </w:p>
    <w:p w14:paraId="17A2555E">
      <w:pPr>
        <w:rPr>
          <w:rFonts w:hint="default"/>
        </w:rPr>
      </w:pPr>
      <w:r>
        <w:rPr>
          <w:rFonts w:hint="default"/>
        </w:rPr>
        <w:t>14. **Operational Level Agreement (OLA)**</w:t>
      </w:r>
    </w:p>
    <w:p w14:paraId="207BE1EB">
      <w:pPr>
        <w:rPr>
          <w:rFonts w:hint="default"/>
        </w:rPr>
      </w:pPr>
      <w:r>
        <w:rPr>
          <w:rFonts w:hint="default"/>
        </w:rPr>
        <w:t>15. **Value Co-creation**</w:t>
      </w:r>
    </w:p>
    <w:p w14:paraId="3B3DC530">
      <w:pPr>
        <w:rPr>
          <w:rFonts w:hint="default"/>
        </w:rPr>
      </w:pPr>
      <w:r>
        <w:rPr>
          <w:rFonts w:hint="default"/>
        </w:rPr>
        <w:t>16. **Resources and Capabilities**</w:t>
      </w:r>
    </w:p>
    <w:p w14:paraId="3773E03C">
      <w:pPr>
        <w:rPr>
          <w:rFonts w:hint="default"/>
        </w:rPr>
      </w:pPr>
      <w:r>
        <w:rPr>
          <w:rFonts w:hint="default"/>
        </w:rPr>
        <w:t>17. **Service Pipeline**</w:t>
      </w:r>
    </w:p>
    <w:p w14:paraId="6E78AD47">
      <w:pPr>
        <w:rPr>
          <w:rFonts w:hint="default"/>
        </w:rPr>
      </w:pPr>
      <w:r>
        <w:rPr>
          <w:rFonts w:hint="default"/>
        </w:rPr>
        <w:t>18. **Service**</w:t>
      </w:r>
    </w:p>
    <w:p w14:paraId="1C17B008">
      <w:pPr>
        <w:rPr>
          <w:rFonts w:hint="default"/>
        </w:rPr>
      </w:pPr>
      <w:r>
        <w:rPr>
          <w:rFonts w:hint="default"/>
        </w:rPr>
        <w:t>19. **Type I (Internal Service Provider)**</w:t>
      </w:r>
    </w:p>
    <w:p w14:paraId="572C0E1E">
      <w:pPr>
        <w:rPr>
          <w:rFonts w:hint="default"/>
        </w:rPr>
      </w:pPr>
      <w:r>
        <w:rPr>
          <w:rFonts w:hint="default"/>
        </w:rPr>
        <w:t>20. **Pattern**</w:t>
      </w:r>
    </w:p>
    <w:p w14:paraId="4B040A67">
      <w:pPr>
        <w:rPr>
          <w:rFonts w:hint="default"/>
        </w:rPr>
      </w:pPr>
      <w:r>
        <w:rPr>
          <w:rFonts w:hint="default"/>
        </w:rPr>
        <w:t>21. **Emergency Change**</w:t>
      </w:r>
    </w:p>
    <w:p w14:paraId="1A0D01E5">
      <w:pPr>
        <w:rPr>
          <w:rFonts w:hint="default"/>
        </w:rPr>
      </w:pPr>
      <w:r>
        <w:rPr>
          <w:rFonts w:hint="default"/>
        </w:rPr>
        <w:t>22. **Marketing and Advertising**</w:t>
      </w:r>
    </w:p>
    <w:p w14:paraId="23CD8B57">
      <w:pPr>
        <w:rPr>
          <w:rFonts w:hint="default"/>
        </w:rPr>
      </w:pP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</w:rPr>
        <w:t>✅ ANSWERS</w:t>
      </w:r>
    </w:p>
    <w:p w14:paraId="26ABA8DD">
      <w:pPr>
        <w:rPr>
          <w:rFonts w:hint="default"/>
        </w:rPr>
      </w:pPr>
    </w:p>
    <w:p w14:paraId="116E0A9D">
      <w:pPr>
        <w:rPr>
          <w:rFonts w:hint="default"/>
        </w:rPr>
      </w:pPr>
      <w:r>
        <w:rPr>
          <w:rFonts w:hint="default"/>
        </w:rPr>
        <w:t xml:space="preserve"> 1. Two Pillars of Value</w:t>
      </w:r>
    </w:p>
    <w:p w14:paraId="454A2BD3">
      <w:pPr>
        <w:rPr>
          <w:rFonts w:hint="default"/>
        </w:rPr>
      </w:pPr>
    </w:p>
    <w:p w14:paraId="74E68950">
      <w:pPr>
        <w:rPr>
          <w:rFonts w:hint="default"/>
        </w:rPr>
      </w:pPr>
      <w:r>
        <w:rPr>
          <w:rFonts w:hint="default"/>
        </w:rPr>
        <w:t>* Utility</w:t>
      </w:r>
    </w:p>
    <w:p w14:paraId="7BD2DF8F">
      <w:pPr>
        <w:rPr>
          <w:rFonts w:hint="default"/>
        </w:rPr>
      </w:pPr>
      <w:r>
        <w:rPr>
          <w:rFonts w:hint="default"/>
        </w:rPr>
        <w:t>* Warranty</w:t>
      </w:r>
    </w:p>
    <w:p w14:paraId="0E1A90FF">
      <w:pPr>
        <w:rPr>
          <w:rFonts w:hint="default"/>
        </w:rPr>
      </w:pPr>
    </w:p>
    <w:p w14:paraId="265D9A47">
      <w:pPr>
        <w:rPr>
          <w:rFonts w:hint="default"/>
        </w:rPr>
      </w:pPr>
      <w:r>
        <w:rPr>
          <w:rFonts w:hint="default"/>
        </w:rPr>
        <w:t>---</w:t>
      </w:r>
    </w:p>
    <w:p w14:paraId="4F38E52B">
      <w:pPr>
        <w:rPr>
          <w:rFonts w:hint="default"/>
        </w:rPr>
      </w:pPr>
    </w:p>
    <w:p w14:paraId="5AA7E232">
      <w:pPr>
        <w:rPr>
          <w:rFonts w:hint="default"/>
        </w:rPr>
      </w:pPr>
      <w:r>
        <w:rPr>
          <w:rFonts w:hint="default"/>
        </w:rPr>
        <w:t>2. Core Focus / Shift of ITSM</w:t>
      </w:r>
    </w:p>
    <w:p w14:paraId="31B398A1">
      <w:pPr>
        <w:rPr>
          <w:rFonts w:hint="default"/>
        </w:rPr>
      </w:pPr>
    </w:p>
    <w:p w14:paraId="28EE28B8">
      <w:pPr>
        <w:rPr>
          <w:rFonts w:hint="default"/>
        </w:rPr>
      </w:pPr>
      <w:r>
        <w:rPr>
          <w:rFonts w:hint="default"/>
        </w:rPr>
        <w:t>* From technology-first</w:t>
      </w:r>
    </w:p>
    <w:p w14:paraId="3FF70117">
      <w:pPr>
        <w:rPr>
          <w:rFonts w:hint="default"/>
        </w:rPr>
      </w:pPr>
      <w:r>
        <w:rPr>
          <w:rFonts w:hint="default"/>
        </w:rPr>
        <w:t>* To service-first mindset</w:t>
      </w:r>
    </w:p>
    <w:p w14:paraId="390F643F">
      <w:pPr>
        <w:rPr>
          <w:rFonts w:hint="default"/>
        </w:rPr>
      </w:pPr>
    </w:p>
    <w:p w14:paraId="11DBADBB">
      <w:pPr>
        <w:rPr>
          <w:rFonts w:hint="default"/>
        </w:rPr>
      </w:pPr>
      <w:r>
        <w:rPr>
          <w:rFonts w:hint="default"/>
        </w:rPr>
        <w:t>---</w:t>
      </w:r>
    </w:p>
    <w:p w14:paraId="0F7356AC">
      <w:pPr>
        <w:rPr>
          <w:rFonts w:hint="default"/>
        </w:rPr>
      </w:pPr>
    </w:p>
    <w:p w14:paraId="025BCF9B">
      <w:pPr>
        <w:rPr>
          <w:rFonts w:hint="default"/>
        </w:rPr>
      </w:pPr>
      <w:r>
        <w:rPr>
          <w:rFonts w:hint="default"/>
        </w:rPr>
        <w:t xml:space="preserve">3. </w:t>
      </w:r>
      <w:r>
        <w:rPr>
          <w:rFonts w:hint="default"/>
          <w:lang w:val="en-PH"/>
        </w:rPr>
        <w:t xml:space="preserve"> 4 </w:t>
      </w:r>
      <w:r>
        <w:rPr>
          <w:rFonts w:hint="default"/>
        </w:rPr>
        <w:t>Characteristics of Warranty</w:t>
      </w:r>
    </w:p>
    <w:p w14:paraId="2EFEC70A">
      <w:pPr>
        <w:rPr>
          <w:rFonts w:hint="default"/>
        </w:rPr>
      </w:pPr>
    </w:p>
    <w:p w14:paraId="5A3459F2">
      <w:pPr>
        <w:rPr>
          <w:rFonts w:hint="default"/>
        </w:rPr>
      </w:pPr>
      <w:r>
        <w:rPr>
          <w:rFonts w:hint="default"/>
        </w:rPr>
        <w:t>* Availability</w:t>
      </w:r>
    </w:p>
    <w:p w14:paraId="0A9CED19">
      <w:pPr>
        <w:rPr>
          <w:rFonts w:hint="default"/>
        </w:rPr>
      </w:pPr>
      <w:r>
        <w:rPr>
          <w:rFonts w:hint="default"/>
        </w:rPr>
        <w:t>* Capacity</w:t>
      </w:r>
    </w:p>
    <w:p w14:paraId="6C2850D1">
      <w:pPr>
        <w:rPr>
          <w:rFonts w:hint="default"/>
        </w:rPr>
      </w:pPr>
      <w:r>
        <w:rPr>
          <w:rFonts w:hint="default"/>
        </w:rPr>
        <w:t>* Continuity</w:t>
      </w:r>
    </w:p>
    <w:p w14:paraId="40F1A06D">
      <w:pPr>
        <w:rPr>
          <w:rFonts w:hint="default"/>
        </w:rPr>
      </w:pPr>
      <w:r>
        <w:rPr>
          <w:rFonts w:hint="default"/>
        </w:rPr>
        <w:t>* Security</w:t>
      </w:r>
    </w:p>
    <w:p w14:paraId="0B22F49A">
      <w:pPr>
        <w:rPr>
          <w:rFonts w:hint="default"/>
        </w:rPr>
      </w:pPr>
    </w:p>
    <w:p w14:paraId="33811546">
      <w:pPr>
        <w:rPr>
          <w:rFonts w:hint="default"/>
        </w:rPr>
      </w:pPr>
      <w:r>
        <w:rPr>
          <w:rFonts w:hint="default"/>
        </w:rPr>
        <w:t>---</w:t>
      </w:r>
    </w:p>
    <w:p w14:paraId="158914DE">
      <w:pPr>
        <w:rPr>
          <w:rFonts w:hint="default"/>
        </w:rPr>
      </w:pPr>
    </w:p>
    <w:p w14:paraId="09C8A1DE">
      <w:pPr>
        <w:rPr>
          <w:rFonts w:hint="default"/>
        </w:rPr>
      </w:pPr>
      <w:r>
        <w:rPr>
          <w:rFonts w:hint="default"/>
        </w:rPr>
        <w:t xml:space="preserve"> 4. 4 Ps of Service Strategy</w:t>
      </w:r>
    </w:p>
    <w:p w14:paraId="133EAB5D">
      <w:pPr>
        <w:rPr>
          <w:rFonts w:hint="default"/>
        </w:rPr>
      </w:pPr>
    </w:p>
    <w:p w14:paraId="67562DB5">
      <w:pPr>
        <w:rPr>
          <w:rFonts w:hint="default"/>
        </w:rPr>
      </w:pPr>
      <w:r>
        <w:rPr>
          <w:rFonts w:hint="default"/>
        </w:rPr>
        <w:t>* Perspective</w:t>
      </w:r>
    </w:p>
    <w:p w14:paraId="2853EC66">
      <w:pPr>
        <w:rPr>
          <w:rFonts w:hint="default"/>
        </w:rPr>
      </w:pPr>
      <w:r>
        <w:rPr>
          <w:rFonts w:hint="default"/>
        </w:rPr>
        <w:t>* Position</w:t>
      </w:r>
    </w:p>
    <w:p w14:paraId="47EDE132">
      <w:pPr>
        <w:rPr>
          <w:rFonts w:hint="default"/>
        </w:rPr>
      </w:pPr>
      <w:r>
        <w:rPr>
          <w:rFonts w:hint="default"/>
        </w:rPr>
        <w:t>* Plan</w:t>
      </w:r>
    </w:p>
    <w:p w14:paraId="22995302">
      <w:pPr>
        <w:rPr>
          <w:rFonts w:hint="default"/>
        </w:rPr>
      </w:pPr>
      <w:r>
        <w:rPr>
          <w:rFonts w:hint="default"/>
        </w:rPr>
        <w:t>* Pattern</w:t>
      </w:r>
    </w:p>
    <w:p w14:paraId="10531F66">
      <w:pPr>
        <w:rPr>
          <w:rFonts w:hint="default"/>
        </w:rPr>
      </w:pPr>
    </w:p>
    <w:p w14:paraId="10D09AB7">
      <w:pPr>
        <w:rPr>
          <w:rFonts w:hint="default"/>
        </w:rPr>
      </w:pPr>
      <w:r>
        <w:rPr>
          <w:rFonts w:hint="default"/>
        </w:rPr>
        <w:t>---</w:t>
      </w:r>
    </w:p>
    <w:p w14:paraId="0B6DF3FB">
      <w:pPr>
        <w:rPr>
          <w:rFonts w:hint="default"/>
        </w:rPr>
      </w:pPr>
    </w:p>
    <w:p w14:paraId="6A7508AF">
      <w:pPr>
        <w:rPr>
          <w:rFonts w:hint="default"/>
        </w:rPr>
      </w:pPr>
      <w:r>
        <w:rPr>
          <w:rFonts w:hint="default"/>
        </w:rPr>
        <w:t>5. Components of Service Assets</w:t>
      </w:r>
    </w:p>
    <w:p w14:paraId="0B141F27">
      <w:pPr>
        <w:rPr>
          <w:rFonts w:hint="default"/>
        </w:rPr>
      </w:pPr>
    </w:p>
    <w:p w14:paraId="15D56040">
      <w:pPr>
        <w:rPr>
          <w:rFonts w:hint="default"/>
        </w:rPr>
      </w:pPr>
      <w:r>
        <w:rPr>
          <w:rFonts w:hint="default"/>
        </w:rPr>
        <w:t>* Resources</w:t>
      </w:r>
    </w:p>
    <w:p w14:paraId="6FFFCBFE">
      <w:pPr>
        <w:rPr>
          <w:rFonts w:hint="default"/>
        </w:rPr>
      </w:pPr>
      <w:r>
        <w:rPr>
          <w:rFonts w:hint="default"/>
        </w:rPr>
        <w:t>* Capabilities</w:t>
      </w:r>
    </w:p>
    <w:p w14:paraId="74332C30">
      <w:pPr>
        <w:rPr>
          <w:rFonts w:hint="default"/>
        </w:rPr>
      </w:pPr>
    </w:p>
    <w:p w14:paraId="1F22D6D8">
      <w:pPr>
        <w:rPr>
          <w:rFonts w:hint="default"/>
        </w:rPr>
      </w:pPr>
      <w:r>
        <w:rPr>
          <w:rFonts w:hint="default"/>
        </w:rPr>
        <w:t>---</w:t>
      </w:r>
    </w:p>
    <w:p w14:paraId="0345CFBE">
      <w:pPr>
        <w:rPr>
          <w:rFonts w:hint="default"/>
        </w:rPr>
      </w:pPr>
    </w:p>
    <w:p w14:paraId="5240DD71">
      <w:pPr>
        <w:numPr>
          <w:ilvl w:val="0"/>
          <w:numId w:val="1"/>
        </w:numPr>
        <w:rPr>
          <w:rFonts w:hint="default"/>
        </w:rPr>
      </w:pPr>
      <w:r>
        <w:rPr>
          <w:rFonts w:hint="default"/>
          <w:lang w:val="en-PH"/>
        </w:rPr>
        <w:t xml:space="preserve">3 </w:t>
      </w:r>
      <w:r>
        <w:rPr>
          <w:rFonts w:hint="default"/>
        </w:rPr>
        <w:t xml:space="preserve"> Types of Service Providers</w:t>
      </w:r>
    </w:p>
    <w:p w14:paraId="38CBC331">
      <w:pPr>
        <w:rPr>
          <w:rFonts w:hint="default"/>
        </w:rPr>
      </w:pPr>
    </w:p>
    <w:p w14:paraId="0F18EAE2">
      <w:pPr>
        <w:rPr>
          <w:rFonts w:hint="default"/>
        </w:rPr>
      </w:pPr>
      <w:r>
        <w:rPr>
          <w:rFonts w:hint="default"/>
        </w:rPr>
        <w:t>* Type I – Internal Service Provider</w:t>
      </w:r>
    </w:p>
    <w:p w14:paraId="7107A18B">
      <w:pPr>
        <w:rPr>
          <w:rFonts w:hint="default"/>
        </w:rPr>
      </w:pPr>
      <w:r>
        <w:rPr>
          <w:rFonts w:hint="default"/>
        </w:rPr>
        <w:t>* Type II – Shared Services Provider</w:t>
      </w:r>
    </w:p>
    <w:p w14:paraId="3B670A5F">
      <w:pPr>
        <w:rPr>
          <w:rFonts w:hint="default"/>
        </w:rPr>
      </w:pPr>
      <w:r>
        <w:rPr>
          <w:rFonts w:hint="default"/>
        </w:rPr>
        <w:t>* Type III – External Service Provider</w:t>
      </w:r>
    </w:p>
    <w:p w14:paraId="2321C813">
      <w:pPr>
        <w:rPr>
          <w:rFonts w:hint="default"/>
        </w:rPr>
      </w:pPr>
    </w:p>
    <w:p w14:paraId="402EF856">
      <w:pPr>
        <w:rPr>
          <w:rFonts w:hint="default"/>
        </w:rPr>
      </w:pPr>
      <w:r>
        <w:rPr>
          <w:rFonts w:hint="default"/>
        </w:rPr>
        <w:t>---</w:t>
      </w:r>
    </w:p>
    <w:p w14:paraId="2800970B">
      <w:pPr>
        <w:rPr>
          <w:rFonts w:hint="default"/>
        </w:rPr>
      </w:pPr>
    </w:p>
    <w:p w14:paraId="0E7043D5">
      <w:pPr>
        <w:rPr>
          <w:rFonts w:hint="default"/>
        </w:rPr>
      </w:pPr>
      <w:r>
        <w:rPr>
          <w:rFonts w:hint="default"/>
        </w:rPr>
        <w:t xml:space="preserve"> 7. Phases of the Service Portfolio</w:t>
      </w:r>
    </w:p>
    <w:p w14:paraId="0CF179B0">
      <w:pPr>
        <w:rPr>
          <w:rFonts w:hint="default"/>
        </w:rPr>
      </w:pPr>
    </w:p>
    <w:p w14:paraId="3A710273">
      <w:pPr>
        <w:rPr>
          <w:rFonts w:hint="default"/>
        </w:rPr>
      </w:pPr>
      <w:r>
        <w:rPr>
          <w:rFonts w:hint="default"/>
        </w:rPr>
        <w:t>* Service Pipeline</w:t>
      </w:r>
    </w:p>
    <w:p w14:paraId="29334E76">
      <w:pPr>
        <w:rPr>
          <w:rFonts w:hint="default"/>
        </w:rPr>
      </w:pPr>
      <w:r>
        <w:rPr>
          <w:rFonts w:hint="default"/>
        </w:rPr>
        <w:t>* Service Catalogue</w:t>
      </w:r>
    </w:p>
    <w:p w14:paraId="0AD88776">
      <w:pPr>
        <w:rPr>
          <w:rFonts w:hint="default"/>
        </w:rPr>
      </w:pPr>
      <w:r>
        <w:rPr>
          <w:rFonts w:hint="default"/>
        </w:rPr>
        <w:t>* Retired Services</w:t>
      </w:r>
    </w:p>
    <w:p w14:paraId="3D390758">
      <w:pPr>
        <w:rPr>
          <w:rFonts w:hint="default"/>
        </w:rPr>
      </w:pPr>
    </w:p>
    <w:p w14:paraId="7EFA1C73">
      <w:pPr>
        <w:rPr>
          <w:rFonts w:hint="default"/>
        </w:rPr>
      </w:pPr>
    </w:p>
    <w:p w14:paraId="7870536B">
      <w:pPr>
        <w:rPr>
          <w:rFonts w:hint="default"/>
        </w:rPr>
      </w:pPr>
      <w:r>
        <w:rPr>
          <w:rFonts w:hint="default"/>
        </w:rPr>
        <w:t xml:space="preserve"> 8. Time Orientation of Service Portfolio Phases</w:t>
      </w:r>
    </w:p>
    <w:p w14:paraId="1BA0C5BC">
      <w:pPr>
        <w:rPr>
          <w:rFonts w:hint="default"/>
        </w:rPr>
      </w:pPr>
    </w:p>
    <w:p w14:paraId="559B7707">
      <w:pPr>
        <w:rPr>
          <w:rFonts w:hint="default"/>
        </w:rPr>
      </w:pPr>
      <w:r>
        <w:rPr>
          <w:rFonts w:hint="default"/>
        </w:rPr>
        <w:t>* Service Pipeline – Future</w:t>
      </w:r>
    </w:p>
    <w:p w14:paraId="27479700">
      <w:pPr>
        <w:rPr>
          <w:rFonts w:hint="default"/>
        </w:rPr>
      </w:pPr>
      <w:r>
        <w:rPr>
          <w:rFonts w:hint="default"/>
        </w:rPr>
        <w:t>* Service Catalogue – Present</w:t>
      </w:r>
    </w:p>
    <w:p w14:paraId="1B3E5DCE">
      <w:pPr>
        <w:rPr>
          <w:rFonts w:hint="default"/>
        </w:rPr>
      </w:pPr>
      <w:r>
        <w:rPr>
          <w:rFonts w:hint="default"/>
        </w:rPr>
        <w:t>* Retired Services – Past</w:t>
      </w:r>
    </w:p>
    <w:p w14:paraId="650C1693">
      <w:pPr>
        <w:rPr>
          <w:rFonts w:hint="default"/>
        </w:rPr>
      </w:pPr>
    </w:p>
    <w:p w14:paraId="09AC0601">
      <w:pPr>
        <w:rPr>
          <w:rFonts w:hint="default"/>
        </w:rPr>
      </w:pPr>
      <w:r>
        <w:rPr>
          <w:rFonts w:hint="default"/>
        </w:rPr>
        <w:t>---</w:t>
      </w:r>
    </w:p>
    <w:p w14:paraId="0CC4FD9C">
      <w:pPr>
        <w:rPr>
          <w:rFonts w:hint="default"/>
        </w:rPr>
      </w:pPr>
    </w:p>
    <w:p w14:paraId="22899F47">
      <w:pPr>
        <w:rPr>
          <w:rFonts w:hint="default"/>
        </w:rPr>
      </w:pPr>
      <w:r>
        <w:rPr>
          <w:rFonts w:hint="default"/>
        </w:rPr>
        <w:t>9. Five Core Aspects of Service Design</w:t>
      </w:r>
    </w:p>
    <w:p w14:paraId="0ECD0649">
      <w:pPr>
        <w:rPr>
          <w:rFonts w:hint="default"/>
        </w:rPr>
      </w:pPr>
    </w:p>
    <w:p w14:paraId="0D691D93">
      <w:pPr>
        <w:rPr>
          <w:rFonts w:hint="default"/>
        </w:rPr>
      </w:pPr>
      <w:r>
        <w:rPr>
          <w:rFonts w:hint="default"/>
        </w:rPr>
        <w:t>* Service Solutions</w:t>
      </w:r>
    </w:p>
    <w:p w14:paraId="1B2F6100">
      <w:pPr>
        <w:rPr>
          <w:rFonts w:hint="default"/>
        </w:rPr>
      </w:pPr>
      <w:r>
        <w:rPr>
          <w:rFonts w:hint="default"/>
        </w:rPr>
        <w:t>* Management Information Systems and Tools</w:t>
      </w:r>
    </w:p>
    <w:p w14:paraId="3A3A9D24">
      <w:pPr>
        <w:rPr>
          <w:rFonts w:hint="default"/>
        </w:rPr>
      </w:pPr>
      <w:r>
        <w:rPr>
          <w:rFonts w:hint="default"/>
        </w:rPr>
        <w:t>* Technology and Architecture</w:t>
      </w:r>
    </w:p>
    <w:p w14:paraId="268341C2">
      <w:pPr>
        <w:rPr>
          <w:rFonts w:hint="default"/>
        </w:rPr>
      </w:pPr>
      <w:r>
        <w:rPr>
          <w:rFonts w:hint="default"/>
        </w:rPr>
        <w:t>* Processes</w:t>
      </w:r>
    </w:p>
    <w:p w14:paraId="57162A8E">
      <w:pPr>
        <w:rPr>
          <w:rFonts w:hint="default"/>
        </w:rPr>
      </w:pPr>
      <w:r>
        <w:rPr>
          <w:rFonts w:hint="default"/>
        </w:rPr>
        <w:t>* Measurement Systems</w:t>
      </w:r>
    </w:p>
    <w:p w14:paraId="2B76C62F">
      <w:pPr>
        <w:rPr>
          <w:rFonts w:hint="default"/>
        </w:rPr>
      </w:pPr>
    </w:p>
    <w:p w14:paraId="685465D2">
      <w:pPr>
        <w:rPr>
          <w:rFonts w:hint="default"/>
        </w:rPr>
      </w:pPr>
      <w:r>
        <w:rPr>
          <w:rFonts w:hint="default"/>
        </w:rPr>
        <w:t>---</w:t>
      </w:r>
    </w:p>
    <w:p w14:paraId="4D679C26">
      <w:pPr>
        <w:rPr>
          <w:rFonts w:hint="default"/>
        </w:rPr>
      </w:pPr>
    </w:p>
    <w:p w14:paraId="6AF47BED">
      <w:pPr>
        <w:rPr>
          <w:rFonts w:hint="default"/>
        </w:rPr>
      </w:pPr>
      <w:r>
        <w:rPr>
          <w:rFonts w:hint="default"/>
        </w:rPr>
        <w:t>10. Service Level Management Agreements</w:t>
      </w:r>
    </w:p>
    <w:p w14:paraId="5062C513">
      <w:pPr>
        <w:rPr>
          <w:rFonts w:hint="default"/>
        </w:rPr>
      </w:pPr>
    </w:p>
    <w:p w14:paraId="1ADB4FE5">
      <w:pPr>
        <w:rPr>
          <w:rFonts w:hint="default"/>
        </w:rPr>
      </w:pPr>
      <w:r>
        <w:rPr>
          <w:rFonts w:hint="default"/>
        </w:rPr>
        <w:t>* Service Level Agreement (SLA)</w:t>
      </w:r>
    </w:p>
    <w:p w14:paraId="508AFD54">
      <w:pPr>
        <w:rPr>
          <w:rFonts w:hint="default"/>
        </w:rPr>
      </w:pPr>
      <w:r>
        <w:rPr>
          <w:rFonts w:hint="default"/>
        </w:rPr>
        <w:t>* Operational Level Agreement (OLA)</w:t>
      </w:r>
    </w:p>
    <w:p w14:paraId="0A9D95DF">
      <w:pPr>
        <w:rPr>
          <w:rFonts w:hint="default"/>
        </w:rPr>
      </w:pPr>
      <w:r>
        <w:rPr>
          <w:rFonts w:hint="default"/>
        </w:rPr>
        <w:t>* Underpinning Contract (UC)</w:t>
      </w:r>
    </w:p>
    <w:p w14:paraId="241D5AE2">
      <w:pPr>
        <w:rPr>
          <w:rFonts w:hint="default"/>
        </w:rPr>
      </w:pPr>
    </w:p>
    <w:p w14:paraId="46945D93">
      <w:pPr>
        <w:rPr>
          <w:rFonts w:hint="default"/>
        </w:rPr>
      </w:pPr>
      <w:r>
        <w:rPr>
          <w:rFonts w:hint="default"/>
        </w:rPr>
        <w:t>---</w:t>
      </w:r>
    </w:p>
    <w:p w14:paraId="714FBC5B">
      <w:pPr>
        <w:rPr>
          <w:rFonts w:hint="default"/>
        </w:rPr>
      </w:pPr>
    </w:p>
    <w:p w14:paraId="297EF364">
      <w:pPr>
        <w:rPr>
          <w:rFonts w:hint="default"/>
        </w:rPr>
      </w:pPr>
      <w:r>
        <w:rPr>
          <w:rFonts w:hint="default"/>
        </w:rPr>
        <w:t>11. Types of Change</w:t>
      </w:r>
    </w:p>
    <w:p w14:paraId="2AF863C8">
      <w:pPr>
        <w:rPr>
          <w:rFonts w:hint="default"/>
        </w:rPr>
      </w:pPr>
    </w:p>
    <w:p w14:paraId="7001DBCC">
      <w:pPr>
        <w:rPr>
          <w:rFonts w:hint="default"/>
        </w:rPr>
      </w:pPr>
      <w:r>
        <w:rPr>
          <w:rFonts w:hint="default"/>
        </w:rPr>
        <w:t>* Standard Change</w:t>
      </w:r>
    </w:p>
    <w:p w14:paraId="15A51B92">
      <w:pPr>
        <w:rPr>
          <w:rFonts w:hint="default"/>
        </w:rPr>
      </w:pPr>
      <w:r>
        <w:rPr>
          <w:rFonts w:hint="default"/>
        </w:rPr>
        <w:t>* Normal Change</w:t>
      </w:r>
    </w:p>
    <w:p w14:paraId="5C19E095">
      <w:pPr>
        <w:rPr>
          <w:rFonts w:hint="default"/>
        </w:rPr>
      </w:pPr>
      <w:r>
        <w:rPr>
          <w:rFonts w:hint="default"/>
        </w:rPr>
        <w:t>* Emergency Change</w:t>
      </w:r>
    </w:p>
    <w:p w14:paraId="1D691F08">
      <w:pPr>
        <w:rPr>
          <w:rFonts w:hint="default"/>
        </w:rPr>
      </w:pPr>
    </w:p>
    <w:p w14:paraId="4E48B776">
      <w:pPr>
        <w:rPr>
          <w:rFonts w:hint="default"/>
        </w:rPr>
      </w:pPr>
      <w:r>
        <w:rPr>
          <w:rFonts w:hint="default"/>
        </w:rPr>
        <w:t>---</w:t>
      </w:r>
    </w:p>
    <w:p w14:paraId="0984E73B">
      <w:pPr>
        <w:rPr>
          <w:rFonts w:hint="default"/>
        </w:rPr>
      </w:pPr>
    </w:p>
    <w:p w14:paraId="647E97F4">
      <w:pPr>
        <w:rPr>
          <w:rFonts w:hint="default"/>
        </w:rPr>
      </w:pPr>
      <w:r>
        <w:rPr>
          <w:rFonts w:hint="default"/>
        </w:rPr>
        <w:t>12. Approval Bodies for Changes</w:t>
      </w:r>
    </w:p>
    <w:p w14:paraId="4BF31894">
      <w:pPr>
        <w:rPr>
          <w:rFonts w:hint="default"/>
        </w:rPr>
      </w:pPr>
    </w:p>
    <w:p w14:paraId="774AF0CC">
      <w:pPr>
        <w:rPr>
          <w:rFonts w:hint="default"/>
        </w:rPr>
      </w:pPr>
      <w:r>
        <w:rPr>
          <w:rFonts w:hint="default"/>
        </w:rPr>
        <w:t>* Change Advisory Board (CAB)</w:t>
      </w:r>
    </w:p>
    <w:p w14:paraId="2324DD4E">
      <w:pPr>
        <w:rPr>
          <w:rFonts w:hint="default"/>
        </w:rPr>
      </w:pPr>
      <w:r>
        <w:rPr>
          <w:rFonts w:hint="default"/>
        </w:rPr>
        <w:t>* Emergency Change Advisory Board (ECAB)</w:t>
      </w:r>
    </w:p>
    <w:p w14:paraId="23CDAE6C">
      <w:pPr>
        <w:rPr>
          <w:rFonts w:hint="default"/>
        </w:rPr>
      </w:pPr>
    </w:p>
    <w:p w14:paraId="02DDCCE5">
      <w:pPr>
        <w:rPr>
          <w:rFonts w:hint="default"/>
        </w:rPr>
      </w:pPr>
      <w:r>
        <w:rPr>
          <w:rFonts w:hint="default"/>
        </w:rPr>
        <w:t>---</w:t>
      </w:r>
    </w:p>
    <w:p w14:paraId="3CED5FD6">
      <w:pPr>
        <w:rPr>
          <w:rFonts w:hint="default"/>
        </w:rPr>
      </w:pPr>
    </w:p>
    <w:p w14:paraId="59893C55">
      <w:pPr>
        <w:rPr>
          <w:rFonts w:hint="default"/>
        </w:rPr>
      </w:pPr>
      <w:r>
        <w:rPr>
          <w:rFonts w:hint="default"/>
        </w:rPr>
        <w:t>13. Key Performance Metrics</w:t>
      </w:r>
    </w:p>
    <w:p w14:paraId="521A5D96">
      <w:pPr>
        <w:rPr>
          <w:rFonts w:hint="default"/>
        </w:rPr>
      </w:pPr>
    </w:p>
    <w:p w14:paraId="38EBA07F">
      <w:pPr>
        <w:rPr>
          <w:rFonts w:hint="default"/>
        </w:rPr>
      </w:pPr>
      <w:r>
        <w:rPr>
          <w:rFonts w:hint="default"/>
        </w:rPr>
        <w:t>* MTTR (Mean Time to Resolution)</w:t>
      </w:r>
    </w:p>
    <w:p w14:paraId="6C987D5E">
      <w:pPr>
        <w:rPr>
          <w:rFonts w:hint="default"/>
        </w:rPr>
      </w:pPr>
      <w:r>
        <w:rPr>
          <w:rFonts w:hint="default"/>
        </w:rPr>
        <w:t>* Availability</w:t>
      </w:r>
    </w:p>
    <w:p w14:paraId="2F41BD82">
      <w:pPr>
        <w:rPr>
          <w:rFonts w:hint="default"/>
        </w:rPr>
      </w:pPr>
    </w:p>
    <w:p w14:paraId="70245624">
      <w:pPr>
        <w:rPr>
          <w:rFonts w:hint="default"/>
        </w:rPr>
      </w:pPr>
      <w:r>
        <w:rPr>
          <w:rFonts w:hint="default"/>
        </w:rPr>
        <w:t>---</w:t>
      </w:r>
    </w:p>
    <w:p w14:paraId="5BC825A3">
      <w:pPr>
        <w:rPr>
          <w:rFonts w:hint="default"/>
        </w:rPr>
      </w:pPr>
    </w:p>
    <w:p w14:paraId="0DF8EC05">
      <w:pPr>
        <w:rPr>
          <w:rFonts w:hint="default"/>
        </w:rPr>
      </w:pPr>
      <w:r>
        <w:rPr>
          <w:rFonts w:hint="default"/>
        </w:rPr>
        <w:t>14. ITIL Ecosystem Roles</w:t>
      </w:r>
    </w:p>
    <w:p w14:paraId="4A71A4E7">
      <w:pPr>
        <w:rPr>
          <w:rFonts w:hint="default"/>
        </w:rPr>
      </w:pPr>
    </w:p>
    <w:p w14:paraId="011624AD">
      <w:pPr>
        <w:rPr>
          <w:rFonts w:hint="default"/>
        </w:rPr>
      </w:pPr>
      <w:r>
        <w:rPr>
          <w:rFonts w:hint="default"/>
        </w:rPr>
        <w:t>* Consultant</w:t>
      </w:r>
    </w:p>
    <w:p w14:paraId="3BDD3373">
      <w:pPr>
        <w:rPr>
          <w:rFonts w:hint="default"/>
        </w:rPr>
      </w:pPr>
      <w:r>
        <w:rPr>
          <w:rFonts w:hint="default"/>
        </w:rPr>
        <w:t>* IT Staff</w:t>
      </w:r>
    </w:p>
    <w:p w14:paraId="0150F109">
      <w:pPr>
        <w:rPr>
          <w:rFonts w:hint="default"/>
        </w:rPr>
      </w:pPr>
      <w:r>
        <w:rPr>
          <w:rFonts w:hint="default"/>
        </w:rPr>
        <w:t>* Users / Consumers</w:t>
      </w:r>
    </w:p>
    <w:p w14:paraId="03D4D55C">
      <w:pPr>
        <w:rPr>
          <w:rFonts w:hint="default"/>
        </w:rPr>
      </w:pPr>
    </w:p>
    <w:p w14:paraId="5A9DEBB0">
      <w:pPr>
        <w:rPr>
          <w:rFonts w:hint="default"/>
        </w:rPr>
      </w:pPr>
      <w:r>
        <w:rPr>
          <w:rFonts w:hint="default"/>
        </w:rPr>
        <w:t>---</w:t>
      </w:r>
    </w:p>
    <w:p w14:paraId="1923EF92">
      <w:pPr>
        <w:rPr>
          <w:rFonts w:hint="default"/>
        </w:rPr>
      </w:pPr>
    </w:p>
    <w:p w14:paraId="5581E69C">
      <w:pPr>
        <w:rPr>
          <w:rFonts w:hint="default"/>
        </w:rPr>
      </w:pPr>
      <w:r>
        <w:rPr>
          <w:rFonts w:hint="default"/>
        </w:rPr>
        <w:t xml:space="preserve"> 15. Difference Between Utility and Warranty</w:t>
      </w:r>
    </w:p>
    <w:p w14:paraId="6B40BD23">
      <w:pPr>
        <w:rPr>
          <w:rFonts w:hint="default"/>
        </w:rPr>
      </w:pPr>
    </w:p>
    <w:p w14:paraId="6F21F845">
      <w:pPr>
        <w:rPr>
          <w:rFonts w:hint="default"/>
        </w:rPr>
      </w:pPr>
      <w:r>
        <w:rPr>
          <w:rFonts w:hint="default"/>
        </w:rPr>
        <w:t>* Utility – Fitness for Purpose</w:t>
      </w:r>
    </w:p>
    <w:p w14:paraId="71D5E3F8">
      <w:pPr>
        <w:rPr>
          <w:rFonts w:hint="default"/>
        </w:rPr>
      </w:pPr>
      <w:r>
        <w:rPr>
          <w:rFonts w:hint="default"/>
        </w:rPr>
        <w:t>* Warranty – Fitness for Use</w:t>
      </w:r>
    </w:p>
    <w:p w14:paraId="54582D7E">
      <w:pPr>
        <w:rPr>
          <w:rFonts w:hint="default"/>
        </w:rPr>
      </w:pPr>
    </w:p>
    <w:p w14:paraId="4212E673">
      <w:pPr>
        <w:rPr>
          <w:rFonts w:hint="default"/>
        </w:rPr>
      </w:pPr>
      <w:r>
        <w:rPr>
          <w:rFonts w:hint="default"/>
        </w:rPr>
        <w:t>---</w:t>
      </w:r>
    </w:p>
    <w:p w14:paraId="445E4472">
      <w:pPr>
        <w:rPr>
          <w:rFonts w:hint="default"/>
        </w:rPr>
      </w:pPr>
    </w:p>
    <w:p w14:paraId="3EA7AC2A">
      <w:pPr>
        <w:rPr>
          <w:rFonts w:hint="default"/>
        </w:rPr>
      </w:pPr>
      <w:r>
        <w:rPr>
          <w:rFonts w:hint="default"/>
        </w:rPr>
        <w:t>16. Service Portfolio Components and Purpose</w:t>
      </w:r>
    </w:p>
    <w:p w14:paraId="5CF9026F">
      <w:pPr>
        <w:rPr>
          <w:rFonts w:hint="default"/>
        </w:rPr>
      </w:pPr>
    </w:p>
    <w:p w14:paraId="63372FBC">
      <w:pPr>
        <w:rPr>
          <w:rFonts w:hint="default"/>
        </w:rPr>
      </w:pPr>
      <w:r>
        <w:rPr>
          <w:rFonts w:hint="default"/>
        </w:rPr>
        <w:t>* Service Pipeline – Services under development</w:t>
      </w:r>
    </w:p>
    <w:p w14:paraId="195CB020">
      <w:pPr>
        <w:rPr>
          <w:rFonts w:hint="default"/>
        </w:rPr>
      </w:pPr>
      <w:r>
        <w:rPr>
          <w:rFonts w:hint="default"/>
        </w:rPr>
        <w:t>* Service Catalogue – Live, customer-facing services</w:t>
      </w:r>
    </w:p>
    <w:p w14:paraId="1E78C250">
      <w:pPr>
        <w:rPr>
          <w:rFonts w:hint="default"/>
        </w:rPr>
      </w:pPr>
      <w:r>
        <w:rPr>
          <w:rFonts w:hint="default"/>
        </w:rPr>
        <w:t>* Retired Services – Decommissioned services</w:t>
      </w:r>
    </w:p>
    <w:p w14:paraId="0C8D44DE"/>
    <w:p w14:paraId="1DDC0BF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5C6E0B"/>
    <w:multiLevelType w:val="singleLevel"/>
    <w:tmpl w:val="225C6E0B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AF7BCD"/>
    <w:rsid w:val="05A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2026-01-21T10:05:00Z</dcterms:created>
  <dc:creator>Patrick Montero</dc:creator>
  <cp:lastModifiedBy>Patrick Montero</cp:lastModifiedBy>
  <dcterms:modified xsi:type="dcterms:W3CDTF">2026-01-21T12:56:31Z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B38F211B2E654607B3985BF2CB095601_11</vt:lpwstr>
  </property>
</Properties>
</file>