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818" w:rsidRDefault="008C6818" w:rsidP="00A27B49">
      <w:pPr>
        <w:pStyle w:val="1"/>
        <w:numPr>
          <w:ilvl w:val="0"/>
          <w:numId w:val="3"/>
        </w:numPr>
      </w:pPr>
      <w:r>
        <w:rPr>
          <w:rFonts w:hint="eastAsia"/>
        </w:rPr>
        <w:t>介绍：</w:t>
      </w:r>
    </w:p>
    <w:p w:rsidR="008C6818" w:rsidRDefault="008C6818" w:rsidP="008C6818">
      <w:pPr>
        <w:pStyle w:val="a3"/>
        <w:spacing w:line="400" w:lineRule="exact"/>
        <w:ind w:firstLineChars="200" w:firstLine="480"/>
      </w:pPr>
      <w:r>
        <w:rPr>
          <w:rFonts w:hint="eastAsia"/>
        </w:rPr>
        <w:t>最近提出的神经翻译机是一种新兴的机器翻译方法，由</w:t>
      </w:r>
      <w:proofErr w:type="spellStart"/>
      <w:r>
        <w:t>Kalchbrenner</w:t>
      </w:r>
      <w:proofErr w:type="spellEnd"/>
      <w:r>
        <w:t>和</w:t>
      </w:r>
      <w:proofErr w:type="spellStart"/>
      <w:r>
        <w:t>Blunsom</w:t>
      </w:r>
      <w:proofErr w:type="spellEnd"/>
      <w:r>
        <w:t>（</w:t>
      </w:r>
      <w:r>
        <w:t>2013</w:t>
      </w:r>
      <w:r>
        <w:t>），</w:t>
      </w:r>
      <w:proofErr w:type="spellStart"/>
      <w:r>
        <w:t>Sutskever</w:t>
      </w:r>
      <w:proofErr w:type="spellEnd"/>
      <w:r>
        <w:rPr>
          <w:rFonts w:hint="eastAsia"/>
        </w:rPr>
        <w:t>（</w:t>
      </w:r>
      <w:r>
        <w:t>2014</w:t>
      </w:r>
      <w:r>
        <w:t>）和</w:t>
      </w:r>
      <w:r>
        <w:t>Cho</w:t>
      </w:r>
      <w:r>
        <w:rPr>
          <w:rFonts w:hint="eastAsia"/>
        </w:rPr>
        <w:t>（</w:t>
      </w:r>
      <w:r>
        <w:t>2014B</w:t>
      </w:r>
      <w:r>
        <w:t>）</w:t>
      </w:r>
      <w:r>
        <w:rPr>
          <w:rFonts w:hint="eastAsia"/>
        </w:rPr>
        <w:t>等人</w:t>
      </w:r>
      <w:r>
        <w:t>。</w:t>
      </w:r>
      <w:r>
        <w:rPr>
          <w:rFonts w:hint="eastAsia"/>
        </w:rPr>
        <w:t>不同于传统的基于短语的翻译系统（参见，例如</w:t>
      </w:r>
      <w:r>
        <w:t>Koehn</w:t>
      </w:r>
      <w:r>
        <w:t>等人，</w:t>
      </w:r>
      <w:r>
        <w:t>2003</w:t>
      </w:r>
      <w:r>
        <w:t>），其由许多翻译</w:t>
      </w:r>
      <w:r>
        <w:rPr>
          <w:rFonts w:hint="eastAsia"/>
        </w:rPr>
        <w:t>子组件调谐地组合成的系统，神经机器翻译尝试构建和训练单个大型神经网络，读取句子并输出正确的翻译。</w:t>
      </w:r>
    </w:p>
    <w:p w:rsidR="008C6818" w:rsidRDefault="008C6818" w:rsidP="006D140E">
      <w:pPr>
        <w:pStyle w:val="a3"/>
        <w:spacing w:line="400" w:lineRule="exact"/>
        <w:ind w:firstLineChars="200" w:firstLine="480"/>
      </w:pPr>
      <w:r>
        <w:rPr>
          <w:rFonts w:hint="eastAsia"/>
        </w:rPr>
        <w:t>大多数提出的神经翻译机模型属于编码器</w:t>
      </w:r>
      <w:r>
        <w:t xml:space="preserve"> - </w:t>
      </w:r>
      <w:r>
        <w:rPr>
          <w:rFonts w:hint="eastAsia"/>
        </w:rPr>
        <w:t>解码器（</w:t>
      </w:r>
      <w:proofErr w:type="spellStart"/>
      <w:r>
        <w:t>Sutskever</w:t>
      </w:r>
      <w:proofErr w:type="spellEnd"/>
      <w:r>
        <w:t>等人，</w:t>
      </w:r>
      <w:r>
        <w:t>2014; Cho</w:t>
      </w:r>
      <w:r>
        <w:t>等人，</w:t>
      </w:r>
      <w:r>
        <w:t>2014a</w:t>
      </w:r>
      <w:r>
        <w:t>），具有用于每种语言的编码器和解码器，</w:t>
      </w:r>
      <w:r w:rsidR="006D140E">
        <w:rPr>
          <w:rFonts w:hint="eastAsia"/>
        </w:rPr>
        <w:t>或者涉及一种特定语言的编码器，它将被</w:t>
      </w:r>
      <w:r>
        <w:rPr>
          <w:rFonts w:hint="eastAsia"/>
        </w:rPr>
        <w:t>应用于每一个句子，</w:t>
      </w:r>
      <w:r w:rsidR="006D140E">
        <w:rPr>
          <w:rFonts w:hint="eastAsia"/>
        </w:rPr>
        <w:t>它的</w:t>
      </w:r>
      <w:r>
        <w:rPr>
          <w:rFonts w:hint="eastAsia"/>
        </w:rPr>
        <w:t>输出</w:t>
      </w:r>
      <w:r w:rsidR="006D140E">
        <w:rPr>
          <w:rFonts w:hint="eastAsia"/>
        </w:rPr>
        <w:t>也将</w:t>
      </w:r>
      <w:r>
        <w:rPr>
          <w:rFonts w:hint="eastAsia"/>
        </w:rPr>
        <w:t>被</w:t>
      </w:r>
      <w:r w:rsidR="006D140E">
        <w:rPr>
          <w:rFonts w:hint="eastAsia"/>
        </w:rPr>
        <w:t>进行对比</w:t>
      </w:r>
      <w:r>
        <w:rPr>
          <w:rFonts w:hint="eastAsia"/>
        </w:rPr>
        <w:t>（</w:t>
      </w:r>
      <w:r>
        <w:t xml:space="preserve">Hermann and </w:t>
      </w:r>
      <w:proofErr w:type="spellStart"/>
      <w:r>
        <w:t>Blunsom</w:t>
      </w:r>
      <w:proofErr w:type="spellEnd"/>
      <w:r>
        <w:t>，</w:t>
      </w:r>
      <w:r>
        <w:t>2014</w:t>
      </w:r>
      <w:r w:rsidR="006D140E">
        <w:t>）。</w:t>
      </w:r>
      <w:r>
        <w:t>神经网络</w:t>
      </w:r>
      <w:r w:rsidR="006D140E">
        <w:rPr>
          <w:rFonts w:hint="eastAsia"/>
        </w:rPr>
        <w:t>编码器</w:t>
      </w:r>
      <w:r w:rsidR="006D140E">
        <w:t>读取</w:t>
      </w:r>
      <w:r>
        <w:t>源语句</w:t>
      </w:r>
      <w:r w:rsidR="006D140E">
        <w:rPr>
          <w:rFonts w:hint="eastAsia"/>
        </w:rPr>
        <w:t>，并将之编码成为一个固定长度的向量。然后，解码器从编码向量输出转换。</w:t>
      </w:r>
      <w:r>
        <w:rPr>
          <w:rFonts w:hint="eastAsia"/>
        </w:rPr>
        <w:t>整个编码器</w:t>
      </w:r>
      <w:r>
        <w:t xml:space="preserve"> - </w:t>
      </w:r>
      <w:r w:rsidR="006D140E">
        <w:t>解码器系统由编码器和用于</w:t>
      </w:r>
      <w:r w:rsidR="00A27B49">
        <w:rPr>
          <w:rFonts w:hint="eastAsia"/>
        </w:rPr>
        <w:t>一对</w:t>
      </w:r>
      <w:r w:rsidR="006D140E">
        <w:t>语言的解码器组成</w:t>
      </w:r>
      <w:r w:rsidR="006D140E">
        <w:rPr>
          <w:rFonts w:hint="eastAsia"/>
        </w:rPr>
        <w:t>。整个系统将合起来一起参与神经网络的训练，以最大限度地提升源语句正确翻译的概率</w:t>
      </w:r>
      <w:r>
        <w:rPr>
          <w:rFonts w:hint="eastAsia"/>
        </w:rPr>
        <w:t>。</w:t>
      </w:r>
    </w:p>
    <w:p w:rsidR="008C6818" w:rsidRDefault="008C6818" w:rsidP="00E47B11">
      <w:pPr>
        <w:pStyle w:val="a3"/>
        <w:spacing w:line="400" w:lineRule="exact"/>
        <w:ind w:firstLineChars="200" w:firstLine="480"/>
      </w:pPr>
      <w:r>
        <w:rPr>
          <w:rFonts w:hint="eastAsia"/>
        </w:rPr>
        <w:t>这种编码器</w:t>
      </w:r>
      <w:r>
        <w:t xml:space="preserve"> - </w:t>
      </w:r>
      <w:r>
        <w:t>解码器方法的潜在问题是神经网络需要能够</w:t>
      </w:r>
      <w:r>
        <w:rPr>
          <w:rFonts w:hint="eastAsia"/>
        </w:rPr>
        <w:t>将源语句的所有必要信息压缩为固定长度向量。这可能</w:t>
      </w:r>
      <w:r w:rsidR="00E47B11">
        <w:rPr>
          <w:rFonts w:hint="eastAsia"/>
        </w:rPr>
        <w:t>使神经网络难以应付长句子，特别是比训练语料库中</w:t>
      </w:r>
      <w:r>
        <w:rPr>
          <w:rFonts w:hint="eastAsia"/>
        </w:rPr>
        <w:t>句子</w:t>
      </w:r>
      <w:r w:rsidR="00E47B11">
        <w:rPr>
          <w:rFonts w:hint="eastAsia"/>
        </w:rPr>
        <w:t>更长的源语句</w:t>
      </w:r>
      <w:r>
        <w:rPr>
          <w:rFonts w:hint="eastAsia"/>
        </w:rPr>
        <w:t>。</w:t>
      </w:r>
      <w:r w:rsidR="00E47B11">
        <w:t xml:space="preserve"> Cho</w:t>
      </w:r>
      <w:r w:rsidR="00E47B11">
        <w:rPr>
          <w:rFonts w:hint="eastAsia"/>
        </w:rPr>
        <w:t>等人</w:t>
      </w:r>
      <w:r>
        <w:t>（</w:t>
      </w:r>
      <w:r>
        <w:t>2014b</w:t>
      </w:r>
      <w:r w:rsidR="00E47B11">
        <w:t>）</w:t>
      </w:r>
      <w:r w:rsidR="00E47B11">
        <w:rPr>
          <w:rFonts w:hint="eastAsia"/>
        </w:rPr>
        <w:t>表示</w:t>
      </w:r>
      <w:r>
        <w:t>，</w:t>
      </w:r>
      <w:r w:rsidR="00E47B11">
        <w:rPr>
          <w:rFonts w:hint="eastAsia"/>
        </w:rPr>
        <w:t>此系统</w:t>
      </w:r>
      <w:r w:rsidR="00E47B11">
        <w:t>确实</w:t>
      </w:r>
      <w:r>
        <w:t>表现</w:t>
      </w:r>
      <w:r w:rsidR="00E47B11">
        <w:rPr>
          <w:rFonts w:hint="eastAsia"/>
        </w:rPr>
        <w:t>出了</w:t>
      </w:r>
      <w:r>
        <w:rPr>
          <w:rFonts w:hint="eastAsia"/>
        </w:rPr>
        <w:t>随着输入句子的长度增加而</w:t>
      </w:r>
      <w:r w:rsidR="00E47B11">
        <w:rPr>
          <w:rFonts w:hint="eastAsia"/>
        </w:rPr>
        <w:t>编码器</w:t>
      </w:r>
      <w:r w:rsidR="00E47B11">
        <w:rPr>
          <w:rFonts w:hint="eastAsia"/>
        </w:rPr>
        <w:t xml:space="preserve"> -</w:t>
      </w:r>
      <w:r w:rsidR="00E47B11">
        <w:t xml:space="preserve"> </w:t>
      </w:r>
      <w:r w:rsidR="00E47B11">
        <w:rPr>
          <w:rFonts w:hint="eastAsia"/>
        </w:rPr>
        <w:t>解码器效果</w:t>
      </w:r>
      <w:r>
        <w:rPr>
          <w:rFonts w:hint="eastAsia"/>
        </w:rPr>
        <w:t>迅速恶化</w:t>
      </w:r>
      <w:r w:rsidR="00E47B11">
        <w:rPr>
          <w:rFonts w:hint="eastAsia"/>
        </w:rPr>
        <w:t>的现象</w:t>
      </w:r>
      <w:r>
        <w:rPr>
          <w:rFonts w:hint="eastAsia"/>
        </w:rPr>
        <w:t>。</w:t>
      </w:r>
    </w:p>
    <w:p w:rsidR="005F5BCE" w:rsidRDefault="008C6818" w:rsidP="00E47B11">
      <w:pPr>
        <w:pStyle w:val="a3"/>
        <w:spacing w:line="400" w:lineRule="exact"/>
        <w:ind w:firstLineChars="200" w:firstLine="480"/>
      </w:pPr>
      <w:r>
        <w:rPr>
          <w:rFonts w:hint="eastAsia"/>
        </w:rPr>
        <w:t>为了解决这个问题，我们向编码器</w:t>
      </w:r>
      <w:r>
        <w:t xml:space="preserve"> - </w:t>
      </w:r>
      <w:r>
        <w:t>解码器模型</w:t>
      </w:r>
      <w:r w:rsidR="00E47B11">
        <w:rPr>
          <w:rFonts w:hint="eastAsia"/>
        </w:rPr>
        <w:t>引入</w:t>
      </w:r>
      <w:r>
        <w:t>了</w:t>
      </w:r>
      <w:r w:rsidR="00E47B11">
        <w:rPr>
          <w:rFonts w:hint="eastAsia"/>
        </w:rPr>
        <w:t>一致的</w:t>
      </w:r>
      <w:r>
        <w:t>扩展</w:t>
      </w:r>
      <w:r>
        <w:rPr>
          <w:rFonts w:hint="eastAsia"/>
        </w:rPr>
        <w:t>协调和平移。每次提出的模型在翻译中产生一个单词</w:t>
      </w:r>
      <w:r w:rsidR="00E47B11">
        <w:rPr>
          <w:rFonts w:hint="eastAsia"/>
        </w:rPr>
        <w:t>，并在源语句中</w:t>
      </w:r>
      <w:r w:rsidR="00E47B11">
        <w:t>搜索</w:t>
      </w:r>
      <w:r w:rsidR="00E47B11">
        <w:rPr>
          <w:rFonts w:hint="eastAsia"/>
        </w:rPr>
        <w:t>一组位置，这些位置是</w:t>
      </w:r>
      <w:r w:rsidR="00E47B11">
        <w:t>最相关信息</w:t>
      </w:r>
      <w:r w:rsidR="00E47B11">
        <w:rPr>
          <w:rFonts w:hint="eastAsia"/>
        </w:rPr>
        <w:t>最集中的位置</w:t>
      </w:r>
      <w:r>
        <w:rPr>
          <w:rFonts w:hint="eastAsia"/>
        </w:rPr>
        <w:t>。</w:t>
      </w:r>
      <w:r w:rsidR="00E47B11" w:rsidRPr="00E47B11">
        <w:rPr>
          <w:rFonts w:hint="eastAsia"/>
        </w:rPr>
        <w:t>然后，该模型基于与</w:t>
      </w:r>
      <w:proofErr w:type="gramStart"/>
      <w:r w:rsidR="00E47B11" w:rsidRPr="00E47B11">
        <w:rPr>
          <w:rFonts w:hint="eastAsia"/>
        </w:rPr>
        <w:t>这些源</w:t>
      </w:r>
      <w:proofErr w:type="gramEnd"/>
      <w:r w:rsidR="00E47B11" w:rsidRPr="00E47B11">
        <w:rPr>
          <w:rFonts w:hint="eastAsia"/>
        </w:rPr>
        <w:t>位置和所有先前生成的目标词相关联的上下文向量来预测目标词。</w:t>
      </w:r>
    </w:p>
    <w:p w:rsidR="00E47B11" w:rsidRDefault="00E47B11" w:rsidP="00E47B11">
      <w:pPr>
        <w:pStyle w:val="a3"/>
        <w:spacing w:line="400" w:lineRule="exact"/>
        <w:ind w:firstLineChars="200" w:firstLine="480"/>
      </w:pPr>
      <w:r>
        <w:rPr>
          <w:rFonts w:hint="eastAsia"/>
        </w:rPr>
        <w:t>这种方法与基本的编码器</w:t>
      </w:r>
      <w:r>
        <w:t xml:space="preserve"> - </w:t>
      </w:r>
      <w:r>
        <w:t>解码器最重要的区别在于它不会将整个输入句子编码成单个固定长度的矢量。相反，它将输入句子编码为一系列向量，并在解码翻译时自适应地选择这些矢量的子集。这释放了神经翻译模型</w:t>
      </w:r>
      <w:r>
        <w:rPr>
          <w:rFonts w:hint="eastAsia"/>
        </w:rPr>
        <w:t>的限制</w:t>
      </w:r>
      <w:r>
        <w:t>，</w:t>
      </w:r>
      <w:proofErr w:type="gramStart"/>
      <w:r>
        <w:t>不</w:t>
      </w:r>
      <w:proofErr w:type="gramEnd"/>
      <w:r>
        <w:t>必将源语句的所有信息压缩成固定长度的矢量，而不管其长度如何。我们</w:t>
      </w:r>
      <w:r>
        <w:rPr>
          <w:rFonts w:hint="eastAsia"/>
        </w:rPr>
        <w:t>将展示</w:t>
      </w:r>
      <w:r>
        <w:t>这</w:t>
      </w:r>
      <w:r>
        <w:rPr>
          <w:rFonts w:hint="eastAsia"/>
        </w:rPr>
        <w:t>将</w:t>
      </w:r>
      <w:r>
        <w:t>允许模型</w:t>
      </w:r>
      <w:r>
        <w:rPr>
          <w:rFonts w:hint="eastAsia"/>
        </w:rPr>
        <w:t>能够</w:t>
      </w:r>
      <w:r>
        <w:t>更好地处理长句。</w:t>
      </w:r>
    </w:p>
    <w:p w:rsidR="00E47B11" w:rsidRDefault="00E47B11" w:rsidP="00A27B49">
      <w:pPr>
        <w:pStyle w:val="a3"/>
        <w:spacing w:line="400" w:lineRule="exact"/>
        <w:ind w:firstLineChars="200" w:firstLine="480"/>
      </w:pPr>
      <w:r>
        <w:rPr>
          <w:rFonts w:hint="eastAsia"/>
        </w:rPr>
        <w:t>在本文中，我们表明，提出的</w:t>
      </w:r>
      <w:r w:rsidR="00A27B49">
        <w:rPr>
          <w:rFonts w:hint="eastAsia"/>
        </w:rPr>
        <w:t>一致</w:t>
      </w:r>
      <w:r w:rsidR="00A27B49">
        <w:t>扩展</w:t>
      </w:r>
      <w:r w:rsidR="00A27B49">
        <w:rPr>
          <w:rFonts w:hint="eastAsia"/>
        </w:rPr>
        <w:t>协调和平移</w:t>
      </w:r>
      <w:r>
        <w:rPr>
          <w:rFonts w:hint="eastAsia"/>
        </w:rPr>
        <w:t>的方法可以显着提高基本编码器</w:t>
      </w:r>
      <w:r>
        <w:t xml:space="preserve"> - </w:t>
      </w:r>
      <w:r>
        <w:t>解码器方法的翻译性能。</w:t>
      </w:r>
      <w:r w:rsidR="00A27B49">
        <w:t>，可以观察任何长度的句子</w:t>
      </w:r>
      <w:r w:rsidR="00A27B49">
        <w:rPr>
          <w:rFonts w:hint="eastAsia"/>
        </w:rPr>
        <w:t>在本模型中的翻译结果，尤其是</w:t>
      </w:r>
      <w:r>
        <w:t>较长的句子，改善情况更加明显。在英语到法语翻译的任务中，提出的方法通过单一模型实现了与传统的基于短语的系统相当或接近的翻译性能。</w:t>
      </w:r>
      <w:r>
        <w:rPr>
          <w:rFonts w:hint="eastAsia"/>
        </w:rPr>
        <w:t>此外，定性分析显示，所提出的模型</w:t>
      </w:r>
      <w:proofErr w:type="gramStart"/>
      <w:r>
        <w:rPr>
          <w:rFonts w:hint="eastAsia"/>
        </w:rPr>
        <w:t>在源句与</w:t>
      </w:r>
      <w:proofErr w:type="gramEnd"/>
      <w:r>
        <w:rPr>
          <w:rFonts w:hint="eastAsia"/>
        </w:rPr>
        <w:t>相应的目标句之间找到语言上合理的（软）对齐。</w:t>
      </w:r>
    </w:p>
    <w:p w:rsidR="00A27B49" w:rsidRDefault="00A27B49" w:rsidP="00A27B49">
      <w:pPr>
        <w:pStyle w:val="1"/>
        <w:numPr>
          <w:ilvl w:val="0"/>
          <w:numId w:val="3"/>
        </w:numPr>
      </w:pPr>
      <w:r>
        <w:rPr>
          <w:rFonts w:hint="eastAsia"/>
        </w:rPr>
        <w:lastRenderedPageBreak/>
        <w:t>背景：神经翻译机</w:t>
      </w:r>
    </w:p>
    <w:p w:rsidR="00A27B49" w:rsidRDefault="00A27B49" w:rsidP="00175586">
      <w:pPr>
        <w:pStyle w:val="a3"/>
        <w:spacing w:line="400" w:lineRule="exact"/>
        <w:ind w:firstLineChars="200" w:firstLine="480"/>
        <w:rPr>
          <w:rFonts w:hint="eastAsia"/>
        </w:rPr>
      </w:pPr>
      <w:r w:rsidRPr="00A27B49">
        <w:rPr>
          <w:rFonts w:hint="eastAsia"/>
        </w:rPr>
        <w:t>从概率的角度来看，翻译相当于找到一个目标句子</w:t>
      </w:r>
      <w:r w:rsidRPr="00A27B49">
        <w:t>y</w:t>
      </w:r>
      <w:r w:rsidRPr="00A27B49">
        <w:t>，它使给定句子</w:t>
      </w:r>
      <w:r w:rsidRPr="00A27B49">
        <w:t>x</w:t>
      </w:r>
      <w:r w:rsidRPr="00A27B49">
        <w:t>的条件概率最大化，即</w:t>
      </w:r>
      <m:oMath>
        <m:r>
          <m:rPr>
            <m:sty m:val="p"/>
          </m:rPr>
          <w:rPr>
            <w:rFonts w:ascii="Cambria Math" w:hAnsi="Cambria Math"/>
          </w:rPr>
          <m:t xml:space="preserve">arg </m:t>
        </m:r>
        <m:sSub>
          <m:sSubPr>
            <m:ctrlPr>
              <w:rPr>
                <w:rFonts w:ascii="Cambria Math" w:hAnsi="Cambria Math"/>
              </w:rPr>
            </m:ctrlPr>
          </m:sSubPr>
          <m:e>
            <m:r>
              <m:rPr>
                <m:sty m:val="p"/>
              </m:rPr>
              <w:rPr>
                <w:rFonts w:ascii="Cambria Math" w:hAnsi="Cambria Math"/>
              </w:rPr>
              <m:t>max</m:t>
            </m:r>
          </m:e>
          <m:sub>
            <m:r>
              <w:rPr>
                <w:rFonts w:ascii="Cambria Math" w:hAnsi="Cambria Math" w:hint="eastAsia"/>
              </w:rPr>
              <m:t>y</m:t>
            </m:r>
          </m:sub>
        </m:sSub>
        <m:r>
          <m:rPr>
            <m:sty m:val="p"/>
          </m:rPr>
          <w:rPr>
            <w:rFonts w:ascii="Cambria Math" w:hAnsi="Cambria Math"/>
          </w:rPr>
          <m:t xml:space="preserve"> P</m:t>
        </m:r>
        <m:d>
          <m:dPr>
            <m:begChr m:val="（"/>
            <m:endChr m:val="｜"/>
            <m:ctrlPr>
              <w:rPr>
                <w:rFonts w:ascii="Cambria Math" w:hAnsi="Cambria Math"/>
              </w:rPr>
            </m:ctrlPr>
          </m:dPr>
          <m:e>
            <m:r>
              <m:rPr>
                <m:sty m:val="p"/>
              </m:rPr>
              <w:rPr>
                <w:rFonts w:ascii="Cambria Math" w:hAnsi="Cambria Math"/>
              </w:rPr>
              <m:t xml:space="preserve">y </m:t>
            </m:r>
          </m:e>
        </m:d>
        <m:r>
          <m:rPr>
            <m:sty m:val="p"/>
          </m:rPr>
          <w:rPr>
            <w:rFonts w:ascii="Cambria Math" w:hAnsi="Cambria Math"/>
          </w:rPr>
          <m:t xml:space="preserve"> x</m:t>
        </m:r>
        <m:r>
          <m:rPr>
            <m:sty m:val="p"/>
          </m:rPr>
          <w:rPr>
            <w:rFonts w:ascii="Cambria Math" w:hAnsi="Cambria Math"/>
          </w:rPr>
          <m:t>）</m:t>
        </m:r>
      </m:oMath>
      <w:r w:rsidRPr="00A27B49">
        <w:t>。在</w:t>
      </w:r>
      <w:r w:rsidRPr="00A27B49">
        <w:rPr>
          <w:color w:val="FF0000"/>
        </w:rPr>
        <w:t>神经机器翻译</w:t>
      </w:r>
      <w:r w:rsidRPr="00A27B49">
        <w:t>中，我们拟合一个参数化</w:t>
      </w:r>
      <w:r>
        <w:rPr>
          <w:rFonts w:hint="eastAsia"/>
        </w:rPr>
        <w:t>的</w:t>
      </w:r>
      <w:r w:rsidRPr="00A27B49">
        <w:t>模型，以使用并行训练语料库来最大化</w:t>
      </w:r>
      <w:r>
        <w:rPr>
          <w:rFonts w:hint="eastAsia"/>
        </w:rPr>
        <w:t>一对</w:t>
      </w:r>
      <w:r>
        <w:t>句子</w:t>
      </w:r>
      <w:r w:rsidRPr="00A27B49">
        <w:t>的条件概率。一旦条件分布被翻译模型学习，给定</w:t>
      </w:r>
      <w:proofErr w:type="gramStart"/>
      <w:r w:rsidRPr="00A27B49">
        <w:t>一个源</w:t>
      </w:r>
      <w:proofErr w:type="gramEnd"/>
      <w:r w:rsidRPr="00A27B49">
        <w:t>语句，可以通过搜索最大化条件概率的句子来生成相应的翻译。</w:t>
      </w:r>
    </w:p>
    <w:p w:rsidR="006D3C1D" w:rsidRPr="00175586" w:rsidRDefault="006D3C1D" w:rsidP="00175586">
      <w:pPr>
        <w:pStyle w:val="a3"/>
        <w:spacing w:line="400" w:lineRule="exact"/>
        <w:ind w:firstLineChars="200" w:firstLine="480"/>
        <w:rPr>
          <w:rFonts w:hint="eastAsia"/>
        </w:rPr>
      </w:pPr>
      <w:r w:rsidRPr="00175586">
        <w:rPr>
          <w:rFonts w:hint="eastAsia"/>
        </w:rPr>
        <w:t>最近，一些论文提出使用神经网络来直接学习这种条件</w:t>
      </w:r>
      <w:r w:rsidR="00175586">
        <w:rPr>
          <w:rFonts w:hint="eastAsia"/>
        </w:rPr>
        <w:t>概率</w:t>
      </w:r>
      <w:r w:rsidRPr="00175586">
        <w:rPr>
          <w:rFonts w:hint="eastAsia"/>
        </w:rPr>
        <w:t>分布（参见，例如，</w:t>
      </w:r>
      <w:proofErr w:type="spellStart"/>
      <w:r w:rsidRPr="00175586">
        <w:t>Kalchbrenner</w:t>
      </w:r>
      <w:proofErr w:type="spellEnd"/>
      <w:r w:rsidRPr="00175586">
        <w:t>和</w:t>
      </w:r>
      <w:proofErr w:type="spellStart"/>
      <w:r w:rsidRPr="00175586">
        <w:t>Blunsom</w:t>
      </w:r>
      <w:proofErr w:type="spellEnd"/>
      <w:r w:rsidRPr="00175586">
        <w:t>，</w:t>
      </w:r>
      <w:r w:rsidRPr="00175586">
        <w:t>2013; Cho</w:t>
      </w:r>
      <w:r w:rsidRPr="00175586">
        <w:t>等，</w:t>
      </w:r>
      <w:r w:rsidRPr="00175586">
        <w:t xml:space="preserve">2014a; </w:t>
      </w:r>
      <w:proofErr w:type="spellStart"/>
      <w:r w:rsidRPr="00175586">
        <w:t>Sutskever</w:t>
      </w:r>
      <w:proofErr w:type="spellEnd"/>
      <w:r w:rsidRPr="00175586">
        <w:t>等，</w:t>
      </w:r>
      <w:r w:rsidRPr="00175586">
        <w:t>2014; Cho</w:t>
      </w:r>
      <w:r w:rsidRPr="00175586">
        <w:t>等，</w:t>
      </w:r>
      <w:r w:rsidRPr="00175586">
        <w:t xml:space="preserve">2014b ; </w:t>
      </w:r>
      <w:proofErr w:type="spellStart"/>
      <w:r w:rsidRPr="00175586">
        <w:t>Forcada</w:t>
      </w:r>
      <w:proofErr w:type="spellEnd"/>
      <w:r w:rsidRPr="00175586">
        <w:t>和</w:t>
      </w:r>
      <w:proofErr w:type="spellStart"/>
      <w:r w:rsidRPr="00175586">
        <w:t>Neco</w:t>
      </w:r>
      <w:proofErr w:type="spellEnd"/>
      <w:r w:rsidRPr="00175586">
        <w:t>，</w:t>
      </w:r>
      <w:r w:rsidRPr="00175586">
        <w:t>1997</w:t>
      </w:r>
      <w:r w:rsidRPr="00175586">
        <w:t>）。这种</w:t>
      </w:r>
      <w:r w:rsidRPr="00175586">
        <w:rPr>
          <w:color w:val="FF0000"/>
        </w:rPr>
        <w:t>神经机器翻译</w:t>
      </w:r>
      <w:r w:rsidRPr="00175586">
        <w:t>方法通常由两个组件组成，第一个组件</w:t>
      </w:r>
      <w:r w:rsidR="00175586">
        <w:rPr>
          <w:rFonts w:hint="eastAsia"/>
        </w:rPr>
        <w:t>对</w:t>
      </w:r>
      <w:r w:rsidR="00175586" w:rsidRPr="00175586">
        <w:t>源语句</w:t>
      </w:r>
      <w:r w:rsidR="00175586" w:rsidRPr="00175586">
        <w:t>x</w:t>
      </w:r>
      <w:r w:rsidR="00175586">
        <w:rPr>
          <w:rFonts w:hint="eastAsia"/>
        </w:rPr>
        <w:t>进行</w:t>
      </w:r>
      <w:r w:rsidRPr="00175586">
        <w:t>编码，第二个</w:t>
      </w:r>
      <w:r w:rsidR="00175586">
        <w:rPr>
          <w:rFonts w:hint="eastAsia"/>
        </w:rPr>
        <w:t>组件将之</w:t>
      </w:r>
      <w:r w:rsidR="00175586" w:rsidRPr="00175586">
        <w:t>解码</w:t>
      </w:r>
      <w:r w:rsidR="00175586">
        <w:rPr>
          <w:rFonts w:hint="eastAsia"/>
        </w:rPr>
        <w:t>成</w:t>
      </w:r>
      <w:r w:rsidRPr="00175586">
        <w:t>目标句子</w:t>
      </w:r>
      <w:r w:rsidRPr="00175586">
        <w:t>y</w:t>
      </w:r>
      <w:r w:rsidRPr="00175586">
        <w:t>。例如，（</w:t>
      </w:r>
      <w:r w:rsidRPr="00175586">
        <w:t>Cho</w:t>
      </w:r>
      <w:r w:rsidRPr="00175586">
        <w:t>等人，</w:t>
      </w:r>
      <w:r w:rsidRPr="00175586">
        <w:t>2014a</w:t>
      </w:r>
      <w:r w:rsidRPr="00175586">
        <w:t>）和（</w:t>
      </w:r>
      <w:proofErr w:type="spellStart"/>
      <w:r w:rsidRPr="00175586">
        <w:t>Sutskever</w:t>
      </w:r>
      <w:proofErr w:type="spellEnd"/>
      <w:r w:rsidRPr="00175586">
        <w:t>等人，</w:t>
      </w:r>
      <w:r w:rsidRPr="00175586">
        <w:t>2014</w:t>
      </w:r>
      <w:r w:rsidRPr="00175586">
        <w:t>）使用两个循环神经网络（</w:t>
      </w:r>
      <w:r w:rsidRPr="00175586">
        <w:t>RNN</w:t>
      </w:r>
      <w:r w:rsidRPr="00175586">
        <w:t>）来将可变长</w:t>
      </w:r>
      <w:r w:rsidR="00C33A3B">
        <w:rPr>
          <w:rFonts w:hint="eastAsia"/>
        </w:rPr>
        <w:t>的</w:t>
      </w:r>
      <w:r w:rsidRPr="00175586">
        <w:t>源语句编码为固定长度</w:t>
      </w:r>
      <w:r w:rsidR="00C33A3B">
        <w:rPr>
          <w:rFonts w:hint="eastAsia"/>
        </w:rPr>
        <w:t>的</w:t>
      </w:r>
      <w:r w:rsidRPr="00175586">
        <w:t>向量并将</w:t>
      </w:r>
      <w:r w:rsidR="00C33A3B">
        <w:rPr>
          <w:rFonts w:hint="eastAsia"/>
        </w:rPr>
        <w:t>此</w:t>
      </w:r>
      <w:r w:rsidRPr="00175586">
        <w:t>向量解码为一个可变长度的目标句子。</w:t>
      </w:r>
    </w:p>
    <w:p w:rsidR="00C33A3B" w:rsidRDefault="006D3C1D" w:rsidP="00DF0AFC">
      <w:pPr>
        <w:pStyle w:val="a3"/>
        <w:spacing w:line="400" w:lineRule="exact"/>
        <w:ind w:firstLineChars="200" w:firstLine="480"/>
        <w:rPr>
          <w:rFonts w:hint="eastAsia"/>
        </w:rPr>
      </w:pPr>
      <w:r w:rsidRPr="00175586">
        <w:rPr>
          <w:rFonts w:hint="eastAsia"/>
        </w:rPr>
        <w:t>尽管</w:t>
      </w:r>
      <w:r w:rsidR="00C33A3B">
        <w:rPr>
          <w:rFonts w:hint="eastAsia"/>
        </w:rPr>
        <w:t>这</w:t>
      </w:r>
      <w:r w:rsidRPr="00175586">
        <w:rPr>
          <w:rFonts w:hint="eastAsia"/>
        </w:rPr>
        <w:t>是一种相当新的方法，</w:t>
      </w:r>
      <w:r w:rsidRPr="00C33A3B">
        <w:rPr>
          <w:rFonts w:hint="eastAsia"/>
          <w:color w:val="FF0000"/>
        </w:rPr>
        <w:t>神经机器翻译</w:t>
      </w:r>
      <w:r w:rsidRPr="00175586">
        <w:rPr>
          <w:rFonts w:hint="eastAsia"/>
        </w:rPr>
        <w:t>已经显示出有</w:t>
      </w:r>
      <w:r w:rsidR="00C33A3B">
        <w:rPr>
          <w:rFonts w:hint="eastAsia"/>
        </w:rPr>
        <w:t>期望</w:t>
      </w:r>
      <w:r w:rsidRPr="00175586">
        <w:rPr>
          <w:rFonts w:hint="eastAsia"/>
        </w:rPr>
        <w:t>的结果。</w:t>
      </w:r>
      <w:r w:rsidRPr="00175586">
        <w:t xml:space="preserve"> </w:t>
      </w:r>
      <w:proofErr w:type="spellStart"/>
      <w:r w:rsidRPr="00175586">
        <w:t>Sutskever</w:t>
      </w:r>
      <w:proofErr w:type="spellEnd"/>
      <w:r w:rsidRPr="00175586">
        <w:t>等（</w:t>
      </w:r>
      <w:r w:rsidRPr="00175586">
        <w:t>2014</w:t>
      </w:r>
      <w:r w:rsidRPr="00175586">
        <w:t>）报道说，</w:t>
      </w:r>
      <w:r w:rsidR="00C33A3B" w:rsidRPr="00C33A3B">
        <w:rPr>
          <w:rFonts w:hint="eastAsia"/>
        </w:rPr>
        <w:t>在</w:t>
      </w:r>
      <w:r w:rsidR="00C33A3B" w:rsidRPr="00175586">
        <w:t>英语到法语翻译任务</w:t>
      </w:r>
      <w:r w:rsidR="00C33A3B">
        <w:rPr>
          <w:rFonts w:hint="eastAsia"/>
        </w:rPr>
        <w:t>上</w:t>
      </w:r>
      <w:r w:rsidR="00C33A3B">
        <w:rPr>
          <w:rFonts w:hint="eastAsia"/>
        </w:rPr>
        <w:t>，</w:t>
      </w:r>
      <w:r w:rsidRPr="00175586">
        <w:t>基于具有</w:t>
      </w:r>
      <w:r w:rsidR="00C33A3B">
        <w:rPr>
          <w:rFonts w:hint="eastAsia"/>
        </w:rPr>
        <w:t>长期短期记忆单元</w:t>
      </w:r>
      <w:r w:rsidRPr="00175586">
        <w:t>（</w:t>
      </w:r>
      <w:r w:rsidRPr="00175586">
        <w:t>LSTM</w:t>
      </w:r>
      <w:r w:rsidR="00C33A3B">
        <w:t>）</w:t>
      </w:r>
      <w:r w:rsidRPr="00175586">
        <w:t>的</w:t>
      </w:r>
      <w:r w:rsidRPr="00175586">
        <w:t>RNN</w:t>
      </w:r>
      <w:r w:rsidRPr="00C33A3B">
        <w:rPr>
          <w:color w:val="FF0000"/>
        </w:rPr>
        <w:t>神经机器翻译</w:t>
      </w:r>
      <w:r w:rsidR="00C33A3B">
        <w:rPr>
          <w:rFonts w:hint="eastAsia"/>
        </w:rPr>
        <w:t>具有</w:t>
      </w:r>
      <w:r w:rsidRPr="00175586">
        <w:t>接近</w:t>
      </w:r>
      <w:r w:rsidR="00C33A3B">
        <w:rPr>
          <w:rFonts w:hint="eastAsia"/>
        </w:rPr>
        <w:t>于</w:t>
      </w:r>
      <w:r w:rsidRPr="00175586">
        <w:t>常规</w:t>
      </w:r>
      <w:r w:rsidR="00C33A3B">
        <w:rPr>
          <w:rFonts w:hint="eastAsia"/>
        </w:rPr>
        <w:t>的</w:t>
      </w:r>
      <w:r w:rsidRPr="00175586">
        <w:t>基于短语的机器翻译系统的最先进的性能。为现有的翻译系统添加神经元素，例如，为短语表中的</w:t>
      </w:r>
      <w:r w:rsidR="00C33A3B">
        <w:rPr>
          <w:rFonts w:hint="eastAsia"/>
        </w:rPr>
        <w:t>一对一对</w:t>
      </w:r>
      <w:r w:rsidR="00C33A3B">
        <w:t>短语</w:t>
      </w:r>
      <w:r w:rsidRPr="00175586">
        <w:t>进行</w:t>
      </w:r>
      <w:r w:rsidR="00C33A3B">
        <w:rPr>
          <w:rFonts w:hint="eastAsia"/>
        </w:rPr>
        <w:t>估分</w:t>
      </w:r>
      <w:r w:rsidR="00C33A3B">
        <w:t>，或者重新排列候选翻译</w:t>
      </w:r>
      <w:r w:rsidRPr="00175586">
        <w:t>，已经允许</w:t>
      </w:r>
      <w:r w:rsidR="00C33A3B" w:rsidRPr="00C33A3B">
        <w:rPr>
          <w:rFonts w:hint="eastAsia"/>
          <w:color w:val="FF0000"/>
        </w:rPr>
        <w:t>神经机器翻译</w:t>
      </w:r>
      <w:r w:rsidRPr="00175586">
        <w:t>超过以前</w:t>
      </w:r>
      <w:r w:rsidR="00C33A3B">
        <w:rPr>
          <w:rFonts w:hint="eastAsia"/>
        </w:rPr>
        <w:t>传统的极其翻译系统的</w:t>
      </w:r>
      <w:r w:rsidRPr="00175586">
        <w:t>最先进的表现水平。</w:t>
      </w:r>
    </w:p>
    <w:p w:rsidR="00C33A3B" w:rsidRDefault="00C33A3B" w:rsidP="00C33A3B">
      <w:pPr>
        <w:pStyle w:val="2"/>
        <w:numPr>
          <w:ilvl w:val="1"/>
          <w:numId w:val="3"/>
        </w:numPr>
      </w:pPr>
      <w:r w:rsidRPr="00C33A3B">
        <w:t>RNN ENCODER–DECODER</w:t>
      </w:r>
    </w:p>
    <w:p w:rsidR="00C33A3B" w:rsidRPr="00C33A3B" w:rsidRDefault="00DF0AFC" w:rsidP="00DF0AFC">
      <w:pPr>
        <w:pStyle w:val="a3"/>
        <w:spacing w:line="400" w:lineRule="exact"/>
        <w:ind w:firstLineChars="200" w:firstLine="480"/>
        <w:rPr>
          <w:rFonts w:hint="eastAsia"/>
        </w:rPr>
      </w:pPr>
      <w:r w:rsidRPr="00DF0AFC">
        <w:rPr>
          <w:rFonts w:hint="eastAsia"/>
        </w:rPr>
        <w:t>在这里，我们简要介绍由</w:t>
      </w:r>
      <w:r w:rsidRPr="00DF0AFC">
        <w:t>Cho</w:t>
      </w:r>
      <w:r w:rsidRPr="00DF0AFC">
        <w:t>和</w:t>
      </w:r>
      <w:proofErr w:type="spellStart"/>
      <w:r w:rsidRPr="00DF0AFC">
        <w:t>Sutskever</w:t>
      </w:r>
      <w:proofErr w:type="spellEnd"/>
      <w:r>
        <w:rPr>
          <w:rFonts w:hint="eastAsia"/>
        </w:rPr>
        <w:t>等人</w:t>
      </w:r>
      <w:r w:rsidRPr="00DF0AFC">
        <w:t>提出的底层框架，称为</w:t>
      </w:r>
      <w:r w:rsidRPr="00DF0AFC">
        <w:t xml:space="preserve">RNN </w:t>
      </w:r>
      <w:r>
        <w:rPr>
          <w:rFonts w:hint="eastAsia"/>
        </w:rPr>
        <w:t>编码器</w:t>
      </w:r>
      <w:r>
        <w:rPr>
          <w:rFonts w:hint="eastAsia"/>
        </w:rPr>
        <w:t xml:space="preserve"> </w:t>
      </w:r>
      <w:r>
        <w:t xml:space="preserve">– </w:t>
      </w:r>
      <w:r>
        <w:rPr>
          <w:rFonts w:hint="eastAsia"/>
        </w:rPr>
        <w:t>解码器</w:t>
      </w:r>
      <w:r w:rsidRPr="00DF0AFC">
        <w:t>，我们构建了一种学习同步对齐和平移的新型架构</w:t>
      </w:r>
      <w:bookmarkStart w:id="0" w:name="_GoBack"/>
      <w:bookmarkEnd w:id="0"/>
    </w:p>
    <w:sectPr w:rsidR="00C33A3B" w:rsidRPr="00C33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2FA"/>
    <w:multiLevelType w:val="multilevel"/>
    <w:tmpl w:val="326A868C"/>
    <w:lvl w:ilvl="0">
      <w:start w:val="1"/>
      <w:numFmt w:val="decimal"/>
      <w:lvlText w:val="%1."/>
      <w:lvlJc w:val="left"/>
      <w:pPr>
        <w:ind w:left="720" w:hanging="72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A620529"/>
    <w:multiLevelType w:val="hybridMultilevel"/>
    <w:tmpl w:val="6E9485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7780C3E"/>
    <w:multiLevelType w:val="hybridMultilevel"/>
    <w:tmpl w:val="B5E82F28"/>
    <w:lvl w:ilvl="0" w:tplc="D93E9B7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18"/>
    <w:rsid w:val="00175586"/>
    <w:rsid w:val="00533121"/>
    <w:rsid w:val="006D140E"/>
    <w:rsid w:val="006D3C1D"/>
    <w:rsid w:val="007B5038"/>
    <w:rsid w:val="008C6818"/>
    <w:rsid w:val="00A27B49"/>
    <w:rsid w:val="00C33A3B"/>
    <w:rsid w:val="00DB5AC7"/>
    <w:rsid w:val="00DF0AFC"/>
    <w:rsid w:val="00E47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7EEE"/>
  <w15:chartTrackingRefBased/>
  <w15:docId w15:val="{95A3C90A-D391-470B-87AA-3FE8415D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7B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3A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C6818"/>
    <w:rPr>
      <w:rFonts w:ascii="Times New Roman" w:eastAsia="宋体" w:hAnsi="Times New Roman" w:cs="Times New Roman"/>
      <w:sz w:val="24"/>
      <w:szCs w:val="20"/>
    </w:rPr>
  </w:style>
  <w:style w:type="character" w:customStyle="1" w:styleId="a4">
    <w:name w:val="正文文本 字符"/>
    <w:basedOn w:val="a0"/>
    <w:link w:val="a3"/>
    <w:rsid w:val="008C6818"/>
    <w:rPr>
      <w:rFonts w:ascii="Times New Roman" w:eastAsia="宋体" w:hAnsi="Times New Roman" w:cs="Times New Roman"/>
      <w:sz w:val="24"/>
      <w:szCs w:val="20"/>
    </w:rPr>
  </w:style>
  <w:style w:type="character" w:customStyle="1" w:styleId="10">
    <w:name w:val="标题 1 字符"/>
    <w:basedOn w:val="a0"/>
    <w:link w:val="1"/>
    <w:uiPriority w:val="9"/>
    <w:rsid w:val="00A27B49"/>
    <w:rPr>
      <w:b/>
      <w:bCs/>
      <w:kern w:val="44"/>
      <w:sz w:val="44"/>
      <w:szCs w:val="44"/>
    </w:rPr>
  </w:style>
  <w:style w:type="character" w:customStyle="1" w:styleId="20">
    <w:name w:val="标题 2 字符"/>
    <w:basedOn w:val="a0"/>
    <w:link w:val="2"/>
    <w:uiPriority w:val="9"/>
    <w:rsid w:val="00C33A3B"/>
    <w:rPr>
      <w:rFonts w:asciiTheme="majorHAnsi" w:eastAsiaTheme="majorEastAsia" w:hAnsiTheme="majorHAnsi" w:cstheme="majorBidi"/>
      <w:b/>
      <w:bCs/>
      <w:sz w:val="32"/>
      <w:szCs w:val="32"/>
    </w:rPr>
  </w:style>
  <w:style w:type="paragraph" w:styleId="a5">
    <w:name w:val="List Paragraph"/>
    <w:basedOn w:val="a"/>
    <w:uiPriority w:val="34"/>
    <w:qFormat/>
    <w:rsid w:val="00C33A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Wu</dc:creator>
  <cp:keywords/>
  <dc:description/>
  <cp:lastModifiedBy>Haonan Wu</cp:lastModifiedBy>
  <cp:revision>5</cp:revision>
  <dcterms:created xsi:type="dcterms:W3CDTF">2017-05-11T10:29:00Z</dcterms:created>
  <dcterms:modified xsi:type="dcterms:W3CDTF">2017-05-13T03:11:00Z</dcterms:modified>
</cp:coreProperties>
</file>