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672" w:rsidRDefault="00E24EFE" w:rsidP="009F5A7D">
      <w:pPr>
        <w:pStyle w:val="a3"/>
        <w:numPr>
          <w:ilvl w:val="0"/>
          <w:numId w:val="1"/>
        </w:numPr>
        <w:rPr>
          <w:lang w:val="en-US"/>
        </w:rPr>
      </w:pPr>
      <w:r>
        <w:rPr>
          <w:lang w:val="en-US"/>
        </w:rPr>
        <w:t xml:space="preserve">Take example web site </w:t>
      </w:r>
      <w:r w:rsidR="009F5A7D">
        <w:rPr>
          <w:lang w:val="en-US"/>
        </w:rPr>
        <w:t>www.</w:t>
      </w:r>
      <w:r w:rsidR="009F5A7D" w:rsidRPr="009F5A7D">
        <w:rPr>
          <w:lang w:val="en-US"/>
        </w:rPr>
        <w:t>shipchandlerabidjanport.com</w:t>
      </w:r>
    </w:p>
    <w:p w:rsidR="00E24EFE" w:rsidRDefault="00E24EFE" w:rsidP="00E24EFE">
      <w:pPr>
        <w:rPr>
          <w:lang w:val="en-US"/>
        </w:rPr>
      </w:pPr>
    </w:p>
    <w:p w:rsidR="00E24EFE" w:rsidRDefault="00E24EFE" w:rsidP="00E24EFE">
      <w:pPr>
        <w:rPr>
          <w:lang w:val="en-US"/>
        </w:rPr>
      </w:pPr>
      <w:r>
        <w:rPr>
          <w:lang w:val="en-US"/>
        </w:rPr>
        <w:t>On the web site description only for SHIP CHANDLER service. NOT LOGISTIC, NOT DELIVERY CARGO. Only food provision, food store, ship chandlers, ship supply, vessel supply, bond store supply, drinks and snacks supply. It is key words.</w:t>
      </w:r>
    </w:p>
    <w:p w:rsidR="00CE026B" w:rsidRDefault="00CE026B" w:rsidP="00E24EFE">
      <w:pPr>
        <w:rPr>
          <w:lang w:val="en-US"/>
        </w:rPr>
      </w:pPr>
    </w:p>
    <w:p w:rsidR="00CE026B" w:rsidRDefault="00CE026B" w:rsidP="00E24EFE">
      <w:pPr>
        <w:rPr>
          <w:lang w:val="en-US"/>
        </w:rPr>
      </w:pPr>
      <w:r>
        <w:rPr>
          <w:lang w:val="en-US"/>
        </w:rPr>
        <w:t>EACH DOMAIN SHOULD BE INCLUDE THIS PORTS SERVICE HOW BELOW ON THE SCREENSHORT:</w:t>
      </w:r>
    </w:p>
    <w:p w:rsidR="00CE026B" w:rsidRDefault="00CE026B" w:rsidP="00E24EFE">
      <w:pPr>
        <w:rPr>
          <w:lang w:val="en-US"/>
        </w:rPr>
      </w:pPr>
    </w:p>
    <w:p w:rsidR="00E24EFE" w:rsidRDefault="00E24EFE" w:rsidP="00E24EFE">
      <w:pPr>
        <w:rPr>
          <w:lang w:val="en-US"/>
        </w:rPr>
      </w:pPr>
    </w:p>
    <w:p w:rsidR="00E24EFE" w:rsidRDefault="00E24EFE" w:rsidP="00E24EFE">
      <w:pPr>
        <w:rPr>
          <w:lang w:val="en-US"/>
        </w:rPr>
      </w:pPr>
      <w:r>
        <w:rPr>
          <w:noProof/>
        </w:rPr>
        <w:drawing>
          <wp:inline distT="0" distB="0" distL="0" distR="0" wp14:anchorId="6AAFD17F" wp14:editId="16EEFC0D">
            <wp:extent cx="5940425" cy="26060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606040"/>
                    </a:xfrm>
                    <a:prstGeom prst="rect">
                      <a:avLst/>
                    </a:prstGeom>
                  </pic:spPr>
                </pic:pic>
              </a:graphicData>
            </a:graphic>
          </wp:inline>
        </w:drawing>
      </w:r>
    </w:p>
    <w:p w:rsidR="009F5A7D" w:rsidRDefault="009F5A7D" w:rsidP="00E24EFE">
      <w:pPr>
        <w:rPr>
          <w:lang w:val="en-US"/>
        </w:rPr>
      </w:pPr>
    </w:p>
    <w:p w:rsidR="009F5A7D" w:rsidRDefault="009F5A7D" w:rsidP="009F5A7D">
      <w:pPr>
        <w:pStyle w:val="a3"/>
        <w:numPr>
          <w:ilvl w:val="0"/>
          <w:numId w:val="2"/>
        </w:numPr>
        <w:rPr>
          <w:lang w:val="en-US"/>
        </w:rPr>
      </w:pPr>
      <w:r>
        <w:rPr>
          <w:lang w:val="en-US"/>
        </w:rPr>
        <w:t xml:space="preserve">Need full description of ship chandler in </w:t>
      </w:r>
      <w:r w:rsidR="00CE026B">
        <w:rPr>
          <w:lang w:val="en-US"/>
        </w:rPr>
        <w:t>Abidjan port.</w:t>
      </w:r>
    </w:p>
    <w:p w:rsidR="000443FE" w:rsidRPr="000443FE" w:rsidRDefault="000443FE" w:rsidP="000443FE">
      <w:pPr>
        <w:pStyle w:val="a3"/>
        <w:rPr>
          <w:b/>
          <w:lang w:val="en-US"/>
        </w:rPr>
      </w:pPr>
      <w:r w:rsidRPr="000443FE">
        <w:rPr>
          <w:b/>
          <w:lang w:val="en-US"/>
        </w:rPr>
        <w:t>(USE BELOW TEMPLATE for all 42 domains</w:t>
      </w:r>
      <w:r>
        <w:rPr>
          <w:b/>
          <w:lang w:val="en-US"/>
        </w:rPr>
        <w:t>, just change name of port and some description use CHATGPT.</w:t>
      </w:r>
      <w:bookmarkStart w:id="0" w:name="_GoBack"/>
      <w:bookmarkEnd w:id="0"/>
      <w:r w:rsidRPr="000443FE">
        <w:rPr>
          <w:b/>
          <w:lang w:val="en-US"/>
        </w:rPr>
        <w:t>)</w:t>
      </w:r>
    </w:p>
    <w:p w:rsidR="00CE026B" w:rsidRPr="00CE026B" w:rsidRDefault="00CE026B" w:rsidP="00CE026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E026B">
        <w:rPr>
          <w:rFonts w:ascii="Times New Roman" w:eastAsia="Times New Roman" w:hAnsi="Times New Roman" w:cs="Times New Roman"/>
          <w:b/>
          <w:bCs/>
          <w:kern w:val="36"/>
          <w:sz w:val="48"/>
          <w:szCs w:val="48"/>
          <w:lang w:val="en-US" w:eastAsia="ru-RU"/>
        </w:rPr>
        <w:t>Ship Chandler in Abidjan Port, Côte d’Ivoire</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Ship Chandler Abidjan Port provides comprehensive ship supply and marine procurement services for vessels calling at the Port of Abidjan, Côte d’Ivoire. We support ship owners, ship managers, purchasing departments, technical superintendents, captains and local agents with reliable vessel supplies and coordinated delivery directly to vessels during their port stay.</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objective is to provide a single point of contact for all vessel requirements in Abidjan. From fresh provisions and bonded stores to deck, engine and technical supplies, our team coordinates each order according to the vessel’s ETA, berth, operational schedule and individual requisition.</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Ship Supply Services in Abidjan</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We supply a complete range of marine stores for merchant vessels, including:</w:t>
      </w:r>
    </w:p>
    <w:p w:rsidR="00CE026B" w:rsidRPr="00CE026B" w:rsidRDefault="00CE026B" w:rsidP="00CE026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E026B">
        <w:rPr>
          <w:rFonts w:ascii="Times New Roman" w:eastAsia="Times New Roman" w:hAnsi="Times New Roman" w:cs="Times New Roman"/>
          <w:b/>
          <w:bCs/>
          <w:sz w:val="27"/>
          <w:szCs w:val="27"/>
          <w:lang w:val="en-US" w:eastAsia="ru-RU"/>
        </w:rPr>
        <w:t>Provisions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lastRenderedPageBreak/>
        <w:t>We supply fresh, chilled, frozen and dry provisions for vessel crews and galley operations, including:</w:t>
      </w:r>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Fresh</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fruits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vegetables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Meat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poultry</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Fresh</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frozen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seafood</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Dairy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Eggs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Bakery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Rice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pasta</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flour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cereals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Canned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Frozen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food</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Dry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provisions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Beverages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drinking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water</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Juices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soft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drinks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Coffee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tea</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Condiments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spices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sauces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International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local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food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Special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dietary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upon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request</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Orders can be prepared according to crew nationality, vessel requirements and requested brands or pack sizes.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Bonded Stores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Bonded and duty-free stores can be supplied subject to applicable customs and port regulations.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Our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range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include</w:t>
      </w:r>
      <w:proofErr w:type="spellEnd"/>
      <w:r w:rsidRPr="00CE026B">
        <w:rPr>
          <w:rFonts w:ascii="Times New Roman" w:eastAsia="Times New Roman" w:hAnsi="Times New Roman" w:cs="Times New Roman"/>
          <w:sz w:val="24"/>
          <w:szCs w:val="24"/>
          <w:lang w:eastAsia="ru-RU"/>
        </w:rPr>
        <w:t>:</w:t>
      </w:r>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Tobacco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Confectionery</w:t>
      </w:r>
      <w:proofErr w:type="spellEnd"/>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Soft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drinks</w:t>
      </w:r>
      <w:proofErr w:type="spellEnd"/>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Personal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care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Crew</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welfare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items</w:t>
      </w:r>
      <w:proofErr w:type="spellEnd"/>
    </w:p>
    <w:p w:rsidR="00CE026B" w:rsidRPr="00CE026B" w:rsidRDefault="00CE026B" w:rsidP="00CE026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Other bonded products requested by the vessel</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Deck Stores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deck department can source and supply a wide range of deck consumables and equipment, including:</w:t>
      </w:r>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Mooring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ropes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hawsers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Wire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ropes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Shackles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Turnbuckles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Chains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Lifting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accessories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Cargo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securing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materials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Hoses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couplings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Marine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paints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coatings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Brushes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rollers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lastRenderedPageBreak/>
        <w:t>Tarpaulins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Deck</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maintenance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tools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signs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Marine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hardware</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tools</w:t>
      </w:r>
      <w:proofErr w:type="spellEnd"/>
    </w:p>
    <w:p w:rsidR="00CE026B" w:rsidRPr="00CE026B" w:rsidRDefault="00CE026B" w:rsidP="00CE026B">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PPE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working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Products can be quoted according to IMPA references, dimensions, SWL, material specifications, required certificates or preferred manufacturers.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Engine Stores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We support engine departments with routine consumables, tools and technical materials such as:</w:t>
      </w:r>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Filters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Gaskets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Bearings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Valves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Pumps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Mechanical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seals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Lubricants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greases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Hydraulic</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hoses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fittings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Hydraulic</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Measuring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instruments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power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tools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Workshop</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consumables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Fasteners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Electrical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materials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consumables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Engine-room</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chemicals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Pipes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fittings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flanges</w:t>
      </w:r>
      <w:proofErr w:type="spellEnd"/>
    </w:p>
    <w:p w:rsidR="00CE026B" w:rsidRPr="00CE026B" w:rsidRDefault="00CE026B" w:rsidP="00CE026B">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Selected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machinery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spare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parts</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For technical requirements, customers are encouraged to provide maker, model, serial number, part number, drawings or photographs to ensure accurate sourcing.</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Cabin &amp; Galley Stores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We provide everyday consumables and equipment required by the accommodation and catering departments, including:</w:t>
      </w:r>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linen</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Towels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Blankets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Mattresses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pillows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Tableware</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Cookware</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Kitchen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utensils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Galley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lastRenderedPageBreak/>
        <w:t>Laundry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Toiletries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Garbage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bags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Cabin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consumables</w:t>
      </w:r>
      <w:proofErr w:type="spellEnd"/>
    </w:p>
    <w:p w:rsidR="00CE026B" w:rsidRPr="00CE026B" w:rsidRDefault="00CE026B" w:rsidP="00CE026B">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Crew</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welfare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CE026B">
        <w:rPr>
          <w:rFonts w:ascii="Times New Roman" w:eastAsia="Times New Roman" w:hAnsi="Times New Roman" w:cs="Times New Roman"/>
          <w:b/>
          <w:bCs/>
          <w:sz w:val="36"/>
          <w:szCs w:val="36"/>
          <w:lang w:eastAsia="ru-RU"/>
        </w:rPr>
        <w:t>Safety</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Equipment</w:t>
      </w:r>
      <w:proofErr w:type="spellEnd"/>
      <w:r w:rsidRPr="00CE026B">
        <w:rPr>
          <w:rFonts w:ascii="Times New Roman" w:eastAsia="Times New Roman" w:hAnsi="Times New Roman" w:cs="Times New Roman"/>
          <w:b/>
          <w:bCs/>
          <w:sz w:val="36"/>
          <w:szCs w:val="36"/>
          <w:lang w:eastAsia="ru-RU"/>
        </w:rPr>
        <w:t xml:space="preserve"> &amp; PPE</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Safety and personal protective equipment can be supplied according to vessel requirements, including:</w:t>
      </w:r>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helmets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shoes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Coveralls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Protective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gloves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goggles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Face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shields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Respiratory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protection</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harnesses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Life-saving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Fire-fighting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related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Safety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signs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tapes</w:t>
      </w:r>
      <w:proofErr w:type="spellEnd"/>
    </w:p>
    <w:p w:rsidR="00CE026B" w:rsidRPr="00CE026B" w:rsidRDefault="00CE026B" w:rsidP="00CE026B">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First-aid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Where certification is required, the applicable standard or certificate requirement should be specified in the RFQ.</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Electrical Stores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We source electrical products and consumables for deck, engine-room and accommodation requirements, including:</w:t>
      </w:r>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Marine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lamps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LED </w:t>
      </w:r>
      <w:proofErr w:type="spellStart"/>
      <w:r w:rsidRPr="00CE026B">
        <w:rPr>
          <w:rFonts w:ascii="Times New Roman" w:eastAsia="Times New Roman" w:hAnsi="Times New Roman" w:cs="Times New Roman"/>
          <w:sz w:val="24"/>
          <w:szCs w:val="24"/>
          <w:lang w:eastAsia="ru-RU"/>
        </w:rPr>
        <w:t>lighting</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Cables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wires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Plugs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sockets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Circuit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breakers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Fuses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Contactors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Relays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Switches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Batteries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Electrical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tools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Cable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accessories</w:t>
      </w:r>
      <w:proofErr w:type="spellEnd"/>
    </w:p>
    <w:p w:rsidR="00CE026B" w:rsidRPr="00CE026B" w:rsidRDefault="00CE026B" w:rsidP="00CE026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Electrical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consumables</w:t>
      </w:r>
      <w:proofErr w:type="spellEnd"/>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CE026B">
        <w:rPr>
          <w:rFonts w:ascii="Times New Roman" w:eastAsia="Times New Roman" w:hAnsi="Times New Roman" w:cs="Times New Roman"/>
          <w:b/>
          <w:bCs/>
          <w:sz w:val="36"/>
          <w:szCs w:val="36"/>
          <w:lang w:eastAsia="ru-RU"/>
        </w:rPr>
        <w:t>Marine</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Chemicals</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Marine and industrial chemicals can be supplied for vessel maintenance and operational requirements, including:</w:t>
      </w:r>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lastRenderedPageBreak/>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chemicals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Degreasers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Rust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removers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Descaling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chemicals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Tank</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Water-treatment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chemicals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Maintenance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chemicals</w:t>
      </w:r>
      <w:proofErr w:type="spellEnd"/>
    </w:p>
    <w:p w:rsidR="00CE026B" w:rsidRPr="00CE026B" w:rsidRDefault="00CE026B" w:rsidP="00CE026B">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Engine-room</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cleaning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products</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Product specifications and Safety Data Sheets can be provided where applicable.</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Welding Equipment &amp; Consumables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We can source:</w:t>
      </w:r>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electrodes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wire</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Cutting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discs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Grinding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discs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accessories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PPE</w:t>
      </w:r>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Regulators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Hoses</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Cutting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welding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Industrial and marine gases subject to local availability and regulations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CE026B">
        <w:rPr>
          <w:rFonts w:ascii="Times New Roman" w:eastAsia="Times New Roman" w:hAnsi="Times New Roman" w:cs="Times New Roman"/>
          <w:b/>
          <w:bCs/>
          <w:sz w:val="36"/>
          <w:szCs w:val="36"/>
          <w:lang w:eastAsia="ru-RU"/>
        </w:rPr>
        <w:t>Marine</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Spare</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Parts</w:t>
      </w:r>
      <w:proofErr w:type="spellEnd"/>
      <w:r w:rsidRPr="00CE026B">
        <w:rPr>
          <w:rFonts w:ascii="Times New Roman" w:eastAsia="Times New Roman" w:hAnsi="Times New Roman" w:cs="Times New Roman"/>
          <w:b/>
          <w:bCs/>
          <w:sz w:val="36"/>
          <w:szCs w:val="36"/>
          <w:lang w:eastAsia="ru-RU"/>
        </w:rPr>
        <w:t xml:space="preserve"> &amp; </w:t>
      </w:r>
      <w:proofErr w:type="spellStart"/>
      <w:r w:rsidRPr="00CE026B">
        <w:rPr>
          <w:rFonts w:ascii="Times New Roman" w:eastAsia="Times New Roman" w:hAnsi="Times New Roman" w:cs="Times New Roman"/>
          <w:b/>
          <w:bCs/>
          <w:sz w:val="36"/>
          <w:szCs w:val="36"/>
          <w:lang w:eastAsia="ru-RU"/>
        </w:rPr>
        <w:t>Technical</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Procurement</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procurement team can assist with standard and non-standard marine spare parts and technical equipment.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Requests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include</w:t>
      </w:r>
      <w:proofErr w:type="spellEnd"/>
      <w:r w:rsidRPr="00CE026B">
        <w:rPr>
          <w:rFonts w:ascii="Times New Roman" w:eastAsia="Times New Roman" w:hAnsi="Times New Roman" w:cs="Times New Roman"/>
          <w:sz w:val="24"/>
          <w:szCs w:val="24"/>
          <w:lang w:eastAsia="ru-RU"/>
        </w:rPr>
        <w:t>:</w:t>
      </w:r>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Main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auxiliary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engine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parts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Pump</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components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Compressor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parts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Electric</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motors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Refrigeration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components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Navigation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Communication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Marine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electronics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Electrical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components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Hydraulic</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components</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Industrial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equipment</w:t>
      </w:r>
      <w:proofErr w:type="spellEnd"/>
    </w:p>
    <w:p w:rsidR="00CE026B" w:rsidRPr="00CE026B" w:rsidRDefault="00CE026B" w:rsidP="00CE026B">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OEM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alternative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spare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parts</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For faster identification, please provide maker, equipment model, serial number, OEM part number, IMPA reference, dimensions, drawings or clear photographs.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Nautical Charts &amp; Publications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lastRenderedPageBreak/>
        <w:t>Subject to availability, we can assist vessels with nautical and marine publications required for their voyage and operation.</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CE026B">
        <w:rPr>
          <w:rFonts w:ascii="Times New Roman" w:eastAsia="Times New Roman" w:hAnsi="Times New Roman" w:cs="Times New Roman"/>
          <w:b/>
          <w:bCs/>
          <w:sz w:val="36"/>
          <w:szCs w:val="36"/>
          <w:lang w:eastAsia="ru-RU"/>
        </w:rPr>
        <w:t>Tools</w:t>
      </w:r>
      <w:proofErr w:type="spellEnd"/>
      <w:r w:rsidRPr="00CE026B">
        <w:rPr>
          <w:rFonts w:ascii="Times New Roman" w:eastAsia="Times New Roman" w:hAnsi="Times New Roman" w:cs="Times New Roman"/>
          <w:b/>
          <w:bCs/>
          <w:sz w:val="36"/>
          <w:szCs w:val="36"/>
          <w:lang w:eastAsia="ru-RU"/>
        </w:rPr>
        <w:t xml:space="preserve"> &amp; </w:t>
      </w:r>
      <w:proofErr w:type="spellStart"/>
      <w:r w:rsidRPr="00CE026B">
        <w:rPr>
          <w:rFonts w:ascii="Times New Roman" w:eastAsia="Times New Roman" w:hAnsi="Times New Roman" w:cs="Times New Roman"/>
          <w:b/>
          <w:bCs/>
          <w:sz w:val="36"/>
          <w:szCs w:val="36"/>
          <w:lang w:eastAsia="ru-RU"/>
        </w:rPr>
        <w:t>Marine</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Hardware</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supply range includes hand tools, power tools, cutting tools, measuring equipment, fasteners and general marine hardware for routine maintenance and emergency repairs.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proofErr w:type="spellStart"/>
      <w:r w:rsidRPr="00CE026B">
        <w:rPr>
          <w:rFonts w:ascii="Times New Roman" w:eastAsia="Times New Roman" w:hAnsi="Times New Roman" w:cs="Times New Roman"/>
          <w:b/>
          <w:bCs/>
          <w:sz w:val="36"/>
          <w:szCs w:val="36"/>
          <w:lang w:eastAsia="ru-RU"/>
        </w:rPr>
        <w:t>Urgent</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Ship</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Supply</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in</w:t>
      </w:r>
      <w:proofErr w:type="spellEnd"/>
      <w:r w:rsidRPr="00CE026B">
        <w:rPr>
          <w:rFonts w:ascii="Times New Roman" w:eastAsia="Times New Roman" w:hAnsi="Times New Roman" w:cs="Times New Roman"/>
          <w:b/>
          <w:bCs/>
          <w:sz w:val="36"/>
          <w:szCs w:val="36"/>
          <w:lang w:eastAsia="ru-RU"/>
        </w:rPr>
        <w:t xml:space="preserve"> </w:t>
      </w:r>
      <w:proofErr w:type="spellStart"/>
      <w:r w:rsidRPr="00CE026B">
        <w:rPr>
          <w:rFonts w:ascii="Times New Roman" w:eastAsia="Times New Roman" w:hAnsi="Times New Roman" w:cs="Times New Roman"/>
          <w:b/>
          <w:bCs/>
          <w:sz w:val="36"/>
          <w:szCs w:val="36"/>
          <w:lang w:eastAsia="ru-RU"/>
        </w:rPr>
        <w:t>Abidjan</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Vessel schedules can change quickly. For urgent requirements, our team can coordinate procurement and delivery according to the vessel’s ETA, berth availability, port access and local operating conditions.</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Urgent enquiries should clearly indicate the required delivery deadline so that availability and logistics can be assessed immediately.</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Vessels We Support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 xml:space="preserve">Our ship </w:t>
      </w:r>
      <w:proofErr w:type="spellStart"/>
      <w:r w:rsidRPr="00CE026B">
        <w:rPr>
          <w:rFonts w:ascii="Times New Roman" w:eastAsia="Times New Roman" w:hAnsi="Times New Roman" w:cs="Times New Roman"/>
          <w:sz w:val="24"/>
          <w:szCs w:val="24"/>
          <w:lang w:val="en-US" w:eastAsia="ru-RU"/>
        </w:rPr>
        <w:t>chandling</w:t>
      </w:r>
      <w:proofErr w:type="spellEnd"/>
      <w:r w:rsidRPr="00CE026B">
        <w:rPr>
          <w:rFonts w:ascii="Times New Roman" w:eastAsia="Times New Roman" w:hAnsi="Times New Roman" w:cs="Times New Roman"/>
          <w:sz w:val="24"/>
          <w:szCs w:val="24"/>
          <w:lang w:val="en-US" w:eastAsia="ru-RU"/>
        </w:rPr>
        <w:t xml:space="preserve"> services are suitable for a wide range of commercial vessels calling at Abidjan, including:</w:t>
      </w:r>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Bulk</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carriers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Container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General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cargo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Oil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tankers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Chemical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tankers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LPG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LNG </w:t>
      </w:r>
      <w:proofErr w:type="spellStart"/>
      <w:r w:rsidRPr="00CE026B">
        <w:rPr>
          <w:rFonts w:ascii="Times New Roman" w:eastAsia="Times New Roman" w:hAnsi="Times New Roman" w:cs="Times New Roman"/>
          <w:sz w:val="24"/>
          <w:szCs w:val="24"/>
          <w:lang w:eastAsia="ru-RU"/>
        </w:rPr>
        <w:t>carriers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Ro-Ro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Reefer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Offshore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support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Tugs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workboats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Fishing</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Passenger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Project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cargo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vessels</w:t>
      </w:r>
      <w:proofErr w:type="spellEnd"/>
    </w:p>
    <w:p w:rsidR="00CE026B" w:rsidRPr="00CE026B" w:rsidRDefault="00CE026B" w:rsidP="00CE026B">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Other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merchant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commercial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ships</w:t>
      </w:r>
      <w:proofErr w:type="spellEnd"/>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Supply Coordination at Port of Abidjan</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Every vessel order is coordinated around the actual port call.</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To prepare an accurate quotation, please provide:</w:t>
      </w:r>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Vessel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name</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IMO </w:t>
      </w:r>
      <w:proofErr w:type="spellStart"/>
      <w:r w:rsidRPr="00CE026B">
        <w:rPr>
          <w:rFonts w:ascii="Times New Roman" w:eastAsia="Times New Roman" w:hAnsi="Times New Roman" w:cs="Times New Roman"/>
          <w:sz w:val="24"/>
          <w:szCs w:val="24"/>
          <w:lang w:eastAsia="ru-RU"/>
        </w:rPr>
        <w:t>number</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Vessel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type</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Port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of</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delivery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Abidjan</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ETA</w:t>
      </w:r>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Berth</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or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terminal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if</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known</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Required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delivery</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date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time</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lastRenderedPageBreak/>
        <w:t>Complete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requisition</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list</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Required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quantities</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Preferred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brands</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E026B">
        <w:rPr>
          <w:rFonts w:ascii="Times New Roman" w:eastAsia="Times New Roman" w:hAnsi="Times New Roman" w:cs="Times New Roman"/>
          <w:sz w:val="24"/>
          <w:szCs w:val="24"/>
          <w:lang w:eastAsia="ru-RU"/>
        </w:rPr>
        <w:t xml:space="preserve">IMPA </w:t>
      </w:r>
      <w:proofErr w:type="spellStart"/>
      <w:r w:rsidRPr="00CE026B">
        <w:rPr>
          <w:rFonts w:ascii="Times New Roman" w:eastAsia="Times New Roman" w:hAnsi="Times New Roman" w:cs="Times New Roman"/>
          <w:sz w:val="24"/>
          <w:szCs w:val="24"/>
          <w:lang w:eastAsia="ru-RU"/>
        </w:rPr>
        <w:t>or</w:t>
      </w:r>
      <w:proofErr w:type="spellEnd"/>
      <w:r w:rsidRPr="00CE026B">
        <w:rPr>
          <w:rFonts w:ascii="Times New Roman" w:eastAsia="Times New Roman" w:hAnsi="Times New Roman" w:cs="Times New Roman"/>
          <w:sz w:val="24"/>
          <w:szCs w:val="24"/>
          <w:lang w:eastAsia="ru-RU"/>
        </w:rPr>
        <w:t xml:space="preserve"> ISSA </w:t>
      </w:r>
      <w:proofErr w:type="spellStart"/>
      <w:r w:rsidRPr="00CE026B">
        <w:rPr>
          <w:rFonts w:ascii="Times New Roman" w:eastAsia="Times New Roman" w:hAnsi="Times New Roman" w:cs="Times New Roman"/>
          <w:sz w:val="24"/>
          <w:szCs w:val="24"/>
          <w:lang w:eastAsia="ru-RU"/>
        </w:rPr>
        <w:t>references</w:t>
      </w:r>
      <w:proofErr w:type="spellEnd"/>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Maker and part numbers for technical items</w:t>
      </w:r>
    </w:p>
    <w:p w:rsidR="00CE026B" w:rsidRPr="00CE026B" w:rsidRDefault="00CE026B" w:rsidP="00CE026B">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Photographs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or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drawings</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where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necessary</w:t>
      </w:r>
      <w:proofErr w:type="spellEnd"/>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Requisitions may be submitted in Excel, PDF, Word or other commonly used formats.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Why Choose Ship Chandler Abidjan Port?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approach is based on fast communication, competitive sourcing and careful coordination with the vessel’s operational schedule.</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We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aim</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provide</w:t>
      </w:r>
      <w:proofErr w:type="spellEnd"/>
      <w:r w:rsidRPr="00CE026B">
        <w:rPr>
          <w:rFonts w:ascii="Times New Roman" w:eastAsia="Times New Roman" w:hAnsi="Times New Roman" w:cs="Times New Roman"/>
          <w:sz w:val="24"/>
          <w:szCs w:val="24"/>
          <w:lang w:eastAsia="ru-RU"/>
        </w:rPr>
        <w:t>:</w:t>
      </w:r>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One point of contact for multiple supply categories</w:t>
      </w:r>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Fast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response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to</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RFQs</w:t>
      </w:r>
      <w:proofErr w:type="spellEnd"/>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Competitive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quotations</w:t>
      </w:r>
      <w:proofErr w:type="spellEnd"/>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Local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procurement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and</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sourcing</w:t>
      </w:r>
      <w:proofErr w:type="spellEnd"/>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International</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marine</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product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sourcing</w:t>
      </w:r>
      <w:proofErr w:type="spellEnd"/>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Provision and technical supply in one order</w:t>
      </w:r>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E026B">
        <w:rPr>
          <w:rFonts w:ascii="Times New Roman" w:eastAsia="Times New Roman" w:hAnsi="Times New Roman" w:cs="Times New Roman"/>
          <w:sz w:val="24"/>
          <w:szCs w:val="24"/>
          <w:lang w:eastAsia="ru-RU"/>
        </w:rPr>
        <w:t>Support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for</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urgent</w:t>
      </w:r>
      <w:proofErr w:type="spellEnd"/>
      <w:r w:rsidRPr="00CE026B">
        <w:rPr>
          <w:rFonts w:ascii="Times New Roman" w:eastAsia="Times New Roman" w:hAnsi="Times New Roman" w:cs="Times New Roman"/>
          <w:sz w:val="24"/>
          <w:szCs w:val="24"/>
          <w:lang w:eastAsia="ru-RU"/>
        </w:rPr>
        <w:t xml:space="preserve"> </w:t>
      </w:r>
      <w:proofErr w:type="spellStart"/>
      <w:r w:rsidRPr="00CE026B">
        <w:rPr>
          <w:rFonts w:ascii="Times New Roman" w:eastAsia="Times New Roman" w:hAnsi="Times New Roman" w:cs="Times New Roman"/>
          <w:sz w:val="24"/>
          <w:szCs w:val="24"/>
          <w:lang w:eastAsia="ru-RU"/>
        </w:rPr>
        <w:t>requirements</w:t>
      </w:r>
      <w:proofErr w:type="spellEnd"/>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Clear communication with vessel and purchasing departments</w:t>
      </w:r>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Delivery coordination according to vessel ETA and berth</w:t>
      </w:r>
    </w:p>
    <w:p w:rsidR="00CE026B" w:rsidRPr="00CE026B" w:rsidRDefault="00CE026B" w:rsidP="00CE026B">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Support for IMPA and specification-based requisitions</w:t>
      </w:r>
    </w:p>
    <w:p w:rsidR="00CE026B" w:rsidRPr="00CE026B" w:rsidRDefault="00CE026B" w:rsidP="00CE026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E026B">
        <w:rPr>
          <w:rFonts w:ascii="Times New Roman" w:eastAsia="Times New Roman" w:hAnsi="Times New Roman" w:cs="Times New Roman"/>
          <w:b/>
          <w:bCs/>
          <w:sz w:val="36"/>
          <w:szCs w:val="36"/>
          <w:lang w:val="en-US" w:eastAsia="ru-RU"/>
        </w:rPr>
        <w:t>Request a Quotation</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For ship supply requirements at the Port of Abidjan, send us your vessel details, ETA and complete requisition list.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Our supply team can review requirements for provisions, bonded stores, cabin and galley stores, deck stores, engine stores, electrical supplies, safety equipment, marine chemicals, tools, spare parts and technical marine equipment.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b/>
          <w:bCs/>
          <w:sz w:val="24"/>
          <w:szCs w:val="24"/>
          <w:lang w:val="en-US" w:eastAsia="ru-RU"/>
        </w:rPr>
        <w:t>SHIP CHANDLER ABIDJAN PORT</w:t>
      </w:r>
      <w:r w:rsidRPr="00CE026B">
        <w:rPr>
          <w:rFonts w:ascii="Times New Roman" w:eastAsia="Times New Roman" w:hAnsi="Times New Roman" w:cs="Times New Roman"/>
          <w:sz w:val="24"/>
          <w:szCs w:val="24"/>
          <w:lang w:val="en-US" w:eastAsia="ru-RU"/>
        </w:rPr>
        <w:br/>
      </w:r>
      <w:proofErr w:type="spellStart"/>
      <w:r w:rsidRPr="00CE026B">
        <w:rPr>
          <w:rFonts w:ascii="Times New Roman" w:eastAsia="Times New Roman" w:hAnsi="Times New Roman" w:cs="Times New Roman"/>
          <w:sz w:val="24"/>
          <w:szCs w:val="24"/>
          <w:lang w:val="en-US" w:eastAsia="ru-RU"/>
        </w:rPr>
        <w:t>Port</w:t>
      </w:r>
      <w:proofErr w:type="spellEnd"/>
      <w:r w:rsidRPr="00CE026B">
        <w:rPr>
          <w:rFonts w:ascii="Times New Roman" w:eastAsia="Times New Roman" w:hAnsi="Times New Roman" w:cs="Times New Roman"/>
          <w:sz w:val="24"/>
          <w:szCs w:val="24"/>
          <w:lang w:val="en-US" w:eastAsia="ru-RU"/>
        </w:rPr>
        <w:t xml:space="preserve"> of Abidjan</w:t>
      </w:r>
      <w:r w:rsidRPr="00CE026B">
        <w:rPr>
          <w:rFonts w:ascii="Times New Roman" w:eastAsia="Times New Roman" w:hAnsi="Times New Roman" w:cs="Times New Roman"/>
          <w:sz w:val="24"/>
          <w:szCs w:val="24"/>
          <w:lang w:val="en-US" w:eastAsia="ru-RU"/>
        </w:rPr>
        <w:br/>
        <w:t>Côte d’Ivoire</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b/>
          <w:bCs/>
          <w:sz w:val="24"/>
          <w:szCs w:val="24"/>
          <w:lang w:val="en-US" w:eastAsia="ru-RU"/>
        </w:rPr>
        <w:t>24/7 Vessel Supply &amp; Marine Procurement</w:t>
      </w:r>
    </w:p>
    <w:p w:rsidR="00CE026B" w:rsidRPr="00CE026B" w:rsidRDefault="00CE026B" w:rsidP="00CE026B">
      <w:pPr>
        <w:spacing w:before="100" w:beforeAutospacing="1" w:after="100" w:afterAutospacing="1" w:line="240" w:lineRule="auto"/>
        <w:rPr>
          <w:rFonts w:ascii="Times New Roman" w:eastAsia="Times New Roman" w:hAnsi="Times New Roman" w:cs="Times New Roman"/>
          <w:sz w:val="24"/>
          <w:szCs w:val="24"/>
          <w:lang w:val="en-US" w:eastAsia="ru-RU"/>
        </w:rPr>
      </w:pPr>
      <w:r w:rsidRPr="00CE026B">
        <w:rPr>
          <w:rFonts w:ascii="Times New Roman" w:eastAsia="Times New Roman" w:hAnsi="Times New Roman" w:cs="Times New Roman"/>
          <w:sz w:val="24"/>
          <w:szCs w:val="24"/>
          <w:lang w:val="en-US" w:eastAsia="ru-RU"/>
        </w:rPr>
        <w:t>Send your RFQ before the vessel’s arrival whenever possible to allow sufficient time for sourcing, quotation and delivery coordination.</w:t>
      </w:r>
    </w:p>
    <w:p w:rsidR="00CE026B" w:rsidRPr="009F5A7D" w:rsidRDefault="00CE026B" w:rsidP="009F5A7D">
      <w:pPr>
        <w:pStyle w:val="a3"/>
        <w:numPr>
          <w:ilvl w:val="0"/>
          <w:numId w:val="2"/>
        </w:numPr>
        <w:rPr>
          <w:lang w:val="en-US"/>
        </w:rPr>
      </w:pPr>
    </w:p>
    <w:sectPr w:rsidR="00CE026B" w:rsidRPr="009F5A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564D7"/>
    <w:multiLevelType w:val="multilevel"/>
    <w:tmpl w:val="BCE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575D"/>
    <w:multiLevelType w:val="multilevel"/>
    <w:tmpl w:val="A9F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27F10"/>
    <w:multiLevelType w:val="multilevel"/>
    <w:tmpl w:val="C51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00D25"/>
    <w:multiLevelType w:val="multilevel"/>
    <w:tmpl w:val="086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B011A"/>
    <w:multiLevelType w:val="multilevel"/>
    <w:tmpl w:val="054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D6ECF"/>
    <w:multiLevelType w:val="multilevel"/>
    <w:tmpl w:val="9A5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414B8"/>
    <w:multiLevelType w:val="multilevel"/>
    <w:tmpl w:val="F8D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8562B"/>
    <w:multiLevelType w:val="multilevel"/>
    <w:tmpl w:val="064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5225E"/>
    <w:multiLevelType w:val="multilevel"/>
    <w:tmpl w:val="5F2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C1DE3"/>
    <w:multiLevelType w:val="multilevel"/>
    <w:tmpl w:val="90F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C417E"/>
    <w:multiLevelType w:val="multilevel"/>
    <w:tmpl w:val="822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82DA4"/>
    <w:multiLevelType w:val="multilevel"/>
    <w:tmpl w:val="740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36399"/>
    <w:multiLevelType w:val="hybridMultilevel"/>
    <w:tmpl w:val="079400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837234E"/>
    <w:multiLevelType w:val="multilevel"/>
    <w:tmpl w:val="483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D0256"/>
    <w:multiLevelType w:val="hybridMultilevel"/>
    <w:tmpl w:val="C812EF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14"/>
  </w:num>
  <w:num w:numId="3">
    <w:abstractNumId w:val="2"/>
  </w:num>
  <w:num w:numId="4">
    <w:abstractNumId w:val="10"/>
  </w:num>
  <w:num w:numId="5">
    <w:abstractNumId w:val="3"/>
  </w:num>
  <w:num w:numId="6">
    <w:abstractNumId w:val="6"/>
  </w:num>
  <w:num w:numId="7">
    <w:abstractNumId w:val="4"/>
  </w:num>
  <w:num w:numId="8">
    <w:abstractNumId w:val="13"/>
  </w:num>
  <w:num w:numId="9">
    <w:abstractNumId w:val="11"/>
  </w:num>
  <w:num w:numId="10">
    <w:abstractNumId w:val="7"/>
  </w:num>
  <w:num w:numId="11">
    <w:abstractNumId w:val="1"/>
  </w:num>
  <w:num w:numId="12">
    <w:abstractNumId w:val="5"/>
  </w:num>
  <w:num w:numId="13">
    <w:abstractNumId w:val="0"/>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EFE"/>
    <w:rsid w:val="000443FE"/>
    <w:rsid w:val="00161111"/>
    <w:rsid w:val="00543672"/>
    <w:rsid w:val="009F5A7D"/>
    <w:rsid w:val="00CE026B"/>
    <w:rsid w:val="00E24E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9976"/>
  <w15:chartTrackingRefBased/>
  <w15:docId w15:val="{494158B7-268F-4A75-B63F-A8296F2E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CE02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E026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E026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4EFE"/>
    <w:pPr>
      <w:ind w:left="720"/>
      <w:contextualSpacing/>
    </w:pPr>
  </w:style>
  <w:style w:type="character" w:customStyle="1" w:styleId="10">
    <w:name w:val="Заголовок 1 Знак"/>
    <w:basedOn w:val="a0"/>
    <w:link w:val="1"/>
    <w:uiPriority w:val="9"/>
    <w:rsid w:val="00CE026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E026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E026B"/>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CE02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E0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577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7</Pages>
  <Words>1272</Words>
  <Characters>7256</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2026-10-09T23:53:00Z</dcterms:created>
  <dcterms:modified xsi:type="dcterms:W3CDTF">2026-10-10T02:23:00Z</dcterms:modified>
</cp:coreProperties>
</file>