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/>
      </w:pPr>
      <w:r>
        <w:rPr/>
        <w:t>IT21</w:t>
      </w:r>
      <w:r>
        <w:rPr/>
        <w:t>067242</w:t>
      </w:r>
    </w:p>
    <w:p>
      <w:pPr>
        <w:pStyle w:val="Normal"/>
        <w:spacing w:before="0" w:after="0"/>
        <w:rPr/>
      </w:pPr>
      <w:r>
        <w:rPr/>
        <w:t>Fernando M.R.R.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7. The number 1,783 comes from the filtering process done by yolo_filter_boxes, which takes in box_confidence, boxes, and box_class_probs. The process likely applies a confidence threshold, keeping only those boxes that meet the criteria</w:t>
      </w:r>
    </w:p>
    <w:p>
      <w:pPr>
        <w:pStyle w:val="Normal"/>
        <w:spacing w:before="0" w:after="0"/>
        <w:rPr/>
      </w:pPr>
      <w:r>
        <w:rPr>
          <w:b/>
          <w:bCs/>
        </w:rPr>
        <w:t>Maximum</w:t>
      </w:r>
      <w:r>
        <w:rPr/>
        <w:t>: 1805</w:t>
      </w:r>
    </w:p>
    <w:p>
      <w:pPr>
        <w:pStyle w:val="Normal"/>
        <w:spacing w:before="0" w:after="0"/>
        <w:rPr/>
      </w:pPr>
      <w:r>
        <w:rPr>
          <w:b/>
          <w:bCs/>
        </w:rPr>
        <w:t xml:space="preserve">Minimum: </w:t>
      </w:r>
      <w:r>
        <w:rPr/>
        <w:t>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8. Multi-Scale Detection</w:t>
      </w:r>
    </w:p>
    <w:p>
      <w:pPr>
        <w:pStyle w:val="Normal"/>
        <w:spacing w:before="0" w:after="0"/>
        <w:rPr/>
      </w:pPr>
      <w:r>
        <w:rPr/>
        <w:t>Efficiency</w:t>
      </w:r>
    </w:p>
    <w:p>
      <w:pPr>
        <w:pStyle w:val="Normal"/>
        <w:spacing w:before="0" w:after="0"/>
        <w:rPr/>
      </w:pPr>
      <w:r>
        <w:rPr/>
        <w:t>Handling Aspect Ratios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Improved Training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Method Used to Determine the Sizes of Anchor Boxes:</w:t>
      </w:r>
    </w:p>
    <w:p>
      <w:pPr>
        <w:pStyle w:val="Normal"/>
        <w:spacing w:before="0" w:after="0"/>
        <w:rPr>
          <w:b/>
          <w:bCs/>
        </w:rPr>
      </w:pPr>
      <w:r>
        <w:rPr/>
        <w:tab/>
        <w:t xml:space="preserve">typically determined using </w:t>
      </w:r>
      <w:r>
        <w:rPr>
          <w:b/>
          <w:bCs/>
        </w:rPr>
        <w:t>k-means clustering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10.</w:t>
      </w:r>
    </w:p>
    <w:p>
      <w:pPr>
        <w:pStyle w:val="Normal"/>
        <w:spacing w:before="0" w:after="0"/>
        <w:rPr>
          <w:b/>
          <w:bCs/>
        </w:rPr>
      </w:pPr>
      <w:r>
        <w:rPr/>
        <w:drawing>
          <wp:inline distT="0" distB="0" distL="0" distR="0">
            <wp:extent cx="5943600" cy="33432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t>Traffic light is not identified</w:t>
      </w:r>
    </w:p>
    <w:p>
      <w:pPr>
        <w:pStyle w:val="Normal"/>
        <w:spacing w:before="0" w:after="0"/>
        <w:rPr/>
      </w:pPr>
      <w:r>
        <w:rPr/>
        <w:t xml:space="preserve">Cars are not identified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943600" cy="33432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Traffic light is not identified</w:t>
      </w:r>
    </w:p>
    <w:p>
      <w:pPr>
        <w:pStyle w:val="Normal"/>
        <w:spacing w:before="0" w:after="0"/>
        <w:rPr/>
      </w:pPr>
      <w:r>
        <w:rPr/>
        <w:t xml:space="preserve">Cars are not identified  </w:t>
      </w:r>
    </w:p>
    <w:p>
      <w:pPr>
        <w:pStyle w:val="Normal"/>
        <w:spacing w:before="0" w:after="0"/>
        <w:rPr/>
      </w:pPr>
      <w:r>
        <w:rPr/>
        <w:t>Jeep is not identified</w:t>
      </w:r>
    </w:p>
    <w:p>
      <w:pPr>
        <w:pStyle w:val="Normal"/>
        <w:spacing w:before="0" w:after="0"/>
        <w:rPr/>
      </w:pPr>
      <w:r>
        <w:rPr/>
        <w:t>Bus is not identified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11.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A.</w:t>
      </w:r>
    </w:p>
    <w:p>
      <w:pPr>
        <w:pStyle w:val="Normal"/>
        <w:spacing w:before="0" w:after="0"/>
        <w:rPr>
          <w:b/>
          <w:bCs/>
        </w:rPr>
      </w:pPr>
      <w:r>
        <w:rPr/>
        <w:drawing>
          <wp:inline distT="0" distB="0" distL="0" distR="0">
            <wp:extent cx="5943600" cy="3343275"/>
            <wp:effectExtent l="0" t="0" r="0" b="0"/>
            <wp:docPr id="3" name="Picture 4" descr="A crosswalk with a red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A crosswalk with a red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3343275"/>
            <wp:effectExtent l="0" t="0" r="0" b="0"/>
            <wp:docPr id="4" name="Picture 3" descr="A crosswalk with a bicycle painted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crosswalk with a bicycle painted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No improvement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B.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943600" cy="3343275"/>
            <wp:effectExtent l="0" t="0" r="0" b="0"/>
            <wp:docPr id="5" name="Picture 6" descr="A crosswalk with a bicycle painted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A crosswalk with a bicycle painted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3343275"/>
            <wp:effectExtent l="0" t="0" r="0" b="0"/>
            <wp:docPr id="6" name="Picture 5" descr="A crosswalk with a red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rosswalk with a red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No improvement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C.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943600" cy="3343275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3343275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no improvement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6a0f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e4b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e4b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e4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e4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e4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e4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e4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e4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e4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e4e4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e4e4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e4e4b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e4e4b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e4e4b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e4e4b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e4e4b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e4e4b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e4e4b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4e4e4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e4e4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4e4e4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e4e4b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e4e4b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e4e4b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e4e4b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e4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e4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e4e4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4e4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1.jpeg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LibreOffice/24.2.6.2$Linux_X86_64 LibreOffice_project/420$Build-2</Application>
  <AppVersion>15.0000</AppVersion>
  <Pages>6</Pages>
  <Words>101</Words>
  <Characters>583</Characters>
  <CharactersWithSpaces>666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2024-08-25T18:57:00Z</dcterms:created>
  <dc:creator>Widanapathirana Y R it21312144</dc:creator>
  <dc:description/>
  <dc:language>en-US</dc:language>
  <cp:lastModifiedBy/>
  <dcterms:modified xsi:type="dcterms:W3CDTF">2024-11-07T18:53:42Z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