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para Especificação de Caso de Uso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Manter Livro: Esse caso de uso é referente à manutenção dos dados do livro. Esse cadastro deve incluir o título, ISBN, número de páginas, ano de publicação, categoria (uma ou mais), formato do livro (capa dura ou brochura), status, preço de venda, um pequeno resumo e seu sumário, além de informações sobre o autor (nome do autor, data de nascimento e local de nascimento). Além desses dados, outros são necessários, porém serão visualizados somente por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usuários internos (funcionário)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como preço de custo, margem de lucro, quantidade em estoque e informações sobre a editora (nome, CNPJ, endereço, telefone e e-mail para contato). Os casos de uso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Manter Autor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Manter Editora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são casos de uso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estendidos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desse caso de uso principal. Para realizar esse caso de uso, é necessário o usuário interno estar autenticado e autorizado pelo sistema mediante login e senha.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 Primário: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Ator(es) Secundário(s):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Precondições: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Funcionário precisa estar logado no sistema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Funcionário clica no botão de acesso aos livros alterar.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 Sistema mostra página do formulário do livro solicitado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Funcionário realiza a alteração necessário do livro e confirma a alteração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Sistema volta para a página inicial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1):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Funcionário clica no botão de acesso aos livros inclui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mostra página do formulário do livro solicitado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 Funcionário realiza a alteração necessário do livro e confirma a inclusão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 Sistema volta para a página inicial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1):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Funcionário clica no botão de acesso aos livros excluir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mostra página do formulário do livro solicitado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c) Funcionário realiza a alteração necessário do livro e confirma exclusão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d) Sistema volta para a página inicial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 :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Regras de Negócio Relacionadas: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RN01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RN03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CPqLOCawa/IIji0D0LAZjEW7hA==">AMUW2mV2qiauS9GQbX97g1uA02+s6ZG8kogiBHaYsiy4gafTtGrb5zeiK9QTeYAxPDSFhPc4utM6jNd9TC5eTBejFzwhdhowB+tgMHFnQHe0hyohEkCb0UY=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2021-09-04T21:49:00Z</dcterms:created>
  <dc:creator>WILSON VENDRAMEL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