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9C6DF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35F572BC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3657C4EA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38CCD145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35ADA2E5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4856CE6C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</w:p>
    <w:p w14:paraId="6F377C52">
      <w:pPr>
        <w:jc w:val="center"/>
        <w:rPr>
          <w:rFonts w:hint="default" w:ascii="Times New Roman" w:hAnsi="Times New Roman" w:cs="Times New Roman"/>
          <w:b/>
          <w:bCs/>
          <w:color w:val="0000FF"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72"/>
          <w:szCs w:val="72"/>
          <w:lang w:val="en-US"/>
        </w:rPr>
        <w:t>WAZUH FILE INTEGRATION MONITORING(FIM),LOG COLLECTION AND PFSENSE INSTALLATION AND INTEGRATION</w:t>
      </w:r>
    </w:p>
    <w:p w14:paraId="265D29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68C7B1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3265BA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4ED619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3F081C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624159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6FE41E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03E362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1009C5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</w:p>
    <w:p w14:paraId="3CD0C8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INTRODUCTION</w:t>
      </w:r>
    </w:p>
    <w:p w14:paraId="1D5AE3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This document serves as a continuation of the previous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Wazuh Log Detection &amp; Monitoring Report – Installation &amp; Dashboards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, where we successfully deployed the core Wazuh components —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Wazuh Manager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Indexer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, and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Dashboard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— and integrated the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Wazuh Agent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for endpoint monitoring. Having established a functional Wazuh environment in that phase, this next stage focuses on expanding its capabilities to achieve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comprehensive security visibility and control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.</w:t>
      </w:r>
    </w:p>
    <w:p w14:paraId="06F3F5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In this documentation, we move beyond installation to explore three critical areas of operational monitoring:</w:t>
      </w:r>
    </w:p>
    <w:p w14:paraId="6B8934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File Integrity Monitoring (FIM)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— Configuring and testing Wazuh’s FIM module to detect unauthorized file changes, monitor system directories, and ensure the integrity of sensitive data across agents.</w:t>
      </w:r>
    </w:p>
    <w:p w14:paraId="7E293B6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Log Collection and Analysis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— Setting up centralized log ingestion from multiple endpoints and services, followed by verification of event normalization, rule matching, and alert generation within the Wazuh dashboard.</w:t>
      </w:r>
    </w:p>
    <w:p w14:paraId="3B781A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pfSense Firewall Integration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— Installing and configuring pfSense as a network perimeter defense component, and integrating its logs into Wazuh for real-time network traffic monitoring, intrusion detection, and policy enforcement visibility.</w:t>
      </w:r>
    </w:p>
    <w:p w14:paraId="27DD31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This document continues in the same hands-on, step-by-step approach as the previous report, maintaining a consistent lab topology and methodology. The goal is to provide practical, verifiable guidance that security analysts can follow to extend Wazuh’s detection coverage across both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endpoint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and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network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 layers.</w:t>
      </w:r>
    </w:p>
    <w:p w14:paraId="0F8D4E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 xml:space="preserve">By the end of this phase, the lab environment will evolve into a more complete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SOC-style monitoring setup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</w:rPr>
        <w:t>, with Wazuh acting as the unified platform for file integrity validation, log correlation, and network event analysis — laying the groundwork for proactive threat detection and response.</w:t>
      </w:r>
    </w:p>
    <w:p w14:paraId="0A7BDF8F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BE525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FF0000"/>
          <w:u w:val="single"/>
        </w:rPr>
        <w:t>FILE INTEGRITY MONITORING (FIM) CONFIGURATION AND VALIDATION</w:t>
      </w:r>
    </w:p>
    <w:p w14:paraId="60E668F3">
      <w:pPr>
        <w:pStyle w:val="9"/>
        <w:keepNext w:val="0"/>
        <w:keepLines w:val="0"/>
        <w:widowControl/>
        <w:suppressLineNumbers w:val="0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 xml:space="preserve">After completing the installation and agent integration process from the previous documentation, the next objective was to enable and test </w:t>
      </w:r>
      <w:r>
        <w:rPr>
          <w:rStyle w:val="10"/>
          <w:b w:val="0"/>
          <w:bCs w:val="0"/>
          <w:sz w:val="32"/>
          <w:szCs w:val="32"/>
        </w:rPr>
        <w:t>File Integrity Monitoring (FIM)</w:t>
      </w:r>
      <w:r>
        <w:rPr>
          <w:b w:val="0"/>
          <w:bCs w:val="0"/>
          <w:sz w:val="32"/>
          <w:szCs w:val="32"/>
        </w:rPr>
        <w:t xml:space="preserve"> using the Wazuh Windows agent. This section explains, in detail, the steps I followed to configure, implement, and verify file monitoring functionality between my </w:t>
      </w:r>
      <w:r>
        <w:rPr>
          <w:rStyle w:val="10"/>
          <w:b w:val="0"/>
          <w:bCs w:val="0"/>
          <w:sz w:val="32"/>
          <w:szCs w:val="32"/>
        </w:rPr>
        <w:t>Windows endpoint</w:t>
      </w:r>
      <w:r>
        <w:rPr>
          <w:b w:val="0"/>
          <w:bCs w:val="0"/>
          <w:sz w:val="32"/>
          <w:szCs w:val="32"/>
        </w:rPr>
        <w:t xml:space="preserve"> and the </w:t>
      </w:r>
      <w:r>
        <w:rPr>
          <w:rStyle w:val="10"/>
          <w:b w:val="0"/>
          <w:bCs w:val="0"/>
          <w:sz w:val="32"/>
          <w:szCs w:val="32"/>
        </w:rPr>
        <w:t>Wazuh Manager</w:t>
      </w:r>
      <w:r>
        <w:rPr>
          <w:b w:val="0"/>
          <w:bCs w:val="0"/>
          <w:sz w:val="32"/>
          <w:szCs w:val="32"/>
        </w:rPr>
        <w:t xml:space="preserve"> running on </w:t>
      </w:r>
      <w:r>
        <w:rPr>
          <w:rStyle w:val="10"/>
          <w:b w:val="0"/>
          <w:bCs w:val="0"/>
          <w:sz w:val="32"/>
          <w:szCs w:val="32"/>
        </w:rPr>
        <w:t>Lubuntu</w:t>
      </w:r>
    </w:p>
    <w:p w14:paraId="23BAC9D1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62F8E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1: Establishing the Connection Between the Agent and Dashboard</w:t>
      </w:r>
    </w:p>
    <w:p w14:paraId="2434E09B">
      <w:pPr>
        <w:pStyle w:val="9"/>
        <w:keepNext w:val="0"/>
        <w:keepLines w:val="0"/>
        <w:widowControl/>
        <w:suppressLineNumbers w:val="0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 xml:space="preserve">With the Wazuh Manager already installed on my Lubuntu machine and the Windows agent successfully integrated, I proceeded to connect the agent to the </w:t>
      </w:r>
      <w:r>
        <w:rPr>
          <w:rStyle w:val="10"/>
          <w:b w:val="0"/>
          <w:bCs w:val="0"/>
          <w:sz w:val="32"/>
          <w:szCs w:val="32"/>
        </w:rPr>
        <w:t>Wazuh Dashboard</w:t>
      </w:r>
      <w:r>
        <w:rPr>
          <w:b w:val="0"/>
          <w:bCs w:val="0"/>
          <w:sz w:val="32"/>
          <w:szCs w:val="32"/>
        </w:rPr>
        <w:t>.</w:t>
      </w:r>
    </w:p>
    <w:p w14:paraId="7E0AC5B9">
      <w:pPr>
        <w:pStyle w:val="9"/>
        <w:keepNext w:val="0"/>
        <w:keepLines w:val="0"/>
        <w:widowControl/>
        <w:suppressLineNumbers w:val="0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 xml:space="preserve">From the Dashboard’s </w:t>
      </w:r>
      <w:r>
        <w:rPr>
          <w:rStyle w:val="10"/>
          <w:b w:val="0"/>
          <w:bCs w:val="0"/>
          <w:sz w:val="32"/>
          <w:szCs w:val="32"/>
        </w:rPr>
        <w:t>Endpoint Security</w:t>
      </w:r>
      <w:r>
        <w:rPr>
          <w:b w:val="0"/>
          <w:bCs w:val="0"/>
          <w:sz w:val="32"/>
          <w:szCs w:val="32"/>
        </w:rPr>
        <w:t xml:space="preserve"> section, I navigated to the </w:t>
      </w:r>
      <w:r>
        <w:rPr>
          <w:rStyle w:val="10"/>
          <w:b w:val="0"/>
          <w:bCs w:val="0"/>
          <w:sz w:val="32"/>
          <w:szCs w:val="32"/>
        </w:rPr>
        <w:t>Agents Inventory</w:t>
      </w:r>
      <w:r>
        <w:rPr>
          <w:b w:val="0"/>
          <w:bCs w:val="0"/>
          <w:sz w:val="32"/>
          <w:szCs w:val="32"/>
        </w:rPr>
        <w:t xml:space="preserve"> panel and confirmed that my </w:t>
      </w:r>
      <w:r>
        <w:rPr>
          <w:rStyle w:val="10"/>
          <w:b w:val="0"/>
          <w:bCs w:val="0"/>
          <w:sz w:val="32"/>
          <w:szCs w:val="32"/>
        </w:rPr>
        <w:t>Windows agent</w:t>
      </w:r>
      <w:r>
        <w:rPr>
          <w:b w:val="0"/>
          <w:bCs w:val="0"/>
          <w:sz w:val="32"/>
          <w:szCs w:val="32"/>
        </w:rPr>
        <w:t xml:space="preserve"> was listed and actively communicating with the manager. This verification step ensured that the agent was properly registered and ready to receive configuration updates.</w:t>
      </w:r>
    </w:p>
    <w:p w14:paraId="3C558C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2: Locating and Editing the Agent Configuration File</w:t>
      </w:r>
    </w:p>
    <w:p w14:paraId="430308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Once the agent connection was verified, I moved to my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Windows system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to configure the File Integrity Monitoring settings.</w:t>
      </w:r>
    </w:p>
    <w:p w14:paraId="54263F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configuration file for the Wazuh agent is located at:</w:t>
      </w:r>
      <w:r>
        <w:rPr>
          <w:rFonts w:hint="default" w:ascii="Times New Roman" w:hAnsi="Times New Roman"/>
          <w:b w:val="0"/>
          <w:bCs w:val="0"/>
          <w:color w:val="FF0000"/>
          <w:sz w:val="32"/>
          <w:szCs w:val="32"/>
        </w:rPr>
        <w:t>C:\Program Files (x86)\ossec-agent\ossec.conf</w:t>
      </w:r>
    </w:p>
    <w:p w14:paraId="79CB90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I opened this file using a text editor with administrative privileges (such as Notepad run as Administrator). Within the file, I located the </w:t>
      </w:r>
      <w:r>
        <w:rPr>
          <w:rStyle w:val="7"/>
          <w:rFonts w:hint="default" w:ascii="Times New Roman" w:hAnsi="Times New Roman" w:eastAsia="SimSun" w:cs="Times New Roman"/>
          <w:sz w:val="32"/>
          <w:szCs w:val="32"/>
        </w:rPr>
        <w:t>&lt;</w:t>
      </w:r>
      <w:r>
        <w:rPr>
          <w:rStyle w:val="7"/>
          <w:rFonts w:hint="default" w:ascii="Times New Roman" w:hAnsi="Times New Roman" w:eastAsia="SimSun" w:cs="Times New Roman"/>
          <w:sz w:val="32"/>
          <w:szCs w:val="32"/>
          <w:lang w:val="en-US"/>
        </w:rPr>
        <w:t>File integrity monitoring</w:t>
      </w:r>
      <w:r>
        <w:rPr>
          <w:rStyle w:val="7"/>
          <w:rFonts w:hint="default" w:ascii="Times New Roman" w:hAnsi="Times New Roman" w:eastAsia="SimSun" w:cs="Times New Roman"/>
          <w:sz w:val="32"/>
          <w:szCs w:val="32"/>
        </w:rPr>
        <w:t>&gt;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section, which controls the behavior of the File Integrity Monitoring module.</w:t>
      </w:r>
    </w:p>
    <w:p w14:paraId="413460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3: Modifying the File Integrity Monitoring Settings</w:t>
      </w:r>
    </w:p>
    <w:p w14:paraId="3954C5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Inside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&lt;syscheck&gt;</w:t>
      </w:r>
      <w:r>
        <w:rPr>
          <w:rFonts w:hint="default" w:ascii="Times New Roman" w:hAnsi="Times New Roman" w:cs="Times New Roman"/>
          <w:sz w:val="32"/>
          <w:szCs w:val="32"/>
        </w:rPr>
        <w:t xml:space="preserve"> section, I made a few important changes to customize how the agent performs file monitoring:</w:t>
      </w:r>
    </w:p>
    <w:p w14:paraId="0FA11957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</w:pPr>
    </w:p>
    <w:p w14:paraId="5F5D01C9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</w:pPr>
    </w:p>
    <w:p w14:paraId="6C7A0B9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Changed the Frequency:</w:t>
      </w:r>
    </w:p>
    <w:p w14:paraId="1187037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7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By default, the agent scans monitored directories every 12 hours. To test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t xml:space="preserve">FIM responsiveness more efficiently in a lab setting, I modified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t xml:space="preserve">frequency to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10 seconds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737BC54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/>
          <w:color w:val="FF0000"/>
          <w:sz w:val="32"/>
          <w:szCs w:val="32"/>
        </w:rPr>
      </w:pPr>
      <w:r>
        <w:rPr>
          <w:rFonts w:hint="default" w:ascii="Times New Roman" w:hAnsi="Times New Roman"/>
          <w:color w:val="FF0000"/>
          <w:sz w:val="32"/>
          <w:szCs w:val="32"/>
        </w:rPr>
        <w:t>&lt;frequency&gt;10&lt;/frequency&gt;</w:t>
      </w:r>
    </w:p>
    <w:p w14:paraId="76620B3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This change allowed the system to check for file modifications almost immediately, ensuring quicker validation during testing.</w:t>
      </w:r>
    </w:p>
    <w:p w14:paraId="6DCA5CE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  <w:rPr>
          <w:rStyle w:val="10"/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10"/>
          <w:rFonts w:hint="default" w:ascii="Times New Roman" w:hAnsi="Times New Roman" w:eastAsia="SimSun" w:cs="Times New Roman"/>
          <w:sz w:val="32"/>
          <w:szCs w:val="32"/>
        </w:rPr>
        <w:t>Added a New Directory for Monitoring:</w:t>
      </w:r>
    </w:p>
    <w:p w14:paraId="56BF573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I then added a new directory entry to the configuration, pointing to the </w:t>
      </w:r>
      <w:r>
        <w:rPr>
          <w:rStyle w:val="7"/>
          <w:rFonts w:hint="default" w:ascii="Times New Roman" w:hAnsi="Times New Roman" w:eastAsia="SimSun" w:cs="Times New Roman"/>
          <w:sz w:val="32"/>
          <w:szCs w:val="32"/>
        </w:rPr>
        <w:t>C:\Users\Public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folder. This folder was chosen because it is easily accessible and suitable for test files.</w:t>
      </w:r>
    </w:p>
    <w:p w14:paraId="769A4B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color w:val="FF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color w:val="FF0000"/>
          <w:sz w:val="32"/>
          <w:szCs w:val="32"/>
          <w:lang w:val="en-US"/>
        </w:rPr>
        <w:t>&lt;directories&gt;C:\Users\Public&lt;/directories&gt;</w:t>
      </w:r>
    </w:p>
    <w:p w14:paraId="0213222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  <w:rPr>
          <w:rStyle w:val="10"/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10"/>
          <w:rFonts w:hint="default" w:ascii="Times New Roman" w:hAnsi="Times New Roman" w:eastAsia="SimSun" w:cs="Times New Roman"/>
          <w:sz w:val="32"/>
          <w:szCs w:val="32"/>
        </w:rPr>
        <w:t>Kept Other Default Settings:</w:t>
      </w:r>
    </w:p>
    <w:p w14:paraId="7682775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Other sections, such as </w:t>
      </w:r>
      <w:r>
        <w:rPr>
          <w:rStyle w:val="7"/>
          <w:rFonts w:hint="default" w:ascii="Times New Roman" w:hAnsi="Times New Roman" w:eastAsia="SimSun" w:cs="Times New Roman"/>
          <w:sz w:val="32"/>
          <w:szCs w:val="32"/>
        </w:rPr>
        <w:t>scan_on_start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32"/>
          <w:szCs w:val="32"/>
        </w:rPr>
        <w:t>report_changes</w:t>
      </w:r>
      <w:r>
        <w:rPr>
          <w:rFonts w:hint="default" w:ascii="Times New Roman" w:hAnsi="Times New Roman" w:eastAsia="SimSun" w:cs="Times New Roman"/>
          <w:sz w:val="32"/>
          <w:szCs w:val="32"/>
        </w:rPr>
        <w:t>, were left at their default values to maintain the standard monitoring behavior while focusing on the frequency and directory parameters.</w:t>
      </w:r>
    </w:p>
    <w:p w14:paraId="108C2D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4: Restarting the Wazuh Agent</w:t>
      </w:r>
    </w:p>
    <w:p w14:paraId="523F895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After saving the configuration file, I restarted the Wazuh agent service to apply the new settings. This can be done through either the Windows Services console or by running the following command in PowerShell:</w:t>
      </w:r>
    </w:p>
    <w:p w14:paraId="080CCC9E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/>
          <w:color w:val="FF0000"/>
          <w:sz w:val="32"/>
          <w:szCs w:val="32"/>
        </w:rPr>
      </w:pPr>
      <w:r>
        <w:rPr>
          <w:rFonts w:hint="default" w:ascii="Times New Roman" w:hAnsi="Times New Roman"/>
          <w:color w:val="FF0000"/>
          <w:sz w:val="32"/>
          <w:szCs w:val="32"/>
        </w:rPr>
        <w:t>Restart-Service -Name wazuh</w:t>
      </w:r>
    </w:p>
    <w:p w14:paraId="0348CD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Restarting the service triggers a fresh configuration load, allowing the agent to begin its new file monitoring cycle immediately.</w:t>
      </w:r>
    </w:p>
    <w:p w14:paraId="52247B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5: Performing a File Integrity Test</w:t>
      </w:r>
    </w:p>
    <w:p w14:paraId="0C382D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To verify that the configuration was working correctly, I performed a simple test in the monitored directory.</w:t>
      </w:r>
    </w:p>
    <w:p w14:paraId="246E308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1.</w:t>
      </w:r>
      <w:r>
        <w:rPr>
          <w:rFonts w:hint="default" w:ascii="Times New Roman" w:hAnsi="Times New Roman" w:cs="Times New Roman"/>
          <w:sz w:val="32"/>
          <w:szCs w:val="32"/>
        </w:rPr>
        <w:t>I created a new text file inside the monitored path:</w:t>
      </w:r>
    </w:p>
    <w:p w14:paraId="29594E8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/>
          <w:color w:val="FF0000"/>
          <w:sz w:val="32"/>
          <w:szCs w:val="32"/>
        </w:rPr>
      </w:pPr>
      <w:r>
        <w:rPr>
          <w:rFonts w:hint="default" w:ascii="Times New Roman" w:hAnsi="Times New Roman"/>
          <w:color w:val="FF0000"/>
          <w:sz w:val="32"/>
          <w:szCs w:val="32"/>
        </w:rPr>
        <w:t>C:\Users\Public\Pictures\fim_test.txt</w:t>
      </w:r>
    </w:p>
    <w:p w14:paraId="00BFEA0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2.</w:t>
      </w:r>
      <w:r>
        <w:rPr>
          <w:rFonts w:hint="default" w:ascii="Times New Roman" w:hAnsi="Times New Roman" w:eastAsia="SimSun" w:cs="Times New Roman"/>
          <w:sz w:val="32"/>
          <w:szCs w:val="32"/>
        </w:rPr>
        <w:t>After confirming the file appeared in the directory, I opened it and added some text to simulate a modification event.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For example, I added:</w:t>
      </w:r>
      <w:r>
        <w:rPr>
          <w:rFonts w:hint="default" w:ascii="Times New Roman" w:hAnsi="Times New Roman" w:eastAsia="SimSun" w:cs="Times New Roman"/>
          <w:color w:val="FF0000"/>
          <w:sz w:val="32"/>
          <w:szCs w:val="32"/>
          <w:lang w:val="en-US"/>
        </w:rPr>
        <w:t>File Integration</w:t>
      </w:r>
    </w:p>
    <w:p w14:paraId="51926D43">
      <w:pPr>
        <w:pStyle w:val="9"/>
        <w:keepNext w:val="0"/>
        <w:keepLines w:val="0"/>
        <w:widowControl/>
        <w:suppressLineNumbers w:val="0"/>
        <w:ind w:left="720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3.</w:t>
      </w:r>
      <w:r>
        <w:rPr>
          <w:sz w:val="32"/>
          <w:szCs w:val="32"/>
        </w:rPr>
        <w:t>Later, I edited the same file again to generate a second modification event.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Each of these changes was meant to create detectable FIM events that Wazuh could log and display.</w:t>
      </w:r>
    </w:p>
    <w:p w14:paraId="7E082A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6: Monitoring and Analyzing Logs in the Wazuh Dashboard</w:t>
      </w:r>
    </w:p>
    <w:p w14:paraId="1BC1B5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Back in the Wazuh Dashboard, I navigated to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Endpoint Security → Events → File Integrity Monitoring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3956A3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Within this section, I observed the real-time alerts generated by the agent:</w:t>
      </w:r>
    </w:p>
    <w:p w14:paraId="11453CE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The first alert corresponded to the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file creation event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for </w:t>
      </w: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fi</w:t>
      </w: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le integration</w:t>
      </w: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.txt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18B9AB7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The subsequent alerts indicated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file modification events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, showing metadata such as the file path, event type, and timestamp.</w:t>
      </w:r>
    </w:p>
    <w:p w14:paraId="42F583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These results confirmed that my configuration changes were successful and that Wazuh was accurately detecting and reporting file-level activities from the Windows system.</w:t>
      </w:r>
    </w:p>
    <w:p w14:paraId="324227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7: Analysis and Observations</w:t>
      </w:r>
    </w:p>
    <w:p w14:paraId="581DDF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File Integrity Monitoring module worked as expected. By adjusting the frequency to 10 seconds, the detection became almost instantaneous, making it suitable for testing and demonstration purposes.</w:t>
      </w:r>
    </w:p>
    <w:p w14:paraId="5F8567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alerts generated provided detailed information about:</w:t>
      </w:r>
    </w:p>
    <w:p w14:paraId="1EF48D5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file path involved in each event.</w:t>
      </w:r>
    </w:p>
    <w:p w14:paraId="0B7DDBD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type of action (creation or modification).</w:t>
      </w:r>
    </w:p>
    <w:p w14:paraId="2E4F5DC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agent name and operating system.</w:t>
      </w:r>
    </w:p>
    <w:p w14:paraId="20327A6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timestamp of the event.</w:t>
      </w:r>
    </w:p>
    <w:p w14:paraId="2BD3F0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validation proved that Wazuh’s FIM component, when configured properly, is capable of continuous monitoring of file activity and can serve as an effective detection layer against unauthorized changes.</w:t>
      </w:r>
    </w:p>
    <w:p w14:paraId="45406F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p w14:paraId="5C171AA2">
      <w:pPr>
        <w:pStyle w:val="9"/>
        <w:keepNext w:val="0"/>
        <w:keepLines w:val="0"/>
        <w:widowControl/>
        <w:suppressLineNumbers w:val="0"/>
        <w:rPr>
          <w:sz w:val="32"/>
          <w:szCs w:val="32"/>
        </w:rPr>
      </w:pPr>
    </w:p>
    <w:p w14:paraId="1C52A66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color w:val="FF0000"/>
          <w:sz w:val="32"/>
          <w:szCs w:val="32"/>
          <w:lang w:val="en-US"/>
        </w:rPr>
      </w:pPr>
    </w:p>
    <w:p w14:paraId="15DAE6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Step 8: Summary</w:t>
      </w:r>
    </w:p>
    <w:p w14:paraId="767A30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Through this process, I successfully implemented and validated File Integrity Monitoring in Wazuh for a Windows endpoint.</w:t>
      </w:r>
    </w:p>
    <w:p w14:paraId="716E0F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configuration allowed the system to:</w:t>
      </w:r>
    </w:p>
    <w:p w14:paraId="425733E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Detect and alert on file creation and modification activities in real-time.</w:t>
      </w:r>
    </w:p>
    <w:p w14:paraId="089B234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Display corresponding events clearly on the Wazuh Dashboard.</w:t>
      </w:r>
    </w:p>
    <w:p w14:paraId="70ACB25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Establish a baseline understanding of how FIM operates within a SOC environment.</w:t>
      </w:r>
    </w:p>
    <w:p w14:paraId="2F8BF1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hands-on implementation enhanced my understanding of how Wazuh agents monitor file systems, generate security events, and forward them to the central manager for analysis. It also provided practical insights into fine-tuning the configuration parameters such as frequency, directory selection, and recursion levels.</w:t>
      </w:r>
    </w:p>
    <w:p w14:paraId="78875B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FF0000"/>
          <w:sz w:val="32"/>
          <w:szCs w:val="32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1DA6F6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 xml:space="preserve">VISUAL WALKTHROUGH OF </w:t>
      </w: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  <w:lang w:val="en-US"/>
        </w:rPr>
        <w:t>FILE INTEGRATION</w:t>
      </w:r>
      <w:r>
        <w:rPr>
          <w:rFonts w:hint="default" w:cs="Times New Roman"/>
          <w:b/>
          <w:bCs/>
          <w:color w:val="FF0000"/>
          <w:sz w:val="36"/>
          <w:szCs w:val="36"/>
          <w:u w:val="single"/>
          <w:lang w:val="en-US"/>
        </w:rPr>
        <w:t>S</w:t>
      </w:r>
      <w:bookmarkStart w:id="0" w:name="_GoBack"/>
      <w:bookmarkEnd w:id="0"/>
    </w:p>
    <w:p w14:paraId="7C8F95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6"/>
          <w:szCs w:val="36"/>
          <w:lang w:val="en-US"/>
        </w:rPr>
        <w:drawing>
          <wp:inline distT="0" distB="0" distL="114300" distR="114300">
            <wp:extent cx="6635115" cy="3521710"/>
            <wp:effectExtent l="0" t="0" r="9525" b="13970"/>
            <wp:docPr id="1" name="Picture 1" descr="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vent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821F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File integration monitoring-Events</w:t>
      </w:r>
    </w:p>
    <w:p w14:paraId="5C18C083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2E75B6" w:themeColor="accent1" w:themeShade="BF"/>
          <w:sz w:val="32"/>
          <w:szCs w:val="32"/>
          <w:lang w:val="en-US"/>
        </w:rPr>
        <w:drawing>
          <wp:inline distT="0" distB="0" distL="114300" distR="114300">
            <wp:extent cx="6642735" cy="4454525"/>
            <wp:effectExtent l="0" t="0" r="1905" b="10795"/>
            <wp:docPr id="2" name="Picture 2" descr="os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sse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2F5B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OSSEC-Modification</w:t>
      </w:r>
    </w:p>
    <w:p w14:paraId="2F2D673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b/>
          <w:bCs/>
          <w:color w:val="2E75B6" w:themeColor="accent1" w:themeShade="BF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color w:val="2E75B6" w:themeColor="accent1" w:themeShade="BF"/>
          <w:sz w:val="32"/>
          <w:szCs w:val="32"/>
          <w:lang w:val="en-US"/>
        </w:rPr>
        <w:drawing>
          <wp:inline distT="0" distB="0" distL="114300" distR="114300">
            <wp:extent cx="6639560" cy="3526155"/>
            <wp:effectExtent l="0" t="0" r="5080" b="9525"/>
            <wp:docPr id="3" name="Picture 3" descr="wazuh even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azuh event dashbo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B977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Wazuh Event Interface</w:t>
      </w:r>
    </w:p>
    <w:p w14:paraId="77E2A5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F5848B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635115" cy="3531870"/>
            <wp:effectExtent l="0" t="0" r="9525" b="3810"/>
            <wp:docPr id="4" name="Picture 4" descr="FIM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M add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D5B">
      <w:pPr>
        <w:pStyle w:val="9"/>
        <w:keepNext w:val="0"/>
        <w:keepLines w:val="0"/>
        <w:widowControl/>
        <w:suppressLineNumbers w:val="0"/>
        <w:ind w:left="72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File Added</w:t>
      </w:r>
    </w:p>
    <w:p w14:paraId="121A25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</w:p>
    <w:p w14:paraId="28865A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p w14:paraId="306AA180">
      <w:pPr>
        <w:pStyle w:val="9"/>
        <w:keepNext w:val="0"/>
        <w:keepLines w:val="0"/>
        <w:widowControl/>
        <w:suppressLineNumbers w:val="0"/>
        <w:rPr>
          <w:sz w:val="32"/>
          <w:szCs w:val="32"/>
        </w:rPr>
      </w:pPr>
    </w:p>
    <w:p w14:paraId="05FA7036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6635115" cy="3505835"/>
            <wp:effectExtent l="0" t="0" r="9525" b="14605"/>
            <wp:docPr id="5" name="Picture 5" descr="wazuh agent to 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azuh agent to inventor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96E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Wazhu Agent To Inventory</w:t>
      </w:r>
    </w:p>
    <w:p w14:paraId="1B8F837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CBDAA2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635115" cy="3518535"/>
            <wp:effectExtent l="0" t="0" r="9525" b="1905"/>
            <wp:docPr id="6" name="Picture 6" descr="fim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m analysi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9AA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File Analysis</w:t>
      </w:r>
    </w:p>
    <w:p w14:paraId="115ABC6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1E54D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2FB0E2E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68DC4"/>
    <w:multiLevelType w:val="singleLevel"/>
    <w:tmpl w:val="93D68D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C01D2BF"/>
    <w:multiLevelType w:val="singleLevel"/>
    <w:tmpl w:val="CC01D2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8FEF056"/>
    <w:multiLevelType w:val="singleLevel"/>
    <w:tmpl w:val="48FEF0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57EF2"/>
    <w:rsid w:val="09AE29D1"/>
    <w:rsid w:val="7B0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2025-10-09T15:02:00Z</dcterms:created>
  <dc:creator>sagee</dc:creator>
  <cp:lastModifiedBy>Sufiyan Sageer</cp:lastModifiedBy>
  <dcterms:modified xsi:type="dcterms:W3CDTF">2026-01-19T17:30:19Z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0F067CD6F714491DB2D6DF0745A6336B_11</vt:lpwstr>
  </property>
</Properties>
</file>