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594DE" w14:textId="77777777" w:rsidR="003620E2" w:rsidRPr="003620E2" w:rsidRDefault="003620E2" w:rsidP="003620E2">
      <w:pPr>
        <w:widowControl/>
        <w:shd w:val="clear" w:color="auto" w:fill="FFFFFF"/>
        <w:spacing w:before="300" w:after="150"/>
        <w:jc w:val="left"/>
        <w:outlineLvl w:val="0"/>
        <w:rPr>
          <w:rFonts w:ascii="Helvetica" w:eastAsia="宋体" w:hAnsi="Helvetica" w:cs="Helvetica"/>
          <w:color w:val="333333"/>
          <w:kern w:val="36"/>
          <w:sz w:val="54"/>
          <w:szCs w:val="54"/>
        </w:rPr>
      </w:pPr>
      <w:r w:rsidRPr="003620E2">
        <w:rPr>
          <w:rFonts w:ascii="Helvetica" w:eastAsia="宋体" w:hAnsi="Helvetica" w:cs="Helvetica"/>
          <w:color w:val="333333"/>
          <w:kern w:val="36"/>
          <w:sz w:val="54"/>
          <w:szCs w:val="54"/>
        </w:rPr>
        <w:t>Part I</w:t>
      </w:r>
    </w:p>
    <w:p w14:paraId="54CD04A7"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0: Install and set up</w:t>
      </w:r>
    </w:p>
    <w:p w14:paraId="58386C2F" w14:textId="77777777" w:rsidR="003620E2" w:rsidRPr="003620E2" w:rsidRDefault="003620E2" w:rsidP="003620E2">
      <w:pPr>
        <w:widowControl/>
        <w:shd w:val="clear" w:color="auto" w:fill="FCF8E3"/>
        <w:spacing w:after="150"/>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Read and complete the </w:t>
      </w:r>
      <w:hyperlink r:id="rId5" w:history="1">
        <w:r w:rsidRPr="003620E2">
          <w:rPr>
            <w:rFonts w:ascii="Helvetica" w:eastAsia="宋体" w:hAnsi="Helvetica" w:cs="Helvetica"/>
            <w:b/>
            <w:bCs/>
            <w:color w:val="66512C"/>
            <w:kern w:val="0"/>
            <w:szCs w:val="21"/>
          </w:rPr>
          <w:t>Getting Started guide</w:t>
        </w:r>
      </w:hyperlink>
      <w:r w:rsidRPr="003620E2">
        <w:rPr>
          <w:rFonts w:ascii="Helvetica" w:eastAsia="宋体" w:hAnsi="Helvetica" w:cs="Helvetica"/>
          <w:color w:val="8A6D3B"/>
          <w:kern w:val="0"/>
          <w:szCs w:val="21"/>
        </w:rPr>
        <w:t>. The guide will step through:</w:t>
      </w:r>
    </w:p>
    <w:p w14:paraId="079B2809" w14:textId="6B1366B8" w:rsidR="003620E2" w:rsidRPr="003620E2" w:rsidRDefault="003620E2" w:rsidP="003620E2">
      <w:pPr>
        <w:widowControl/>
        <w:numPr>
          <w:ilvl w:val="0"/>
          <w:numId w:val="1"/>
        </w:numPr>
        <w:shd w:val="clear" w:color="auto" w:fill="FCF8E3"/>
        <w:spacing w:before="100" w:beforeAutospacing="1" w:after="100" w:afterAutospacing="1"/>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installing the JDK, Eclipse</w:t>
      </w:r>
    </w:p>
    <w:p w14:paraId="665B9664" w14:textId="77777777" w:rsidR="003620E2" w:rsidRPr="003620E2" w:rsidRDefault="003620E2" w:rsidP="003620E2">
      <w:pPr>
        <w:widowControl/>
        <w:numPr>
          <w:ilvl w:val="0"/>
          <w:numId w:val="1"/>
        </w:numPr>
        <w:shd w:val="clear" w:color="auto" w:fill="FCF8E3"/>
        <w:spacing w:before="100" w:beforeAutospacing="1" w:after="100" w:afterAutospacing="1"/>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configuring Eclipse</w:t>
      </w:r>
    </w:p>
    <w:p w14:paraId="38283FCB" w14:textId="27C7D861" w:rsid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need to complete all the steps in the guide before you start working on this problem set.</w:t>
      </w:r>
    </w:p>
    <w:p w14:paraId="49EE9374" w14:textId="77777777" w:rsidR="00BF18E8" w:rsidRPr="00BF18E8" w:rsidRDefault="00BF18E8" w:rsidP="00BF18E8">
      <w:pPr>
        <w:widowControl/>
        <w:shd w:val="clear" w:color="auto" w:fill="FFFFFF"/>
        <w:jc w:val="left"/>
        <w:textAlignment w:val="top"/>
        <w:rPr>
          <w:rFonts w:ascii="Arial" w:eastAsia="宋体" w:hAnsi="Arial" w:cs="Arial"/>
          <w:color w:val="777777"/>
          <w:kern w:val="0"/>
          <w:sz w:val="18"/>
          <w:szCs w:val="18"/>
        </w:rPr>
      </w:pPr>
      <w:r w:rsidRPr="00BF18E8">
        <w:rPr>
          <w:rFonts w:ascii="Arial" w:eastAsia="宋体" w:hAnsi="Arial" w:cs="Arial"/>
          <w:color w:val="777777"/>
          <w:kern w:val="0"/>
          <w:sz w:val="18"/>
          <w:szCs w:val="18"/>
        </w:rPr>
        <w:br/>
        <w:t>257/5000</w:t>
      </w:r>
    </w:p>
    <w:p w14:paraId="609BA513" w14:textId="77777777" w:rsidR="00BF18E8" w:rsidRPr="00BF18E8" w:rsidRDefault="00BF18E8" w:rsidP="00BF18E8">
      <w:pPr>
        <w:widowControl/>
        <w:shd w:val="clear" w:color="auto" w:fill="F5F5F5"/>
        <w:jc w:val="left"/>
        <w:rPr>
          <w:rFonts w:ascii="Arial" w:eastAsia="宋体" w:hAnsi="Arial" w:cs="Arial"/>
          <w:color w:val="777777"/>
          <w:kern w:val="0"/>
          <w:sz w:val="24"/>
          <w:szCs w:val="24"/>
        </w:rPr>
      </w:pPr>
      <w:r w:rsidRPr="00BF18E8">
        <w:rPr>
          <w:rFonts w:ascii="Arial" w:eastAsia="宋体" w:hAnsi="Arial" w:cs="Arial" w:hint="eastAsia"/>
          <w:color w:val="777777"/>
          <w:kern w:val="0"/>
          <w:sz w:val="27"/>
          <w:szCs w:val="27"/>
        </w:rPr>
        <w:t>第一部分</w:t>
      </w:r>
      <w:r w:rsidRPr="00BF18E8">
        <w:rPr>
          <w:rFonts w:ascii="Arial" w:eastAsia="宋体" w:hAnsi="Arial" w:cs="Arial" w:hint="eastAsia"/>
          <w:color w:val="777777"/>
          <w:kern w:val="0"/>
          <w:sz w:val="27"/>
          <w:szCs w:val="27"/>
        </w:rPr>
        <w:br/>
      </w:r>
      <w:r w:rsidRPr="00BF18E8">
        <w:rPr>
          <w:rFonts w:ascii="Arial" w:eastAsia="宋体" w:hAnsi="Arial" w:cs="Arial" w:hint="eastAsia"/>
          <w:color w:val="777777"/>
          <w:kern w:val="0"/>
          <w:sz w:val="27"/>
          <w:szCs w:val="27"/>
        </w:rPr>
        <w:t>问题</w:t>
      </w:r>
      <w:r w:rsidRPr="00BF18E8">
        <w:rPr>
          <w:rFonts w:ascii="Arial" w:eastAsia="宋体" w:hAnsi="Arial" w:cs="Arial" w:hint="eastAsia"/>
          <w:color w:val="777777"/>
          <w:kern w:val="0"/>
          <w:sz w:val="27"/>
          <w:szCs w:val="27"/>
        </w:rPr>
        <w:t>0</w:t>
      </w:r>
      <w:r w:rsidRPr="00BF18E8">
        <w:rPr>
          <w:rFonts w:ascii="Arial" w:eastAsia="宋体" w:hAnsi="Arial" w:cs="Arial" w:hint="eastAsia"/>
          <w:color w:val="777777"/>
          <w:kern w:val="0"/>
          <w:sz w:val="27"/>
          <w:szCs w:val="27"/>
        </w:rPr>
        <w:t>：安装和设置</w:t>
      </w:r>
      <w:r w:rsidRPr="00BF18E8">
        <w:rPr>
          <w:rFonts w:ascii="Arial" w:eastAsia="宋体" w:hAnsi="Arial" w:cs="Arial" w:hint="eastAsia"/>
          <w:color w:val="777777"/>
          <w:kern w:val="0"/>
          <w:sz w:val="27"/>
          <w:szCs w:val="27"/>
        </w:rPr>
        <w:br/>
      </w:r>
      <w:r w:rsidRPr="00BF18E8">
        <w:rPr>
          <w:rFonts w:ascii="Arial" w:eastAsia="宋体" w:hAnsi="Arial" w:cs="Arial" w:hint="eastAsia"/>
          <w:color w:val="777777"/>
          <w:kern w:val="0"/>
          <w:sz w:val="27"/>
          <w:szCs w:val="27"/>
        </w:rPr>
        <w:t>阅读并完成入门指南。</w:t>
      </w:r>
      <w:r w:rsidRPr="00BF18E8">
        <w:rPr>
          <w:rFonts w:ascii="Arial" w:eastAsia="宋体" w:hAnsi="Arial" w:cs="Arial" w:hint="eastAsia"/>
          <w:color w:val="777777"/>
          <w:kern w:val="0"/>
          <w:sz w:val="27"/>
          <w:szCs w:val="27"/>
        </w:rPr>
        <w:t xml:space="preserve"> </w:t>
      </w:r>
      <w:r w:rsidRPr="00BF18E8">
        <w:rPr>
          <w:rFonts w:ascii="Arial" w:eastAsia="宋体" w:hAnsi="Arial" w:cs="Arial" w:hint="eastAsia"/>
          <w:color w:val="777777"/>
          <w:kern w:val="0"/>
          <w:sz w:val="27"/>
          <w:szCs w:val="27"/>
        </w:rPr>
        <w:t>指南将逐步完成：</w:t>
      </w:r>
      <w:r w:rsidRPr="00BF18E8">
        <w:rPr>
          <w:rFonts w:ascii="Arial" w:eastAsia="宋体" w:hAnsi="Arial" w:cs="Arial" w:hint="eastAsia"/>
          <w:color w:val="777777"/>
          <w:kern w:val="0"/>
          <w:sz w:val="27"/>
          <w:szCs w:val="27"/>
        </w:rPr>
        <w:br/>
      </w:r>
      <w:r w:rsidRPr="00BF18E8">
        <w:rPr>
          <w:rFonts w:ascii="Arial" w:eastAsia="宋体" w:hAnsi="Arial" w:cs="Arial" w:hint="eastAsia"/>
          <w:color w:val="777777"/>
          <w:kern w:val="0"/>
          <w:sz w:val="27"/>
          <w:szCs w:val="27"/>
        </w:rPr>
        <w:t>•安装</w:t>
      </w:r>
      <w:r w:rsidRPr="00BF18E8">
        <w:rPr>
          <w:rFonts w:ascii="Arial" w:eastAsia="宋体" w:hAnsi="Arial" w:cs="Arial" w:hint="eastAsia"/>
          <w:color w:val="777777"/>
          <w:kern w:val="0"/>
          <w:sz w:val="27"/>
          <w:szCs w:val="27"/>
        </w:rPr>
        <w:t>JDK</w:t>
      </w:r>
      <w:r w:rsidRPr="00BF18E8">
        <w:rPr>
          <w:rFonts w:ascii="Arial" w:eastAsia="宋体" w:hAnsi="Arial" w:cs="Arial" w:hint="eastAsia"/>
          <w:color w:val="777777"/>
          <w:kern w:val="0"/>
          <w:sz w:val="27"/>
          <w:szCs w:val="27"/>
        </w:rPr>
        <w:t>，</w:t>
      </w:r>
      <w:r w:rsidRPr="00BF18E8">
        <w:rPr>
          <w:rFonts w:ascii="Arial" w:eastAsia="宋体" w:hAnsi="Arial" w:cs="Arial" w:hint="eastAsia"/>
          <w:color w:val="777777"/>
          <w:kern w:val="0"/>
          <w:sz w:val="27"/>
          <w:szCs w:val="27"/>
        </w:rPr>
        <w:t>Eclipse</w:t>
      </w:r>
      <w:r w:rsidRPr="00BF18E8">
        <w:rPr>
          <w:rFonts w:ascii="Arial" w:eastAsia="宋体" w:hAnsi="Arial" w:cs="Arial" w:hint="eastAsia"/>
          <w:color w:val="777777"/>
          <w:kern w:val="0"/>
          <w:sz w:val="27"/>
          <w:szCs w:val="27"/>
        </w:rPr>
        <w:br/>
      </w:r>
      <w:r w:rsidRPr="00BF18E8">
        <w:rPr>
          <w:rFonts w:ascii="Arial" w:eastAsia="宋体" w:hAnsi="Arial" w:cs="Arial" w:hint="eastAsia"/>
          <w:color w:val="777777"/>
          <w:kern w:val="0"/>
          <w:sz w:val="27"/>
          <w:szCs w:val="27"/>
        </w:rPr>
        <w:t>•配置</w:t>
      </w:r>
      <w:r w:rsidRPr="00BF18E8">
        <w:rPr>
          <w:rFonts w:ascii="Arial" w:eastAsia="宋体" w:hAnsi="Arial" w:cs="Arial" w:hint="eastAsia"/>
          <w:color w:val="777777"/>
          <w:kern w:val="0"/>
          <w:sz w:val="27"/>
          <w:szCs w:val="27"/>
        </w:rPr>
        <w:t>Eclipse</w:t>
      </w:r>
      <w:r w:rsidRPr="00BF18E8">
        <w:rPr>
          <w:rFonts w:ascii="Arial" w:eastAsia="宋体" w:hAnsi="Arial" w:cs="Arial" w:hint="eastAsia"/>
          <w:color w:val="777777"/>
          <w:kern w:val="0"/>
          <w:sz w:val="27"/>
          <w:szCs w:val="27"/>
        </w:rPr>
        <w:br/>
      </w:r>
      <w:r w:rsidRPr="00BF18E8">
        <w:rPr>
          <w:rFonts w:ascii="Arial" w:eastAsia="宋体" w:hAnsi="Arial" w:cs="Arial" w:hint="eastAsia"/>
          <w:color w:val="777777"/>
          <w:kern w:val="0"/>
          <w:sz w:val="27"/>
          <w:szCs w:val="27"/>
        </w:rPr>
        <w:t>在开始处理此问题集之前，您需要完成指南中的所有步骤。</w:t>
      </w:r>
    </w:p>
    <w:p w14:paraId="38C4DC47" w14:textId="77777777" w:rsidR="00BF18E8" w:rsidRPr="00BF18E8" w:rsidRDefault="00BF18E8" w:rsidP="003620E2">
      <w:pPr>
        <w:widowControl/>
        <w:shd w:val="clear" w:color="auto" w:fill="FFFFFF"/>
        <w:spacing w:after="150"/>
        <w:jc w:val="left"/>
        <w:rPr>
          <w:rFonts w:ascii="Helvetica" w:eastAsia="宋体" w:hAnsi="Helvetica" w:cs="Helvetica"/>
          <w:color w:val="333333"/>
          <w:kern w:val="0"/>
          <w:szCs w:val="21"/>
        </w:rPr>
      </w:pPr>
    </w:p>
    <w:p w14:paraId="7B2419BF" w14:textId="45D3A1E4" w:rsid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1: Clone and import</w:t>
      </w:r>
    </w:p>
    <w:p w14:paraId="28269448" w14:textId="77777777" w:rsidR="000D3770" w:rsidRPr="000D3770" w:rsidRDefault="000D3770" w:rsidP="000D3770">
      <w:pPr>
        <w:widowControl/>
        <w:shd w:val="clear" w:color="auto" w:fill="FFFFFF"/>
        <w:spacing w:after="150"/>
        <w:jc w:val="left"/>
        <w:rPr>
          <w:rFonts w:ascii="Helvetica" w:eastAsia="宋体" w:hAnsi="Helvetica" w:cs="Helvetica"/>
          <w:color w:val="333333"/>
          <w:kern w:val="0"/>
          <w:szCs w:val="21"/>
        </w:rPr>
      </w:pPr>
      <w:r w:rsidRPr="000D3770">
        <w:rPr>
          <w:rFonts w:ascii="Helvetica" w:eastAsia="宋体" w:hAnsi="Helvetica" w:cs="Helvetica" w:hint="eastAsia"/>
          <w:color w:val="333333"/>
          <w:kern w:val="0"/>
          <w:szCs w:val="21"/>
        </w:rPr>
        <w:t>C</w:t>
      </w:r>
      <w:r w:rsidRPr="000D3770">
        <w:rPr>
          <w:rFonts w:ascii="Helvetica" w:eastAsia="宋体" w:hAnsi="Helvetica" w:cs="Helvetica"/>
          <w:color w:val="333333"/>
          <w:kern w:val="0"/>
          <w:szCs w:val="21"/>
        </w:rPr>
        <w:t>reate Java project, and import the codes to your project.</w:t>
      </w:r>
    </w:p>
    <w:p w14:paraId="2B5770E0"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2: Warm up with </w:t>
      </w:r>
      <w:proofErr w:type="spellStart"/>
      <w:r w:rsidRPr="003620E2">
        <w:rPr>
          <w:rFonts w:ascii="Consolas" w:eastAsia="宋体" w:hAnsi="Consolas" w:cs="宋体"/>
          <w:color w:val="333333"/>
          <w:kern w:val="0"/>
          <w:sz w:val="41"/>
          <w:szCs w:val="41"/>
          <w:shd w:val="clear" w:color="auto" w:fill="F5F5F5"/>
        </w:rPr>
        <w:t>may</w:t>
      </w:r>
      <w:r w:rsidRPr="003620E2">
        <w:rPr>
          <w:rFonts w:ascii="Consolas" w:eastAsia="宋体" w:hAnsi="Consolas" w:cs="宋体"/>
          <w:color w:val="333333"/>
          <w:kern w:val="0"/>
          <w:sz w:val="41"/>
          <w:szCs w:val="41"/>
          <w:shd w:val="clear" w:color="auto" w:fill="F5F5F5"/>
        </w:rPr>
        <w:softHyphen/>
        <w:t>Use</w:t>
      </w:r>
      <w:r w:rsidRPr="003620E2">
        <w:rPr>
          <w:rFonts w:ascii="Consolas" w:eastAsia="宋体" w:hAnsi="Consolas" w:cs="宋体"/>
          <w:color w:val="333333"/>
          <w:kern w:val="0"/>
          <w:sz w:val="41"/>
          <w:szCs w:val="41"/>
          <w:shd w:val="clear" w:color="auto" w:fill="F5F5F5"/>
        </w:rPr>
        <w:softHyphen/>
        <w:t>Code</w:t>
      </w:r>
      <w:r w:rsidRPr="003620E2">
        <w:rPr>
          <w:rFonts w:ascii="Consolas" w:eastAsia="宋体" w:hAnsi="Consolas" w:cs="宋体"/>
          <w:color w:val="333333"/>
          <w:kern w:val="0"/>
          <w:sz w:val="41"/>
          <w:szCs w:val="41"/>
          <w:shd w:val="clear" w:color="auto" w:fill="F5F5F5"/>
        </w:rPr>
        <w:softHyphen/>
        <w:t>In</w:t>
      </w:r>
      <w:r w:rsidRPr="003620E2">
        <w:rPr>
          <w:rFonts w:ascii="Consolas" w:eastAsia="宋体" w:hAnsi="Consolas" w:cs="宋体"/>
          <w:color w:val="333333"/>
          <w:kern w:val="0"/>
          <w:sz w:val="41"/>
          <w:szCs w:val="41"/>
          <w:shd w:val="clear" w:color="auto" w:fill="F5F5F5"/>
        </w:rPr>
        <w:softHyphen/>
        <w:t>Assignment</w:t>
      </w:r>
      <w:proofErr w:type="spellEnd"/>
    </w:p>
    <w:p w14:paraId="5491FD77" w14:textId="77777777" w:rsidR="003620E2" w:rsidRPr="003620E2" w:rsidRDefault="003620E2" w:rsidP="003620E2">
      <w:pPr>
        <w:widowControl/>
        <w:numPr>
          <w:ilvl w:val="0"/>
          <w:numId w:val="3"/>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at the source code contained in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 in package </w:t>
      </w:r>
      <w:r w:rsidRPr="003620E2">
        <w:rPr>
          <w:rFonts w:ascii="Consolas" w:eastAsia="宋体" w:hAnsi="Consolas" w:cs="宋体"/>
          <w:color w:val="333333"/>
          <w:kern w:val="0"/>
          <w:sz w:val="19"/>
          <w:szCs w:val="19"/>
          <w:shd w:val="clear" w:color="auto" w:fill="F5F5F5"/>
        </w:rPr>
        <w:t>rules</w:t>
      </w:r>
      <w:r w:rsidRPr="003620E2">
        <w:rPr>
          <w:rFonts w:ascii="Helvetica" w:eastAsia="宋体" w:hAnsi="Helvetica" w:cs="Helvetica"/>
          <w:color w:val="333333"/>
          <w:kern w:val="0"/>
          <w:szCs w:val="21"/>
        </w:rPr>
        <w:t>. Your warm-up task is to implement:</w:t>
      </w:r>
    </w:p>
    <w:p w14:paraId="7FB5B1FE"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roofErr w:type="spellStart"/>
      <w:proofErr w:type="gramStart"/>
      <w:r w:rsidRPr="003620E2">
        <w:rPr>
          <w:rFonts w:ascii="Consolas" w:eastAsia="宋体" w:hAnsi="Consolas" w:cs="宋体"/>
          <w:color w:val="333333"/>
          <w:kern w:val="0"/>
          <w:sz w:val="24"/>
          <w:szCs w:val="24"/>
        </w:rPr>
        <w:t>mayUseCodeInAssignment</w:t>
      </w:r>
      <w:proofErr w:type="spellEnd"/>
      <w:r w:rsidRPr="003620E2">
        <w:rPr>
          <w:rFonts w:ascii="Consolas" w:eastAsia="宋体" w:hAnsi="Consolas" w:cs="宋体"/>
          <w:color w:val="333333"/>
          <w:kern w:val="0"/>
          <w:sz w:val="24"/>
          <w:szCs w:val="24"/>
        </w:rPr>
        <w:t>(</w:t>
      </w:r>
      <w:proofErr w:type="gramEnd"/>
    </w:p>
    <w:p w14:paraId="787A4F76"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3620E2">
        <w:rPr>
          <w:rFonts w:ascii="Consolas" w:eastAsia="宋体" w:hAnsi="Consolas" w:cs="宋体"/>
          <w:color w:val="333333"/>
          <w:kern w:val="0"/>
          <w:sz w:val="24"/>
          <w:szCs w:val="24"/>
        </w:rPr>
        <w:lastRenderedPageBreak/>
        <w:t xml:space="preserve">       </w:t>
      </w:r>
      <w:proofErr w:type="spellStart"/>
      <w:r w:rsidRPr="003620E2">
        <w:rPr>
          <w:rFonts w:ascii="Consolas" w:eastAsia="宋体" w:hAnsi="Consolas" w:cs="宋体"/>
          <w:color w:val="333333"/>
          <w:kern w:val="0"/>
          <w:sz w:val="24"/>
          <w:szCs w:val="24"/>
        </w:rPr>
        <w:t>boolean</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writtenByYourself</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boolean</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availableToOthers</w:t>
      </w:r>
      <w:proofErr w:type="spellEnd"/>
      <w:r w:rsidRPr="003620E2">
        <w:rPr>
          <w:rFonts w:ascii="Consolas" w:eastAsia="宋体" w:hAnsi="Consolas" w:cs="宋体"/>
          <w:color w:val="333333"/>
          <w:kern w:val="0"/>
          <w:sz w:val="24"/>
          <w:szCs w:val="24"/>
        </w:rPr>
        <w:t>,</w:t>
      </w:r>
    </w:p>
    <w:p w14:paraId="07475B2E"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boolean</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writtenAsCourseWork</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boolean</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citingYourSource</w:t>
      </w:r>
      <w:proofErr w:type="spellEnd"/>
      <w:r w:rsidRPr="003620E2">
        <w:rPr>
          <w:rFonts w:ascii="Consolas" w:eastAsia="宋体" w:hAnsi="Consolas" w:cs="宋体"/>
          <w:color w:val="333333"/>
          <w:kern w:val="0"/>
          <w:sz w:val="24"/>
          <w:szCs w:val="24"/>
        </w:rPr>
        <w:t>,</w:t>
      </w:r>
    </w:p>
    <w:p w14:paraId="5781AA2F" w14:textId="77777777" w:rsidR="003620E2" w:rsidRPr="003620E2" w:rsidRDefault="003620E2" w:rsidP="003620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宋体"/>
          <w:color w:val="333333"/>
          <w:kern w:val="0"/>
          <w:sz w:val="20"/>
          <w:szCs w:val="20"/>
        </w:rPr>
      </w:pPr>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boolean</w:t>
      </w:r>
      <w:proofErr w:type="spellEnd"/>
      <w:r w:rsidRPr="003620E2">
        <w:rPr>
          <w:rFonts w:ascii="Consolas" w:eastAsia="宋体" w:hAnsi="Consolas" w:cs="宋体"/>
          <w:color w:val="333333"/>
          <w:kern w:val="0"/>
          <w:sz w:val="24"/>
          <w:szCs w:val="24"/>
        </w:rPr>
        <w:t xml:space="preserve"> </w:t>
      </w:r>
      <w:proofErr w:type="spellStart"/>
      <w:r w:rsidRPr="003620E2">
        <w:rPr>
          <w:rFonts w:ascii="Consolas" w:eastAsia="宋体" w:hAnsi="Consolas" w:cs="宋体"/>
          <w:color w:val="333333"/>
          <w:kern w:val="0"/>
          <w:sz w:val="24"/>
          <w:szCs w:val="24"/>
        </w:rPr>
        <w:t>implementationRequired</w:t>
      </w:r>
      <w:proofErr w:type="spellEnd"/>
      <w:r w:rsidRPr="003620E2">
        <w:rPr>
          <w:rFonts w:ascii="Consolas" w:eastAsia="宋体" w:hAnsi="Consolas" w:cs="宋体"/>
          <w:color w:val="333333"/>
          <w:kern w:val="0"/>
          <w:sz w:val="24"/>
          <w:szCs w:val="24"/>
        </w:rPr>
        <w:t>)</w:t>
      </w:r>
    </w:p>
    <w:p w14:paraId="246AA8F0"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can find the policy under </w:t>
      </w:r>
      <w:hyperlink r:id="rId6" w:history="1">
        <w:r w:rsidRPr="003620E2">
          <w:rPr>
            <w:rFonts w:ascii="Helvetica" w:eastAsia="宋体" w:hAnsi="Helvetica" w:cs="Helvetica"/>
            <w:color w:val="337AB7"/>
            <w:kern w:val="0"/>
            <w:szCs w:val="21"/>
          </w:rPr>
          <w:t>General Information</w:t>
        </w:r>
      </w:hyperlink>
      <w:r w:rsidRPr="003620E2">
        <w:rPr>
          <w:rFonts w:ascii="Helvetica" w:eastAsia="宋体" w:hAnsi="Helvetica" w:cs="Helvetica"/>
          <w:color w:val="333333"/>
          <w:kern w:val="0"/>
          <w:szCs w:val="21"/>
        </w:rPr>
        <w:t> on the </w:t>
      </w:r>
      <w:hyperlink r:id="rId7" w:history="1">
        <w:r w:rsidRPr="003620E2">
          <w:rPr>
            <w:rFonts w:ascii="Helvetica" w:eastAsia="宋体" w:hAnsi="Helvetica" w:cs="Helvetica"/>
            <w:color w:val="337AB7"/>
            <w:kern w:val="0"/>
            <w:szCs w:val="21"/>
          </w:rPr>
          <w:t>course home page</w:t>
        </w:r>
      </w:hyperlink>
      <w:r w:rsidRPr="003620E2">
        <w:rPr>
          <w:rFonts w:ascii="Helvetica" w:eastAsia="宋体" w:hAnsi="Helvetica" w:cs="Helvetica"/>
          <w:color w:val="333333"/>
          <w:kern w:val="0"/>
          <w:szCs w:val="21"/>
        </w:rPr>
        <w:t>.</w:t>
      </w:r>
    </w:p>
    <w:p w14:paraId="2ADFCD31" w14:textId="77777777" w:rsidR="003620E2" w:rsidRPr="003620E2" w:rsidRDefault="003620E2" w:rsidP="003620E2">
      <w:pPr>
        <w:widowControl/>
        <w:numPr>
          <w:ilvl w:val="0"/>
          <w:numId w:val="3"/>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Once you’ve implemented this method, run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w:t>
      </w:r>
    </w:p>
    <w:p w14:paraId="66CF87A5" w14:textId="47F274A1" w:rsid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 xml:space="preserve">public static void </w:t>
      </w:r>
      <w:proofErr w:type="gramStart"/>
      <w:r w:rsidRPr="003620E2">
        <w:rPr>
          <w:rFonts w:ascii="Consolas" w:eastAsia="宋体" w:hAnsi="Consolas" w:cs="宋体"/>
          <w:color w:val="333333"/>
          <w:kern w:val="0"/>
          <w:sz w:val="19"/>
          <w:szCs w:val="19"/>
          <w:shd w:val="clear" w:color="auto" w:fill="F5F5F5"/>
        </w:rPr>
        <w:t>main(</w:t>
      </w:r>
      <w:proofErr w:type="gramEnd"/>
      <w:r w:rsidRPr="003620E2">
        <w:rPr>
          <w:rFonts w:ascii="Consolas" w:eastAsia="宋体" w:hAnsi="Consolas" w:cs="宋体"/>
          <w:color w:val="333333"/>
          <w:kern w:val="0"/>
          <w:sz w:val="19"/>
          <w:szCs w:val="19"/>
          <w:shd w:val="clear" w:color="auto" w:fill="F5F5F5"/>
        </w:rPr>
        <w:t xml:space="preserve">String[] </w:t>
      </w:r>
      <w:proofErr w:type="spellStart"/>
      <w:r w:rsidRPr="003620E2">
        <w:rPr>
          <w:rFonts w:ascii="Consolas" w:eastAsia="宋体" w:hAnsi="Consolas" w:cs="宋体"/>
          <w:color w:val="333333"/>
          <w:kern w:val="0"/>
          <w:sz w:val="19"/>
          <w:szCs w:val="19"/>
          <w:shd w:val="clear" w:color="auto" w:fill="F5F5F5"/>
        </w:rPr>
        <w:t>args</w:t>
      </w:r>
      <w:proofErr w:type="spellEnd"/>
      <w:r w:rsidRPr="003620E2">
        <w:rPr>
          <w:rFonts w:ascii="Consolas" w:eastAsia="宋体" w:hAnsi="Consolas" w:cs="宋体"/>
          <w:color w:val="333333"/>
          <w:kern w:val="0"/>
          <w:sz w:val="19"/>
          <w:szCs w:val="19"/>
          <w:shd w:val="clear" w:color="auto" w:fill="F5F5F5"/>
        </w:rPr>
        <w:t>)</w:t>
      </w:r>
      <w:r w:rsidRPr="003620E2">
        <w:rPr>
          <w:rFonts w:ascii="Helvetica" w:eastAsia="宋体" w:hAnsi="Helvetica" w:cs="Helvetica"/>
          <w:color w:val="333333"/>
          <w:kern w:val="0"/>
          <w:szCs w:val="21"/>
        </w:rPr>
        <w:t> is the entry point for Java programs. In this case,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calls the </w:t>
      </w:r>
      <w:proofErr w:type="spellStart"/>
      <w:r w:rsidRPr="003620E2">
        <w:rPr>
          <w:rFonts w:ascii="Consolas" w:eastAsia="宋体" w:hAnsi="Consolas" w:cs="宋体"/>
          <w:color w:val="333333"/>
          <w:kern w:val="0"/>
          <w:sz w:val="19"/>
          <w:szCs w:val="19"/>
          <w:shd w:val="clear" w:color="auto" w:fill="F5F5F5"/>
        </w:rPr>
        <w:t>mayUseCodeInAssignment</w:t>
      </w:r>
      <w:proofErr w:type="spellEnd"/>
      <w:r w:rsidRPr="003620E2">
        <w:rPr>
          <w:rFonts w:ascii="Helvetica" w:eastAsia="宋体" w:hAnsi="Helvetica" w:cs="Helvetica"/>
          <w:color w:val="333333"/>
          <w:kern w:val="0"/>
          <w:szCs w:val="21"/>
        </w:rPr>
        <w:t> method with input parameters. To run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in </w:t>
      </w:r>
      <w:r w:rsidRPr="003620E2">
        <w:rPr>
          <w:rFonts w:ascii="Consolas" w:eastAsia="宋体" w:hAnsi="Consolas" w:cs="宋体"/>
          <w:color w:val="333333"/>
          <w:kern w:val="0"/>
          <w:sz w:val="19"/>
          <w:szCs w:val="19"/>
          <w:shd w:val="clear" w:color="auto" w:fill="F5F5F5"/>
        </w:rPr>
        <w:t>RulesOf6005</w:t>
      </w:r>
      <w:r w:rsidRPr="003620E2">
        <w:rPr>
          <w:rFonts w:ascii="Helvetica" w:eastAsia="宋体" w:hAnsi="Helvetica" w:cs="Helvetica"/>
          <w:color w:val="333333"/>
          <w:kern w:val="0"/>
          <w:szCs w:val="21"/>
        </w:rPr>
        <w:t>, right click on the file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 in either your Package Explorer, Project View, or Navigator View, go to the </w:t>
      </w:r>
      <w:r w:rsidRPr="003620E2">
        <w:rPr>
          <w:rFonts w:ascii="Helvetica" w:eastAsia="宋体" w:hAnsi="Helvetica" w:cs="Helvetica"/>
          <w:i/>
          <w:iCs/>
          <w:color w:val="333333"/>
          <w:kern w:val="0"/>
          <w:szCs w:val="21"/>
        </w:rPr>
        <w:t>Run As</w:t>
      </w:r>
      <w:r w:rsidRPr="003620E2">
        <w:rPr>
          <w:rFonts w:ascii="Helvetica" w:eastAsia="宋体" w:hAnsi="Helvetica" w:cs="Helvetica"/>
          <w:color w:val="333333"/>
          <w:kern w:val="0"/>
          <w:szCs w:val="21"/>
        </w:rPr>
        <w:t> option, and click on </w:t>
      </w:r>
      <w:r w:rsidRPr="003620E2">
        <w:rPr>
          <w:rFonts w:ascii="Helvetica" w:eastAsia="宋体" w:hAnsi="Helvetica" w:cs="Helvetica"/>
          <w:i/>
          <w:iCs/>
          <w:color w:val="333333"/>
          <w:kern w:val="0"/>
          <w:szCs w:val="21"/>
        </w:rPr>
        <w:t>Java Application</w:t>
      </w:r>
      <w:r w:rsidRPr="003620E2">
        <w:rPr>
          <w:rFonts w:ascii="Helvetica" w:eastAsia="宋体" w:hAnsi="Helvetica" w:cs="Helvetica"/>
          <w:color w:val="333333"/>
          <w:kern w:val="0"/>
          <w:szCs w:val="21"/>
        </w:rPr>
        <w:t>.</w:t>
      </w:r>
    </w:p>
    <w:p w14:paraId="15260502"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问题</w:t>
      </w:r>
      <w:r w:rsidRPr="00BF18E8">
        <w:rPr>
          <w:rFonts w:ascii="Helvetica" w:eastAsia="宋体" w:hAnsi="Helvetica" w:cs="Helvetica" w:hint="eastAsia"/>
          <w:color w:val="333333"/>
          <w:kern w:val="0"/>
          <w:szCs w:val="21"/>
        </w:rPr>
        <w:t>1</w:t>
      </w:r>
      <w:r w:rsidRPr="00BF18E8">
        <w:rPr>
          <w:rFonts w:ascii="Helvetica" w:eastAsia="宋体" w:hAnsi="Helvetica" w:cs="Helvetica" w:hint="eastAsia"/>
          <w:color w:val="333333"/>
          <w:kern w:val="0"/>
          <w:szCs w:val="21"/>
        </w:rPr>
        <w:t>：克隆并导入</w:t>
      </w:r>
    </w:p>
    <w:p w14:paraId="6E9AE32F"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创建</w:t>
      </w:r>
      <w:r w:rsidRPr="00BF18E8">
        <w:rPr>
          <w:rFonts w:ascii="Helvetica" w:eastAsia="宋体" w:hAnsi="Helvetica" w:cs="Helvetica" w:hint="eastAsia"/>
          <w:color w:val="333333"/>
          <w:kern w:val="0"/>
          <w:szCs w:val="21"/>
        </w:rPr>
        <w:t>Java</w:t>
      </w:r>
      <w:r w:rsidRPr="00BF18E8">
        <w:rPr>
          <w:rFonts w:ascii="Helvetica" w:eastAsia="宋体" w:hAnsi="Helvetica" w:cs="Helvetica" w:hint="eastAsia"/>
          <w:color w:val="333333"/>
          <w:kern w:val="0"/>
          <w:szCs w:val="21"/>
        </w:rPr>
        <w:t>项目，</w:t>
      </w:r>
      <w:bookmarkStart w:id="0" w:name="_GoBack"/>
      <w:bookmarkEnd w:id="0"/>
      <w:r w:rsidRPr="00BF18E8">
        <w:rPr>
          <w:rFonts w:ascii="Helvetica" w:eastAsia="宋体" w:hAnsi="Helvetica" w:cs="Helvetica" w:hint="eastAsia"/>
          <w:color w:val="333333"/>
          <w:kern w:val="0"/>
          <w:szCs w:val="21"/>
        </w:rPr>
        <w:t>并将代码导入项目。</w:t>
      </w:r>
    </w:p>
    <w:p w14:paraId="470A6A86"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问题</w:t>
      </w:r>
      <w:r w:rsidRPr="00BF18E8">
        <w:rPr>
          <w:rFonts w:ascii="Helvetica" w:eastAsia="宋体" w:hAnsi="Helvetica" w:cs="Helvetica" w:hint="eastAsia"/>
          <w:color w:val="333333"/>
          <w:kern w:val="0"/>
          <w:szCs w:val="21"/>
        </w:rPr>
        <w:t>2</w:t>
      </w:r>
      <w:r w:rsidRPr="00BF18E8">
        <w:rPr>
          <w:rFonts w:ascii="Helvetica" w:eastAsia="宋体" w:hAnsi="Helvetica" w:cs="Helvetica" w:hint="eastAsia"/>
          <w:color w:val="333333"/>
          <w:kern w:val="0"/>
          <w:szCs w:val="21"/>
        </w:rPr>
        <w:t>：使用</w:t>
      </w:r>
      <w:r w:rsidRPr="00BF18E8">
        <w:rPr>
          <w:rFonts w:ascii="Helvetica" w:eastAsia="宋体" w:hAnsi="Helvetica" w:cs="Helvetica" w:hint="eastAsia"/>
          <w:color w:val="333333"/>
          <w:kern w:val="0"/>
          <w:szCs w:val="21"/>
        </w:rPr>
        <w:t>may-</w:t>
      </w:r>
      <w:proofErr w:type="spellStart"/>
      <w:r w:rsidRPr="00BF18E8">
        <w:rPr>
          <w:rFonts w:ascii="Helvetica" w:eastAsia="宋体" w:hAnsi="Helvetica" w:cs="Helvetica" w:hint="eastAsia"/>
          <w:color w:val="333333"/>
          <w:kern w:val="0"/>
          <w:szCs w:val="21"/>
        </w:rPr>
        <w:t>UseCodeInIn</w:t>
      </w:r>
      <w:proofErr w:type="spellEnd"/>
      <w:r w:rsidRPr="00BF18E8">
        <w:rPr>
          <w:rFonts w:ascii="Helvetica" w:eastAsia="宋体" w:hAnsi="Helvetica" w:cs="Helvetica" w:hint="eastAsia"/>
          <w:color w:val="333333"/>
          <w:kern w:val="0"/>
          <w:szCs w:val="21"/>
        </w:rPr>
        <w:t>-Assignment</w:t>
      </w:r>
      <w:r w:rsidRPr="00BF18E8">
        <w:rPr>
          <w:rFonts w:ascii="Helvetica" w:eastAsia="宋体" w:hAnsi="Helvetica" w:cs="Helvetica" w:hint="eastAsia"/>
          <w:color w:val="333333"/>
          <w:kern w:val="0"/>
          <w:szCs w:val="21"/>
        </w:rPr>
        <w:t>进行预热</w:t>
      </w:r>
    </w:p>
    <w:p w14:paraId="75A5789C"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一个。</w:t>
      </w:r>
      <w:r w:rsidRPr="00BF18E8">
        <w:rPr>
          <w:rFonts w:ascii="Helvetica" w:eastAsia="宋体" w:hAnsi="Helvetica" w:cs="Helvetica" w:hint="eastAsia"/>
          <w:color w:val="333333"/>
          <w:kern w:val="0"/>
          <w:szCs w:val="21"/>
        </w:rPr>
        <w:t xml:space="preserve"> </w:t>
      </w:r>
      <w:r w:rsidRPr="00BF18E8">
        <w:rPr>
          <w:rFonts w:ascii="Helvetica" w:eastAsia="宋体" w:hAnsi="Helvetica" w:cs="Helvetica" w:hint="eastAsia"/>
          <w:color w:val="333333"/>
          <w:kern w:val="0"/>
          <w:szCs w:val="21"/>
        </w:rPr>
        <w:t>查看包规则中</w:t>
      </w:r>
      <w:r w:rsidRPr="00BF18E8">
        <w:rPr>
          <w:rFonts w:ascii="Helvetica" w:eastAsia="宋体" w:hAnsi="Helvetica" w:cs="Helvetica" w:hint="eastAsia"/>
          <w:color w:val="333333"/>
          <w:kern w:val="0"/>
          <w:szCs w:val="21"/>
        </w:rPr>
        <w:t>RulesOf6005.java</w:t>
      </w:r>
      <w:r w:rsidRPr="00BF18E8">
        <w:rPr>
          <w:rFonts w:ascii="Helvetica" w:eastAsia="宋体" w:hAnsi="Helvetica" w:cs="Helvetica" w:hint="eastAsia"/>
          <w:color w:val="333333"/>
          <w:kern w:val="0"/>
          <w:szCs w:val="21"/>
        </w:rPr>
        <w:t>中包含的源代码。</w:t>
      </w:r>
      <w:r w:rsidRPr="00BF18E8">
        <w:rPr>
          <w:rFonts w:ascii="Helvetica" w:eastAsia="宋体" w:hAnsi="Helvetica" w:cs="Helvetica" w:hint="eastAsia"/>
          <w:color w:val="333333"/>
          <w:kern w:val="0"/>
          <w:szCs w:val="21"/>
        </w:rPr>
        <w:t xml:space="preserve"> </w:t>
      </w:r>
      <w:r w:rsidRPr="00BF18E8">
        <w:rPr>
          <w:rFonts w:ascii="Helvetica" w:eastAsia="宋体" w:hAnsi="Helvetica" w:cs="Helvetica" w:hint="eastAsia"/>
          <w:color w:val="333333"/>
          <w:kern w:val="0"/>
          <w:szCs w:val="21"/>
        </w:rPr>
        <w:t>你的热身任务是实施：</w:t>
      </w:r>
    </w:p>
    <w:p w14:paraId="6810E205"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湾</w:t>
      </w:r>
      <w:proofErr w:type="spellStart"/>
      <w:r w:rsidRPr="00BF18E8">
        <w:rPr>
          <w:rFonts w:ascii="Helvetica" w:eastAsia="宋体" w:hAnsi="Helvetica" w:cs="Helvetica" w:hint="eastAsia"/>
          <w:color w:val="333333"/>
          <w:kern w:val="0"/>
          <w:szCs w:val="21"/>
        </w:rPr>
        <w:t>mayUseCodeInAssignment</w:t>
      </w:r>
      <w:proofErr w:type="spellEnd"/>
      <w:r w:rsidRPr="00BF18E8">
        <w:rPr>
          <w:rFonts w:ascii="Helvetica" w:eastAsia="宋体" w:hAnsi="Helvetica" w:cs="Helvetica" w:hint="eastAsia"/>
          <w:color w:val="333333"/>
          <w:kern w:val="0"/>
          <w:szCs w:val="21"/>
        </w:rPr>
        <w:t>（</w:t>
      </w:r>
    </w:p>
    <w:p w14:paraId="6ABBC2A4"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C</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boolean</w:t>
      </w:r>
      <w:proofErr w:type="spellEnd"/>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writtenByYourself</w:t>
      </w:r>
      <w:proofErr w:type="spellEnd"/>
      <w:r w:rsidRPr="00BF18E8">
        <w:rPr>
          <w:rFonts w:ascii="Helvetica" w:eastAsia="宋体" w:hAnsi="Helvetica" w:cs="Helvetica" w:hint="eastAsia"/>
          <w:color w:val="333333"/>
          <w:kern w:val="0"/>
          <w:szCs w:val="21"/>
        </w:rPr>
        <w:t>，</w:t>
      </w:r>
      <w:proofErr w:type="spellStart"/>
      <w:r w:rsidRPr="00BF18E8">
        <w:rPr>
          <w:rFonts w:ascii="Helvetica" w:eastAsia="宋体" w:hAnsi="Helvetica" w:cs="Helvetica" w:hint="eastAsia"/>
          <w:color w:val="333333"/>
          <w:kern w:val="0"/>
          <w:szCs w:val="21"/>
        </w:rPr>
        <w:t>boolean</w:t>
      </w:r>
      <w:proofErr w:type="spellEnd"/>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availableToOthers</w:t>
      </w:r>
      <w:proofErr w:type="spellEnd"/>
      <w:r w:rsidRPr="00BF18E8">
        <w:rPr>
          <w:rFonts w:ascii="Helvetica" w:eastAsia="宋体" w:hAnsi="Helvetica" w:cs="Helvetica" w:hint="eastAsia"/>
          <w:color w:val="333333"/>
          <w:kern w:val="0"/>
          <w:szCs w:val="21"/>
        </w:rPr>
        <w:t>，</w:t>
      </w:r>
    </w:p>
    <w:p w14:paraId="4026EBD7"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d</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boolean</w:t>
      </w:r>
      <w:proofErr w:type="spellEnd"/>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writtenAsCourseWork</w:t>
      </w:r>
      <w:proofErr w:type="spellEnd"/>
      <w:r w:rsidRPr="00BF18E8">
        <w:rPr>
          <w:rFonts w:ascii="Helvetica" w:eastAsia="宋体" w:hAnsi="Helvetica" w:cs="Helvetica" w:hint="eastAsia"/>
          <w:color w:val="333333"/>
          <w:kern w:val="0"/>
          <w:szCs w:val="21"/>
        </w:rPr>
        <w:t>，</w:t>
      </w:r>
      <w:proofErr w:type="spellStart"/>
      <w:r w:rsidRPr="00BF18E8">
        <w:rPr>
          <w:rFonts w:ascii="Helvetica" w:eastAsia="宋体" w:hAnsi="Helvetica" w:cs="Helvetica" w:hint="eastAsia"/>
          <w:color w:val="333333"/>
          <w:kern w:val="0"/>
          <w:szCs w:val="21"/>
        </w:rPr>
        <w:t>boolean</w:t>
      </w:r>
      <w:proofErr w:type="spellEnd"/>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citingYourSource</w:t>
      </w:r>
      <w:proofErr w:type="spellEnd"/>
      <w:r w:rsidRPr="00BF18E8">
        <w:rPr>
          <w:rFonts w:ascii="Helvetica" w:eastAsia="宋体" w:hAnsi="Helvetica" w:cs="Helvetica" w:hint="eastAsia"/>
          <w:color w:val="333333"/>
          <w:kern w:val="0"/>
          <w:szCs w:val="21"/>
        </w:rPr>
        <w:t>，</w:t>
      </w:r>
    </w:p>
    <w:p w14:paraId="30325DEA"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boolean</w:t>
      </w:r>
      <w:proofErr w:type="spellEnd"/>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implementationRequired</w:t>
      </w:r>
      <w:proofErr w:type="spellEnd"/>
      <w:r w:rsidRPr="00BF18E8">
        <w:rPr>
          <w:rFonts w:ascii="Helvetica" w:eastAsia="宋体" w:hAnsi="Helvetica" w:cs="Helvetica" w:hint="eastAsia"/>
          <w:color w:val="333333"/>
          <w:kern w:val="0"/>
          <w:szCs w:val="21"/>
        </w:rPr>
        <w:t>）</w:t>
      </w:r>
    </w:p>
    <w:p w14:paraId="1749A670"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您可以在课程主页的常规信息下找到该政策。</w:t>
      </w:r>
    </w:p>
    <w:p w14:paraId="7F82D4A6"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即</w:t>
      </w:r>
      <w:r w:rsidRPr="00BF18E8">
        <w:rPr>
          <w:rFonts w:ascii="Helvetica" w:eastAsia="宋体" w:hAnsi="Helvetica" w:cs="Helvetica" w:hint="eastAsia"/>
          <w:color w:val="333333"/>
          <w:kern w:val="0"/>
          <w:szCs w:val="21"/>
        </w:rPr>
        <w:t xml:space="preserve"> </w:t>
      </w:r>
      <w:r w:rsidRPr="00BF18E8">
        <w:rPr>
          <w:rFonts w:ascii="Helvetica" w:eastAsia="宋体" w:hAnsi="Helvetica" w:cs="Helvetica" w:hint="eastAsia"/>
          <w:color w:val="333333"/>
          <w:kern w:val="0"/>
          <w:szCs w:val="21"/>
        </w:rPr>
        <w:t>实现此方法后，运行</w:t>
      </w:r>
      <w:r w:rsidRPr="00BF18E8">
        <w:rPr>
          <w:rFonts w:ascii="Helvetica" w:eastAsia="宋体" w:hAnsi="Helvetica" w:cs="Helvetica" w:hint="eastAsia"/>
          <w:color w:val="333333"/>
          <w:kern w:val="0"/>
          <w:szCs w:val="21"/>
        </w:rPr>
        <w:t>RulesOf6005.java</w:t>
      </w:r>
      <w:r w:rsidRPr="00BF18E8">
        <w:rPr>
          <w:rFonts w:ascii="Helvetica" w:eastAsia="宋体" w:hAnsi="Helvetica" w:cs="Helvetica" w:hint="eastAsia"/>
          <w:color w:val="333333"/>
          <w:kern w:val="0"/>
          <w:szCs w:val="21"/>
        </w:rPr>
        <w:t>中的</w:t>
      </w:r>
      <w:r w:rsidRPr="00BF18E8">
        <w:rPr>
          <w:rFonts w:ascii="Helvetica" w:eastAsia="宋体" w:hAnsi="Helvetica" w:cs="Helvetica" w:hint="eastAsia"/>
          <w:color w:val="333333"/>
          <w:kern w:val="0"/>
          <w:szCs w:val="21"/>
        </w:rPr>
        <w:t>main</w:t>
      </w:r>
      <w:r w:rsidRPr="00BF18E8">
        <w:rPr>
          <w:rFonts w:ascii="Helvetica" w:eastAsia="宋体" w:hAnsi="Helvetica" w:cs="Helvetica" w:hint="eastAsia"/>
          <w:color w:val="333333"/>
          <w:kern w:val="0"/>
          <w:szCs w:val="21"/>
        </w:rPr>
        <w:t>方法。</w:t>
      </w:r>
    </w:p>
    <w:p w14:paraId="3B712EBD" w14:textId="5924ECD3" w:rsidR="00BF18E8" w:rsidRPr="003620E2" w:rsidRDefault="00BF18E8" w:rsidP="00BF18E8">
      <w:pPr>
        <w:widowControl/>
        <w:shd w:val="clear" w:color="auto" w:fill="FFFFFF"/>
        <w:spacing w:after="150"/>
        <w:ind w:left="720"/>
        <w:jc w:val="left"/>
        <w:rPr>
          <w:rFonts w:ascii="Helvetica" w:eastAsia="宋体" w:hAnsi="Helvetica" w:cs="Helvetica"/>
          <w:color w:val="333333"/>
          <w:kern w:val="0"/>
          <w:szCs w:val="21"/>
        </w:rPr>
      </w:pPr>
      <w:r w:rsidRPr="00BF18E8">
        <w:rPr>
          <w:rFonts w:ascii="Helvetica" w:eastAsia="宋体" w:hAnsi="Helvetica" w:cs="Helvetica" w:hint="eastAsia"/>
          <w:color w:val="333333"/>
          <w:kern w:val="0"/>
          <w:szCs w:val="21"/>
        </w:rPr>
        <w:t>public static void main</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 xml:space="preserve">String [] </w:t>
      </w:r>
      <w:proofErr w:type="spellStart"/>
      <w:r w:rsidRPr="00BF18E8">
        <w:rPr>
          <w:rFonts w:ascii="Helvetica" w:eastAsia="宋体" w:hAnsi="Helvetica" w:cs="Helvetica" w:hint="eastAsia"/>
          <w:color w:val="333333"/>
          <w:kern w:val="0"/>
          <w:szCs w:val="21"/>
        </w:rPr>
        <w:t>args</w:t>
      </w:r>
      <w:proofErr w:type="spellEnd"/>
      <w:r w:rsidRPr="00BF18E8">
        <w:rPr>
          <w:rFonts w:ascii="Helvetica" w:eastAsia="宋体" w:hAnsi="Helvetica" w:cs="Helvetica" w:hint="eastAsia"/>
          <w:color w:val="333333"/>
          <w:kern w:val="0"/>
          <w:szCs w:val="21"/>
        </w:rPr>
        <w:t>）是</w:t>
      </w:r>
      <w:r w:rsidRPr="00BF18E8">
        <w:rPr>
          <w:rFonts w:ascii="Helvetica" w:eastAsia="宋体" w:hAnsi="Helvetica" w:cs="Helvetica" w:hint="eastAsia"/>
          <w:color w:val="333333"/>
          <w:kern w:val="0"/>
          <w:szCs w:val="21"/>
        </w:rPr>
        <w:t>Java</w:t>
      </w:r>
      <w:r w:rsidRPr="00BF18E8">
        <w:rPr>
          <w:rFonts w:ascii="Helvetica" w:eastAsia="宋体" w:hAnsi="Helvetica" w:cs="Helvetica" w:hint="eastAsia"/>
          <w:color w:val="333333"/>
          <w:kern w:val="0"/>
          <w:szCs w:val="21"/>
        </w:rPr>
        <w:t>程序的入口点。</w:t>
      </w:r>
      <w:r w:rsidRPr="00BF18E8">
        <w:rPr>
          <w:rFonts w:ascii="Helvetica" w:eastAsia="宋体" w:hAnsi="Helvetica" w:cs="Helvetica" w:hint="eastAsia"/>
          <w:color w:val="333333"/>
          <w:kern w:val="0"/>
          <w:szCs w:val="21"/>
        </w:rPr>
        <w:t xml:space="preserve"> </w:t>
      </w:r>
      <w:r w:rsidRPr="00BF18E8">
        <w:rPr>
          <w:rFonts w:ascii="Helvetica" w:eastAsia="宋体" w:hAnsi="Helvetica" w:cs="Helvetica" w:hint="eastAsia"/>
          <w:color w:val="333333"/>
          <w:kern w:val="0"/>
          <w:szCs w:val="21"/>
        </w:rPr>
        <w:t>在这种情况下，</w:t>
      </w:r>
      <w:r w:rsidRPr="00BF18E8">
        <w:rPr>
          <w:rFonts w:ascii="Helvetica" w:eastAsia="宋体" w:hAnsi="Helvetica" w:cs="Helvetica" w:hint="eastAsia"/>
          <w:color w:val="333333"/>
          <w:kern w:val="0"/>
          <w:szCs w:val="21"/>
        </w:rPr>
        <w:t>main</w:t>
      </w:r>
      <w:r w:rsidRPr="00BF18E8">
        <w:rPr>
          <w:rFonts w:ascii="Helvetica" w:eastAsia="宋体" w:hAnsi="Helvetica" w:cs="Helvetica" w:hint="eastAsia"/>
          <w:color w:val="333333"/>
          <w:kern w:val="0"/>
          <w:szCs w:val="21"/>
        </w:rPr>
        <w:t>方法使用输入参数调用</w:t>
      </w:r>
      <w:proofErr w:type="spellStart"/>
      <w:r w:rsidRPr="00BF18E8">
        <w:rPr>
          <w:rFonts w:ascii="Helvetica" w:eastAsia="宋体" w:hAnsi="Helvetica" w:cs="Helvetica" w:hint="eastAsia"/>
          <w:color w:val="333333"/>
          <w:kern w:val="0"/>
          <w:szCs w:val="21"/>
        </w:rPr>
        <w:t>mayUseCodeInAssignment</w:t>
      </w:r>
      <w:proofErr w:type="spellEnd"/>
      <w:r w:rsidRPr="00BF18E8">
        <w:rPr>
          <w:rFonts w:ascii="Helvetica" w:eastAsia="宋体" w:hAnsi="Helvetica" w:cs="Helvetica" w:hint="eastAsia"/>
          <w:color w:val="333333"/>
          <w:kern w:val="0"/>
          <w:szCs w:val="21"/>
        </w:rPr>
        <w:t>方法。</w:t>
      </w:r>
      <w:r w:rsidRPr="00BF18E8">
        <w:rPr>
          <w:rFonts w:ascii="Helvetica" w:eastAsia="宋体" w:hAnsi="Helvetica" w:cs="Helvetica" w:hint="eastAsia"/>
          <w:color w:val="333333"/>
          <w:kern w:val="0"/>
          <w:szCs w:val="21"/>
        </w:rPr>
        <w:t xml:space="preserve"> </w:t>
      </w:r>
      <w:r w:rsidRPr="00BF18E8">
        <w:rPr>
          <w:rFonts w:ascii="Helvetica" w:eastAsia="宋体" w:hAnsi="Helvetica" w:cs="Helvetica" w:hint="eastAsia"/>
          <w:color w:val="333333"/>
          <w:kern w:val="0"/>
          <w:szCs w:val="21"/>
        </w:rPr>
        <w:t>要在</w:t>
      </w:r>
      <w:r w:rsidRPr="00BF18E8">
        <w:rPr>
          <w:rFonts w:ascii="Helvetica" w:eastAsia="宋体" w:hAnsi="Helvetica" w:cs="Helvetica" w:hint="eastAsia"/>
          <w:color w:val="333333"/>
          <w:kern w:val="0"/>
          <w:szCs w:val="21"/>
        </w:rPr>
        <w:t>RulesOf6005</w:t>
      </w:r>
      <w:r w:rsidRPr="00BF18E8">
        <w:rPr>
          <w:rFonts w:ascii="Helvetica" w:eastAsia="宋体" w:hAnsi="Helvetica" w:cs="Helvetica" w:hint="eastAsia"/>
          <w:color w:val="333333"/>
          <w:kern w:val="0"/>
          <w:szCs w:val="21"/>
        </w:rPr>
        <w:t>中运行</w:t>
      </w:r>
      <w:r w:rsidRPr="00BF18E8">
        <w:rPr>
          <w:rFonts w:ascii="Helvetica" w:eastAsia="宋体" w:hAnsi="Helvetica" w:cs="Helvetica" w:hint="eastAsia"/>
          <w:color w:val="333333"/>
          <w:kern w:val="0"/>
          <w:szCs w:val="21"/>
        </w:rPr>
        <w:t>main</w:t>
      </w:r>
      <w:r w:rsidRPr="00BF18E8">
        <w:rPr>
          <w:rFonts w:ascii="Helvetica" w:eastAsia="宋体" w:hAnsi="Helvetica" w:cs="Helvetica" w:hint="eastAsia"/>
          <w:color w:val="333333"/>
          <w:kern w:val="0"/>
          <w:szCs w:val="21"/>
        </w:rPr>
        <w:t>，请在</w:t>
      </w:r>
      <w:r w:rsidRPr="00BF18E8">
        <w:rPr>
          <w:rFonts w:ascii="Helvetica" w:eastAsia="宋体" w:hAnsi="Helvetica" w:cs="Helvetica" w:hint="eastAsia"/>
          <w:color w:val="333333"/>
          <w:kern w:val="0"/>
          <w:szCs w:val="21"/>
        </w:rPr>
        <w:t>Package Explorer</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Project View</w:t>
      </w:r>
      <w:r w:rsidRPr="00BF18E8">
        <w:rPr>
          <w:rFonts w:ascii="Helvetica" w:eastAsia="宋体" w:hAnsi="Helvetica" w:cs="Helvetica" w:hint="eastAsia"/>
          <w:color w:val="333333"/>
          <w:kern w:val="0"/>
          <w:szCs w:val="21"/>
        </w:rPr>
        <w:t>或</w:t>
      </w:r>
      <w:r w:rsidRPr="00BF18E8">
        <w:rPr>
          <w:rFonts w:ascii="Helvetica" w:eastAsia="宋体" w:hAnsi="Helvetica" w:cs="Helvetica" w:hint="eastAsia"/>
          <w:color w:val="333333"/>
          <w:kern w:val="0"/>
          <w:szCs w:val="21"/>
        </w:rPr>
        <w:t>Navigator View</w:t>
      </w:r>
      <w:r w:rsidRPr="00BF18E8">
        <w:rPr>
          <w:rFonts w:ascii="Helvetica" w:eastAsia="宋体" w:hAnsi="Helvetica" w:cs="Helvetica" w:hint="eastAsia"/>
          <w:color w:val="333333"/>
          <w:kern w:val="0"/>
          <w:szCs w:val="21"/>
        </w:rPr>
        <w:t>中右键单击</w:t>
      </w:r>
      <w:r w:rsidRPr="00BF18E8">
        <w:rPr>
          <w:rFonts w:ascii="Helvetica" w:eastAsia="宋体" w:hAnsi="Helvetica" w:cs="Helvetica" w:hint="eastAsia"/>
          <w:color w:val="333333"/>
          <w:kern w:val="0"/>
          <w:szCs w:val="21"/>
        </w:rPr>
        <w:t>RulesOf6005.java</w:t>
      </w:r>
      <w:r w:rsidRPr="00BF18E8">
        <w:rPr>
          <w:rFonts w:ascii="Helvetica" w:eastAsia="宋体" w:hAnsi="Helvetica" w:cs="Helvetica" w:hint="eastAsia"/>
          <w:color w:val="333333"/>
          <w:kern w:val="0"/>
          <w:szCs w:val="21"/>
        </w:rPr>
        <w:t>文件，转到</w:t>
      </w:r>
      <w:r w:rsidRPr="00BF18E8">
        <w:rPr>
          <w:rFonts w:ascii="Helvetica" w:eastAsia="宋体" w:hAnsi="Helvetica" w:cs="Helvetica" w:hint="eastAsia"/>
          <w:color w:val="333333"/>
          <w:kern w:val="0"/>
          <w:szCs w:val="21"/>
        </w:rPr>
        <w:t>Run As</w:t>
      </w:r>
      <w:r w:rsidRPr="00BF18E8">
        <w:rPr>
          <w:rFonts w:ascii="Helvetica" w:eastAsia="宋体" w:hAnsi="Helvetica" w:cs="Helvetica" w:hint="eastAsia"/>
          <w:color w:val="333333"/>
          <w:kern w:val="0"/>
          <w:szCs w:val="21"/>
        </w:rPr>
        <w:t>选项，然后单击</w:t>
      </w:r>
      <w:r w:rsidRPr="00BF18E8">
        <w:rPr>
          <w:rFonts w:ascii="Helvetica" w:eastAsia="宋体" w:hAnsi="Helvetica" w:cs="Helvetica" w:hint="eastAsia"/>
          <w:color w:val="333333"/>
          <w:kern w:val="0"/>
          <w:szCs w:val="21"/>
        </w:rPr>
        <w:t>Java Application</w:t>
      </w:r>
      <w:r w:rsidRPr="00BF18E8">
        <w:rPr>
          <w:rFonts w:ascii="Helvetica" w:eastAsia="宋体" w:hAnsi="Helvetica" w:cs="Helvetica" w:hint="eastAsia"/>
          <w:color w:val="333333"/>
          <w:kern w:val="0"/>
          <w:szCs w:val="21"/>
        </w:rPr>
        <w:t>。</w:t>
      </w:r>
    </w:p>
    <w:p w14:paraId="4293C3A5" w14:textId="77777777" w:rsidR="003620E2" w:rsidRPr="003620E2" w:rsidRDefault="003620E2" w:rsidP="003620E2">
      <w:pPr>
        <w:widowControl/>
        <w:shd w:val="clear" w:color="auto" w:fill="FFFFFF"/>
        <w:spacing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Unit testing</w:t>
      </w:r>
    </w:p>
    <w:p w14:paraId="39C570B3"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Right now, we can use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xml:space="preserve"> method plus some visual inspection to verify that our implementation is correct. More generally, programs will have many dozens of methods </w:t>
      </w:r>
      <w:r w:rsidRPr="003620E2">
        <w:rPr>
          <w:rFonts w:ascii="Helvetica" w:eastAsia="宋体" w:hAnsi="Helvetica" w:cs="Helvetica"/>
          <w:color w:val="333333"/>
          <w:kern w:val="0"/>
          <w:szCs w:val="21"/>
        </w:rPr>
        <w:lastRenderedPageBreak/>
        <w:t>that need to be tested; visually inspecting output for each one is fragile, time-consuming, and inherently non-scalable.</w:t>
      </w:r>
    </w:p>
    <w:p w14:paraId="6681621C"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Instead, we will use </w:t>
      </w:r>
      <w:r w:rsidRPr="003620E2">
        <w:rPr>
          <w:rFonts w:ascii="Helvetica" w:eastAsia="宋体" w:hAnsi="Helvetica" w:cs="Helvetica"/>
          <w:i/>
          <w:iCs/>
          <w:color w:val="333333"/>
          <w:kern w:val="0"/>
          <w:szCs w:val="21"/>
        </w:rPr>
        <w:t>automated unit testing</w:t>
      </w:r>
      <w:r w:rsidRPr="003620E2">
        <w:rPr>
          <w:rFonts w:ascii="Helvetica" w:eastAsia="宋体" w:hAnsi="Helvetica" w:cs="Helvetica"/>
          <w:color w:val="333333"/>
          <w:kern w:val="0"/>
          <w:szCs w:val="21"/>
        </w:rPr>
        <w:t>, which runs a suite of tests to automatically test whether the implementations are correct. For this problem set, we will write unit tests for methods that do not draw graphics on the screen; unit-testing GUIs is a more complex problem.</w:t>
      </w:r>
    </w:p>
    <w:p w14:paraId="0C9DB945"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Automated unit testing with JUnit</w:t>
      </w:r>
    </w:p>
    <w:p w14:paraId="19D95187" w14:textId="77777777" w:rsidR="003620E2" w:rsidRPr="003620E2" w:rsidRDefault="00BF18E8" w:rsidP="003620E2">
      <w:pPr>
        <w:widowControl/>
        <w:shd w:val="clear" w:color="auto" w:fill="FFFFFF"/>
        <w:spacing w:after="150"/>
        <w:jc w:val="left"/>
        <w:rPr>
          <w:rFonts w:ascii="Helvetica" w:eastAsia="宋体" w:hAnsi="Helvetica" w:cs="Helvetica"/>
          <w:color w:val="333333"/>
          <w:kern w:val="0"/>
          <w:szCs w:val="21"/>
        </w:rPr>
      </w:pPr>
      <w:hyperlink r:id="rId8" w:history="1">
        <w:r w:rsidR="003620E2" w:rsidRPr="003620E2">
          <w:rPr>
            <w:rFonts w:ascii="Helvetica" w:eastAsia="宋体" w:hAnsi="Helvetica" w:cs="Helvetica"/>
            <w:color w:val="337AB7"/>
            <w:kern w:val="0"/>
            <w:szCs w:val="21"/>
          </w:rPr>
          <w:t>JUnit</w:t>
        </w:r>
      </w:hyperlink>
      <w:r w:rsidR="003620E2" w:rsidRPr="003620E2">
        <w:rPr>
          <w:rFonts w:ascii="Helvetica" w:eastAsia="宋体" w:hAnsi="Helvetica" w:cs="Helvetica"/>
          <w:color w:val="333333"/>
          <w:kern w:val="0"/>
          <w:szCs w:val="21"/>
        </w:rPr>
        <w:t> is a widely-adopted Java unit testing library, and we will use it heavily in 6.005. A major component of the 6.005 design philosophy is to decompose problems into minimal, orthogonal units, which can be assembled into the larger modules that form the finished program. One benefit of this approach is that each unit can be tested thoroughly, independently of others, so that faults can be quickly isolated and corrected as code is rewritten and modules are configured. Unit testing is the technique of writing tests for the smallest testable pieces of functionality, to allow for the flexible and organic evolution of complex, correct systems.</w:t>
      </w:r>
    </w:p>
    <w:p w14:paraId="41196A21"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By writing thoughtful unit tests, it is possible to verify the correctness of one’s code, and to be confident that the resulting programs behave as expected. In 6.005, we will use JUnit version 4.</w:t>
      </w:r>
    </w:p>
    <w:p w14:paraId="070955C6"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Anatomy of JUnit</w:t>
      </w:r>
    </w:p>
    <w:p w14:paraId="0C2C41FB"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 xml:space="preserve">JUnit unit tests are written method by method. There is nothing special a class has to do to be used by JUnit; it only </w:t>
      </w:r>
      <w:proofErr w:type="gramStart"/>
      <w:r w:rsidRPr="003620E2">
        <w:rPr>
          <w:rFonts w:ascii="Helvetica" w:eastAsia="宋体" w:hAnsi="Helvetica" w:cs="Helvetica"/>
          <w:color w:val="333333"/>
          <w:kern w:val="0"/>
          <w:szCs w:val="21"/>
        </w:rPr>
        <w:t>need</w:t>
      </w:r>
      <w:proofErr w:type="gramEnd"/>
      <w:r w:rsidRPr="003620E2">
        <w:rPr>
          <w:rFonts w:ascii="Helvetica" w:eastAsia="宋体" w:hAnsi="Helvetica" w:cs="Helvetica"/>
          <w:color w:val="333333"/>
          <w:kern w:val="0"/>
          <w:szCs w:val="21"/>
        </w:rPr>
        <w:t xml:space="preserve"> contain methods that JUnit knows to call, which we call </w:t>
      </w:r>
      <w:r w:rsidRPr="003620E2">
        <w:rPr>
          <w:rFonts w:ascii="Helvetica" w:eastAsia="宋体" w:hAnsi="Helvetica" w:cs="Helvetica"/>
          <w:i/>
          <w:iCs/>
          <w:color w:val="333333"/>
          <w:kern w:val="0"/>
          <w:szCs w:val="21"/>
        </w:rPr>
        <w:t>test methods</w:t>
      </w:r>
      <w:r w:rsidRPr="003620E2">
        <w:rPr>
          <w:rFonts w:ascii="Helvetica" w:eastAsia="宋体" w:hAnsi="Helvetica" w:cs="Helvetica"/>
          <w:color w:val="333333"/>
          <w:kern w:val="0"/>
          <w:szCs w:val="21"/>
        </w:rPr>
        <w:t>. Test methods are specified using </w:t>
      </w:r>
      <w:r w:rsidRPr="003620E2">
        <w:rPr>
          <w:rFonts w:ascii="Helvetica" w:eastAsia="宋体" w:hAnsi="Helvetica" w:cs="Helvetica"/>
          <w:i/>
          <w:iCs/>
          <w:color w:val="333333"/>
          <w:kern w:val="0"/>
          <w:szCs w:val="21"/>
        </w:rPr>
        <w:t>annotations</w:t>
      </w:r>
      <w:r w:rsidRPr="003620E2">
        <w:rPr>
          <w:rFonts w:ascii="Helvetica" w:eastAsia="宋体" w:hAnsi="Helvetica" w:cs="Helvetica"/>
          <w:color w:val="333333"/>
          <w:kern w:val="0"/>
          <w:szCs w:val="21"/>
        </w:rPr>
        <w:t>, which may be thought of as keywords (more specifically, they are a type of metadata), that can be attached to individual methods and classes. Though they do not themselves change the meaning of a Java program, at compile- or run-time other code can detect the annotations and make decisions accordingly. Though we will not deeply explore annotations in 6.005, you will see a few important uses of them.</w:t>
      </w:r>
    </w:p>
    <w:p w14:paraId="18EC04BD"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closely at </w:t>
      </w:r>
      <w:r w:rsidRPr="003620E2">
        <w:rPr>
          <w:rFonts w:ascii="Consolas" w:eastAsia="宋体" w:hAnsi="Consolas" w:cs="宋体"/>
          <w:color w:val="333333"/>
          <w:kern w:val="0"/>
          <w:sz w:val="19"/>
          <w:szCs w:val="19"/>
          <w:shd w:val="clear" w:color="auto" w:fill="F5F5F5"/>
        </w:rPr>
        <w:t>RulesOf6005Test.java</w:t>
      </w:r>
      <w:r w:rsidRPr="003620E2">
        <w:rPr>
          <w:rFonts w:ascii="Helvetica" w:eastAsia="宋体" w:hAnsi="Helvetica" w:cs="Helvetica"/>
          <w:color w:val="333333"/>
          <w:kern w:val="0"/>
          <w:szCs w:val="21"/>
        </w:rPr>
        <w:t>, and note the </w:t>
      </w:r>
      <w:r w:rsidRPr="003620E2">
        <w:rPr>
          <w:rFonts w:ascii="Consolas" w:eastAsia="宋体" w:hAnsi="Consolas" w:cs="宋体"/>
          <w:color w:val="333333"/>
          <w:kern w:val="0"/>
          <w:sz w:val="19"/>
          <w:szCs w:val="19"/>
          <w:shd w:val="clear" w:color="auto" w:fill="F5F5F5"/>
        </w:rPr>
        <w:t>@Test</w:t>
      </w:r>
      <w:r w:rsidRPr="003620E2">
        <w:rPr>
          <w:rFonts w:ascii="Helvetica" w:eastAsia="宋体" w:hAnsi="Helvetica" w:cs="Helvetica"/>
          <w:color w:val="333333"/>
          <w:kern w:val="0"/>
          <w:szCs w:val="21"/>
        </w:rPr>
        <w:t> that precedes method definitions. This is an example of an annotation. The JUnit library uses this annotation to determine which methods to call when running unit tests. The </w:t>
      </w:r>
      <w:r w:rsidRPr="003620E2">
        <w:rPr>
          <w:rFonts w:ascii="Consolas" w:eastAsia="宋体" w:hAnsi="Consolas" w:cs="宋体"/>
          <w:color w:val="333333"/>
          <w:kern w:val="0"/>
          <w:sz w:val="19"/>
          <w:szCs w:val="19"/>
          <w:shd w:val="clear" w:color="auto" w:fill="F5F5F5"/>
        </w:rPr>
        <w:t>@Test</w:t>
      </w:r>
      <w:r w:rsidRPr="003620E2">
        <w:rPr>
          <w:rFonts w:ascii="Helvetica" w:eastAsia="宋体" w:hAnsi="Helvetica" w:cs="Helvetica"/>
          <w:color w:val="333333"/>
          <w:kern w:val="0"/>
          <w:szCs w:val="21"/>
        </w:rPr>
        <w:t> annotation denotes a test method; there can be any number in a single class. Even if one test method fails, the others will be run.</w:t>
      </w:r>
    </w:p>
    <w:p w14:paraId="317E963C" w14:textId="77777777" w:rsidR="003620E2" w:rsidRPr="003620E2" w:rsidRDefault="003620E2" w:rsidP="003620E2">
      <w:pPr>
        <w:widowControl/>
        <w:shd w:val="clear" w:color="auto" w:fill="FFFFFF"/>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Unit test methods can contain calls to </w:t>
      </w:r>
      <w:proofErr w:type="spellStart"/>
      <w:r w:rsidRPr="003620E2">
        <w:rPr>
          <w:rFonts w:ascii="Consolas" w:eastAsia="宋体" w:hAnsi="Consolas" w:cs="宋体"/>
          <w:color w:val="333333"/>
          <w:kern w:val="0"/>
          <w:sz w:val="19"/>
          <w:szCs w:val="19"/>
          <w:shd w:val="clear" w:color="auto" w:fill="F5F5F5"/>
        </w:rPr>
        <w:t>assertEquals</w:t>
      </w:r>
      <w:proofErr w:type="spellEnd"/>
      <w:r w:rsidRPr="003620E2">
        <w:rPr>
          <w:rFonts w:ascii="Helvetica" w:eastAsia="宋体" w:hAnsi="Helvetica" w:cs="Helvetica"/>
          <w:color w:val="333333"/>
          <w:kern w:val="0"/>
          <w:szCs w:val="21"/>
        </w:rPr>
        <w:t>, which is an assertion that compares two objects against each other and fails if they are not equal, </w:t>
      </w:r>
      <w:proofErr w:type="spellStart"/>
      <w:r w:rsidRPr="003620E2">
        <w:rPr>
          <w:rFonts w:ascii="Consolas" w:eastAsia="宋体" w:hAnsi="Consolas" w:cs="宋体"/>
          <w:color w:val="333333"/>
          <w:kern w:val="0"/>
          <w:sz w:val="19"/>
          <w:szCs w:val="19"/>
          <w:shd w:val="clear" w:color="auto" w:fill="F5F5F5"/>
        </w:rPr>
        <w:t>assertTrue</w:t>
      </w:r>
      <w:proofErr w:type="spellEnd"/>
      <w:r w:rsidRPr="003620E2">
        <w:rPr>
          <w:rFonts w:ascii="Helvetica" w:eastAsia="宋体" w:hAnsi="Helvetica" w:cs="Helvetica"/>
          <w:color w:val="333333"/>
          <w:kern w:val="0"/>
          <w:szCs w:val="21"/>
        </w:rPr>
        <w:t>, which checks if the condition is true, and </w:t>
      </w:r>
      <w:proofErr w:type="spellStart"/>
      <w:r w:rsidRPr="003620E2">
        <w:rPr>
          <w:rFonts w:ascii="Consolas" w:eastAsia="宋体" w:hAnsi="Consolas" w:cs="宋体"/>
          <w:color w:val="333333"/>
          <w:kern w:val="0"/>
          <w:sz w:val="19"/>
          <w:szCs w:val="19"/>
          <w:shd w:val="clear" w:color="auto" w:fill="F5F5F5"/>
        </w:rPr>
        <w:t>assertFalse</w:t>
      </w:r>
      <w:proofErr w:type="spellEnd"/>
      <w:r w:rsidRPr="003620E2">
        <w:rPr>
          <w:rFonts w:ascii="Helvetica" w:eastAsia="宋体" w:hAnsi="Helvetica" w:cs="Helvetica"/>
          <w:color w:val="333333"/>
          <w:kern w:val="0"/>
          <w:szCs w:val="21"/>
        </w:rPr>
        <w:t>, which checks if the condition is false. </w:t>
      </w:r>
      <w:hyperlink r:id="rId9" w:history="1">
        <w:r w:rsidRPr="003620E2">
          <w:rPr>
            <w:rFonts w:ascii="Helvetica" w:eastAsia="宋体" w:hAnsi="Helvetica" w:cs="Helvetica"/>
            <w:color w:val="337AB7"/>
            <w:kern w:val="0"/>
            <w:szCs w:val="21"/>
          </w:rPr>
          <w:t>Here is a list of all the assertions supported by JUnit</w:t>
        </w:r>
      </w:hyperlink>
      <w:r w:rsidRPr="003620E2">
        <w:rPr>
          <w:rFonts w:ascii="Helvetica" w:eastAsia="宋体" w:hAnsi="Helvetica" w:cs="Helvetica"/>
          <w:color w:val="333333"/>
          <w:kern w:val="0"/>
          <w:szCs w:val="21"/>
        </w:rPr>
        <w:t>. If an assertion in a test method fails, that test method returns immediately, and JUnit records a failure for that test.</w:t>
      </w:r>
    </w:p>
    <w:p w14:paraId="605651E3"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Run the unit tests.</w:t>
      </w:r>
    </w:p>
    <w:p w14:paraId="6A90665A"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lastRenderedPageBreak/>
        <w:t>To run the tests in </w:t>
      </w:r>
      <w:r w:rsidRPr="003620E2">
        <w:rPr>
          <w:rFonts w:ascii="Consolas" w:eastAsia="宋体" w:hAnsi="Consolas" w:cs="宋体"/>
          <w:color w:val="333333"/>
          <w:kern w:val="0"/>
          <w:sz w:val="19"/>
          <w:szCs w:val="19"/>
          <w:shd w:val="clear" w:color="auto" w:fill="F5F5F5"/>
        </w:rPr>
        <w:t>RulesOf6005Test</w:t>
      </w:r>
      <w:r w:rsidRPr="003620E2">
        <w:rPr>
          <w:rFonts w:ascii="Helvetica" w:eastAsia="宋体" w:hAnsi="Helvetica" w:cs="Helvetica"/>
          <w:color w:val="333333"/>
          <w:kern w:val="0"/>
          <w:szCs w:val="21"/>
        </w:rPr>
        <w:t>, right click on the </w:t>
      </w:r>
      <w:r w:rsidRPr="003620E2">
        <w:rPr>
          <w:rFonts w:ascii="Consolas" w:eastAsia="宋体" w:hAnsi="Consolas" w:cs="宋体"/>
          <w:color w:val="333333"/>
          <w:kern w:val="0"/>
          <w:sz w:val="19"/>
          <w:szCs w:val="19"/>
          <w:shd w:val="clear" w:color="auto" w:fill="F5F5F5"/>
        </w:rPr>
        <w:t>RulesOf6005Test.java</w:t>
      </w:r>
      <w:r w:rsidRPr="003620E2">
        <w:rPr>
          <w:rFonts w:ascii="Helvetica" w:eastAsia="宋体" w:hAnsi="Helvetica" w:cs="Helvetica"/>
          <w:color w:val="333333"/>
          <w:kern w:val="0"/>
          <w:szCs w:val="21"/>
        </w:rPr>
        <w:t> file in either your Package Explorer, Project View, or Navigator View, and go to the </w:t>
      </w:r>
      <w:r w:rsidRPr="003620E2">
        <w:rPr>
          <w:rFonts w:ascii="Helvetica" w:eastAsia="宋体" w:hAnsi="Helvetica" w:cs="Helvetica"/>
          <w:i/>
          <w:iCs/>
          <w:color w:val="333333"/>
          <w:kern w:val="0"/>
          <w:szCs w:val="21"/>
        </w:rPr>
        <w:t>Run As</w:t>
      </w:r>
      <w:r w:rsidRPr="003620E2">
        <w:rPr>
          <w:rFonts w:ascii="Helvetica" w:eastAsia="宋体" w:hAnsi="Helvetica" w:cs="Helvetica"/>
          <w:color w:val="333333"/>
          <w:kern w:val="0"/>
          <w:szCs w:val="21"/>
        </w:rPr>
        <w:t> option. Click on </w:t>
      </w:r>
      <w:r w:rsidRPr="003620E2">
        <w:rPr>
          <w:rFonts w:ascii="Helvetica" w:eastAsia="宋体" w:hAnsi="Helvetica" w:cs="Helvetica"/>
          <w:i/>
          <w:iCs/>
          <w:color w:val="333333"/>
          <w:kern w:val="0"/>
          <w:szCs w:val="21"/>
        </w:rPr>
        <w:t>JUnit Test</w:t>
      </w:r>
      <w:r w:rsidRPr="003620E2">
        <w:rPr>
          <w:rFonts w:ascii="Helvetica" w:eastAsia="宋体" w:hAnsi="Helvetica" w:cs="Helvetica"/>
          <w:color w:val="333333"/>
          <w:kern w:val="0"/>
          <w:szCs w:val="21"/>
        </w:rPr>
        <w:t>, and you should see the JUnit view appear.</w:t>
      </w:r>
    </w:p>
    <w:p w14:paraId="40B37252"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If your implementation of </w:t>
      </w:r>
      <w:proofErr w:type="spellStart"/>
      <w:r w:rsidRPr="003620E2">
        <w:rPr>
          <w:rFonts w:ascii="Consolas" w:eastAsia="宋体" w:hAnsi="Consolas" w:cs="宋体"/>
          <w:color w:val="333333"/>
          <w:kern w:val="0"/>
          <w:sz w:val="19"/>
          <w:szCs w:val="19"/>
          <w:shd w:val="clear" w:color="auto" w:fill="F5F5F5"/>
        </w:rPr>
        <w:t>mayUseCodeInAssignment</w:t>
      </w:r>
      <w:proofErr w:type="spellEnd"/>
      <w:r w:rsidRPr="003620E2">
        <w:rPr>
          <w:rFonts w:ascii="Helvetica" w:eastAsia="宋体" w:hAnsi="Helvetica" w:cs="Helvetica"/>
          <w:color w:val="333333"/>
          <w:kern w:val="0"/>
          <w:szCs w:val="21"/>
        </w:rPr>
        <w:t> is correct, you should see a green bar, indicating that all the tests (there’s only 1 test, containing 2 assertions) passed.</w:t>
      </w:r>
    </w:p>
    <w:p w14:paraId="3F3595A5"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Try </w:t>
      </w:r>
      <w:r w:rsidRPr="003620E2">
        <w:rPr>
          <w:rFonts w:ascii="Helvetica" w:eastAsia="宋体" w:hAnsi="Helvetica" w:cs="Helvetica"/>
          <w:i/>
          <w:iCs/>
          <w:color w:val="333333"/>
          <w:kern w:val="0"/>
          <w:szCs w:val="21"/>
        </w:rPr>
        <w:t>breaking</w:t>
      </w:r>
      <w:r w:rsidRPr="003620E2">
        <w:rPr>
          <w:rFonts w:ascii="Helvetica" w:eastAsia="宋体" w:hAnsi="Helvetica" w:cs="Helvetica"/>
          <w:color w:val="333333"/>
          <w:kern w:val="0"/>
          <w:szCs w:val="21"/>
        </w:rPr>
        <w:t> your implementation and running </w:t>
      </w:r>
      <w:r w:rsidRPr="003620E2">
        <w:rPr>
          <w:rFonts w:ascii="Consolas" w:eastAsia="宋体" w:hAnsi="Consolas" w:cs="宋体"/>
          <w:color w:val="333333"/>
          <w:kern w:val="0"/>
          <w:sz w:val="19"/>
          <w:szCs w:val="19"/>
          <w:shd w:val="clear" w:color="auto" w:fill="F5F5F5"/>
        </w:rPr>
        <w:t>RulesOf6005Test</w:t>
      </w:r>
      <w:r w:rsidRPr="003620E2">
        <w:rPr>
          <w:rFonts w:ascii="Helvetica" w:eastAsia="宋体" w:hAnsi="Helvetica" w:cs="Helvetica"/>
          <w:color w:val="333333"/>
          <w:kern w:val="0"/>
          <w:szCs w:val="21"/>
        </w:rPr>
        <w:t> again.</w:t>
      </w:r>
    </w:p>
    <w:p w14:paraId="05BABD53"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should see a red bar in the JUnit view, and if you click on </w:t>
      </w:r>
      <w:proofErr w:type="spellStart"/>
      <w:r w:rsidRPr="003620E2">
        <w:rPr>
          <w:rFonts w:ascii="Consolas" w:eastAsia="宋体" w:hAnsi="Consolas" w:cs="宋体"/>
          <w:color w:val="333333"/>
          <w:kern w:val="0"/>
          <w:sz w:val="19"/>
          <w:szCs w:val="19"/>
          <w:shd w:val="clear" w:color="auto" w:fill="F5F5F5"/>
        </w:rPr>
        <w:t>test</w:t>
      </w:r>
      <w:r w:rsidRPr="003620E2">
        <w:rPr>
          <w:rFonts w:ascii="Consolas" w:eastAsia="宋体" w:hAnsi="Consolas" w:cs="宋体"/>
          <w:color w:val="333333"/>
          <w:kern w:val="0"/>
          <w:sz w:val="19"/>
          <w:szCs w:val="19"/>
          <w:shd w:val="clear" w:color="auto" w:fill="F5F5F5"/>
        </w:rPr>
        <w:softHyphen/>
        <w:t>May</w:t>
      </w:r>
      <w:r w:rsidRPr="003620E2">
        <w:rPr>
          <w:rFonts w:ascii="Consolas" w:eastAsia="宋体" w:hAnsi="Consolas" w:cs="宋体"/>
          <w:color w:val="333333"/>
          <w:kern w:val="0"/>
          <w:sz w:val="19"/>
          <w:szCs w:val="19"/>
          <w:shd w:val="clear" w:color="auto" w:fill="F5F5F5"/>
        </w:rPr>
        <w:softHyphen/>
        <w:t>Use</w:t>
      </w:r>
      <w:r w:rsidRPr="003620E2">
        <w:rPr>
          <w:rFonts w:ascii="Consolas" w:eastAsia="宋体" w:hAnsi="Consolas" w:cs="宋体"/>
          <w:color w:val="333333"/>
          <w:kern w:val="0"/>
          <w:sz w:val="19"/>
          <w:szCs w:val="19"/>
          <w:shd w:val="clear" w:color="auto" w:fill="F5F5F5"/>
        </w:rPr>
        <w:softHyphen/>
        <w:t>Code</w:t>
      </w:r>
      <w:r w:rsidRPr="003620E2">
        <w:rPr>
          <w:rFonts w:ascii="Consolas" w:eastAsia="宋体" w:hAnsi="Consolas" w:cs="宋体"/>
          <w:color w:val="333333"/>
          <w:kern w:val="0"/>
          <w:sz w:val="19"/>
          <w:szCs w:val="19"/>
          <w:shd w:val="clear" w:color="auto" w:fill="F5F5F5"/>
        </w:rPr>
        <w:softHyphen/>
        <w:t>In</w:t>
      </w:r>
      <w:r w:rsidRPr="003620E2">
        <w:rPr>
          <w:rFonts w:ascii="Consolas" w:eastAsia="宋体" w:hAnsi="Consolas" w:cs="宋体"/>
          <w:color w:val="333333"/>
          <w:kern w:val="0"/>
          <w:sz w:val="19"/>
          <w:szCs w:val="19"/>
          <w:shd w:val="clear" w:color="auto" w:fill="F5F5F5"/>
        </w:rPr>
        <w:softHyphen/>
        <w:t>Assignment</w:t>
      </w:r>
      <w:proofErr w:type="spellEnd"/>
      <w:r w:rsidRPr="003620E2">
        <w:rPr>
          <w:rFonts w:ascii="Helvetica" w:eastAsia="宋体" w:hAnsi="Helvetica" w:cs="Helvetica"/>
          <w:color w:val="333333"/>
          <w:kern w:val="0"/>
          <w:szCs w:val="21"/>
        </w:rPr>
        <w:t>, you will see a </w:t>
      </w:r>
      <w:r w:rsidRPr="003620E2">
        <w:rPr>
          <w:rFonts w:ascii="Helvetica" w:eastAsia="宋体" w:hAnsi="Helvetica" w:cs="Helvetica"/>
          <w:i/>
          <w:iCs/>
          <w:color w:val="333333"/>
          <w:kern w:val="0"/>
          <w:szCs w:val="21"/>
        </w:rPr>
        <w:t>stack trace</w:t>
      </w:r>
      <w:r w:rsidRPr="003620E2">
        <w:rPr>
          <w:rFonts w:ascii="Helvetica" w:eastAsia="宋体" w:hAnsi="Helvetica" w:cs="Helvetica"/>
          <w:color w:val="333333"/>
          <w:kern w:val="0"/>
          <w:szCs w:val="21"/>
        </w:rPr>
        <w:t> in the bottom box, which provides a brief explanation of what went wrong. Double-clicking on a line in the failure stack trace will bring up the code for that frame in the trace. This is most useful for lines that correspond to your code; this stack trace will also contain lines for Java libraries or JUnit itself.</w:t>
      </w:r>
    </w:p>
    <w:p w14:paraId="67FDDF95"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Enough breaking: fix your implementation so it’s correct again. Make sure the tests pass.</w:t>
      </w:r>
    </w:p>
    <w:p w14:paraId="11774D72"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 xml:space="preserve">Passing the JUnit </w:t>
      </w:r>
      <w:proofErr w:type="gramStart"/>
      <w:r w:rsidRPr="003620E2">
        <w:rPr>
          <w:rFonts w:ascii="Helvetica" w:eastAsia="宋体" w:hAnsi="Helvetica" w:cs="Helvetica"/>
          <w:color w:val="333333"/>
          <w:kern w:val="0"/>
          <w:szCs w:val="21"/>
        </w:rPr>
        <w:t>tests</w:t>
      </w:r>
      <w:proofErr w:type="gramEnd"/>
      <w:r w:rsidRPr="003620E2">
        <w:rPr>
          <w:rFonts w:ascii="Helvetica" w:eastAsia="宋体" w:hAnsi="Helvetica" w:cs="Helvetica"/>
          <w:color w:val="333333"/>
          <w:kern w:val="0"/>
          <w:szCs w:val="21"/>
        </w:rPr>
        <w:t xml:space="preserve"> we provide does </w:t>
      </w:r>
      <w:r w:rsidRPr="003620E2">
        <w:rPr>
          <w:rFonts w:ascii="Helvetica" w:eastAsia="宋体" w:hAnsi="Helvetica" w:cs="Helvetica"/>
          <w:b/>
          <w:bCs/>
          <w:color w:val="333333"/>
          <w:kern w:val="0"/>
          <w:szCs w:val="21"/>
        </w:rPr>
        <w:t>not</w:t>
      </w:r>
      <w:r w:rsidRPr="003620E2">
        <w:rPr>
          <w:rFonts w:ascii="Helvetica" w:eastAsia="宋体" w:hAnsi="Helvetica" w:cs="Helvetica"/>
          <w:color w:val="333333"/>
          <w:kern w:val="0"/>
          <w:szCs w:val="21"/>
        </w:rPr>
        <w:t> necessarily mean that your code is perfect. You need to review the function specifications carefully, and </w:t>
      </w:r>
      <w:r w:rsidRPr="003620E2">
        <w:rPr>
          <w:rFonts w:ascii="Helvetica" w:eastAsia="宋体" w:hAnsi="Helvetica" w:cs="Helvetica"/>
          <w:b/>
          <w:bCs/>
          <w:color w:val="333333"/>
          <w:kern w:val="0"/>
          <w:szCs w:val="21"/>
        </w:rPr>
        <w:t>always write your own JUnit tests</w:t>
      </w:r>
      <w:r w:rsidRPr="003620E2">
        <w:rPr>
          <w:rFonts w:ascii="Helvetica" w:eastAsia="宋体" w:hAnsi="Helvetica" w:cs="Helvetica"/>
          <w:color w:val="333333"/>
          <w:kern w:val="0"/>
          <w:szCs w:val="21"/>
        </w:rPr>
        <w:t> to verify your code.</w:t>
      </w:r>
    </w:p>
    <w:p w14:paraId="28E2BAA0" w14:textId="0591B7CB" w:rsid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3: Commit and push</w:t>
      </w:r>
      <w:r w:rsidR="00500FDF">
        <w:rPr>
          <w:rFonts w:ascii="inherit" w:eastAsia="宋体" w:hAnsi="inherit" w:cs="Helvetica" w:hint="eastAsia"/>
          <w:color w:val="333333"/>
          <w:kern w:val="0"/>
          <w:sz w:val="45"/>
          <w:szCs w:val="45"/>
        </w:rPr>
        <w:t>（忽略）</w:t>
      </w:r>
    </w:p>
    <w:p w14:paraId="09EC0802" w14:textId="315C0B57" w:rsidR="000D3770" w:rsidRDefault="000D3770" w:rsidP="000D3770">
      <w:pPr>
        <w:widowControl/>
        <w:shd w:val="clear" w:color="auto" w:fill="FFFFFF"/>
        <w:spacing w:after="150"/>
        <w:ind w:left="720"/>
        <w:jc w:val="left"/>
        <w:rPr>
          <w:rFonts w:ascii="Helvetica" w:eastAsia="宋体" w:hAnsi="Helvetica" w:cs="Helvetica"/>
          <w:color w:val="333333"/>
          <w:kern w:val="0"/>
          <w:szCs w:val="21"/>
        </w:rPr>
      </w:pPr>
      <w:proofErr w:type="spellStart"/>
      <w:r w:rsidRPr="000D3770">
        <w:rPr>
          <w:rFonts w:ascii="Helvetica" w:eastAsia="宋体" w:hAnsi="Helvetica" w:cs="Helvetica" w:hint="eastAsia"/>
          <w:color w:val="333333"/>
          <w:kern w:val="0"/>
          <w:szCs w:val="21"/>
        </w:rPr>
        <w:t>G</w:t>
      </w:r>
      <w:r w:rsidRPr="000D3770">
        <w:rPr>
          <w:rFonts w:ascii="Helvetica" w:eastAsia="宋体" w:hAnsi="Helvetica" w:cs="Helvetica"/>
          <w:color w:val="333333"/>
          <w:kern w:val="0"/>
          <w:szCs w:val="21"/>
        </w:rPr>
        <w:t>it</w:t>
      </w:r>
      <w:r w:rsidRPr="000D3770">
        <w:rPr>
          <w:rFonts w:ascii="Helvetica" w:eastAsia="宋体" w:hAnsi="Helvetica" w:cs="Helvetica" w:hint="eastAsia"/>
          <w:color w:val="333333"/>
          <w:kern w:val="0"/>
          <w:szCs w:val="21"/>
        </w:rPr>
        <w:t>hub</w:t>
      </w:r>
      <w:proofErr w:type="spellEnd"/>
      <w:r w:rsidRPr="000D3770">
        <w:rPr>
          <w:rFonts w:ascii="Helvetica" w:eastAsia="宋体" w:hAnsi="Helvetica" w:cs="Helvetica" w:hint="eastAsia"/>
          <w:color w:val="333333"/>
          <w:kern w:val="0"/>
          <w:szCs w:val="21"/>
        </w:rPr>
        <w:t>内容暂时不做要求</w:t>
      </w:r>
    </w:p>
    <w:p w14:paraId="41C91E01"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单元测试</w:t>
      </w:r>
    </w:p>
    <w:p w14:paraId="5B90DF4F"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现在，我们可以使用</w:t>
      </w:r>
      <w:r w:rsidRPr="00BF18E8">
        <w:rPr>
          <w:rFonts w:ascii="Helvetica" w:eastAsia="宋体" w:hAnsi="Helvetica" w:cs="Helvetica" w:hint="eastAsia"/>
          <w:color w:val="333333"/>
          <w:kern w:val="0"/>
          <w:szCs w:val="21"/>
        </w:rPr>
        <w:t>main</w:t>
      </w:r>
      <w:r w:rsidRPr="00BF18E8">
        <w:rPr>
          <w:rFonts w:ascii="Helvetica" w:eastAsia="宋体" w:hAnsi="Helvetica" w:cs="Helvetica" w:hint="eastAsia"/>
          <w:color w:val="333333"/>
          <w:kern w:val="0"/>
          <w:szCs w:val="21"/>
        </w:rPr>
        <w:t>方法加上一些目视检查来验证我们的实现是否正确。更一般地说，程序将有许多需要测试的方法</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目视检查每个输出是脆弱的，耗时的，并且</w:t>
      </w:r>
      <w:proofErr w:type="gramStart"/>
      <w:r w:rsidRPr="00BF18E8">
        <w:rPr>
          <w:rFonts w:ascii="Helvetica" w:eastAsia="宋体" w:hAnsi="Helvetica" w:cs="Helvetica" w:hint="eastAsia"/>
          <w:color w:val="333333"/>
          <w:kern w:val="0"/>
          <w:szCs w:val="21"/>
        </w:rPr>
        <w:t>固有地</w:t>
      </w:r>
      <w:proofErr w:type="gramEnd"/>
      <w:r w:rsidRPr="00BF18E8">
        <w:rPr>
          <w:rFonts w:ascii="Helvetica" w:eastAsia="宋体" w:hAnsi="Helvetica" w:cs="Helvetica" w:hint="eastAsia"/>
          <w:color w:val="333333"/>
          <w:kern w:val="0"/>
          <w:szCs w:val="21"/>
        </w:rPr>
        <w:t>不可扩展。</w:t>
      </w:r>
    </w:p>
    <w:p w14:paraId="5FD3B675"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相反，我们将使用自动化单元测试，它运行一套测试来自动测试实现是否正确。对于这个问题集，我们将为不在屏幕上绘制图形的方法编写单元测试</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单元测试</w:t>
      </w:r>
      <w:r w:rsidRPr="00BF18E8">
        <w:rPr>
          <w:rFonts w:ascii="Helvetica" w:eastAsia="宋体" w:hAnsi="Helvetica" w:cs="Helvetica" w:hint="eastAsia"/>
          <w:color w:val="333333"/>
          <w:kern w:val="0"/>
          <w:szCs w:val="21"/>
        </w:rPr>
        <w:t>GUI</w:t>
      </w:r>
      <w:r w:rsidRPr="00BF18E8">
        <w:rPr>
          <w:rFonts w:ascii="Helvetica" w:eastAsia="宋体" w:hAnsi="Helvetica" w:cs="Helvetica" w:hint="eastAsia"/>
          <w:color w:val="333333"/>
          <w:kern w:val="0"/>
          <w:szCs w:val="21"/>
        </w:rPr>
        <w:t>是一个更复杂的问题。</w:t>
      </w:r>
    </w:p>
    <w:p w14:paraId="580BA1C3"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使用</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进行自动单元测试</w:t>
      </w:r>
    </w:p>
    <w:p w14:paraId="514987F6"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是一个广泛采用的</w:t>
      </w:r>
      <w:r w:rsidRPr="00BF18E8">
        <w:rPr>
          <w:rFonts w:ascii="Helvetica" w:eastAsia="宋体" w:hAnsi="Helvetica" w:cs="Helvetica" w:hint="eastAsia"/>
          <w:color w:val="333333"/>
          <w:kern w:val="0"/>
          <w:szCs w:val="21"/>
        </w:rPr>
        <w:t>Java</w:t>
      </w:r>
      <w:r w:rsidRPr="00BF18E8">
        <w:rPr>
          <w:rFonts w:ascii="Helvetica" w:eastAsia="宋体" w:hAnsi="Helvetica" w:cs="Helvetica" w:hint="eastAsia"/>
          <w:color w:val="333333"/>
          <w:kern w:val="0"/>
          <w:szCs w:val="21"/>
        </w:rPr>
        <w:t>单元测试库，我们将在</w:t>
      </w:r>
      <w:r w:rsidRPr="00BF18E8">
        <w:rPr>
          <w:rFonts w:ascii="Helvetica" w:eastAsia="宋体" w:hAnsi="Helvetica" w:cs="Helvetica" w:hint="eastAsia"/>
          <w:color w:val="333333"/>
          <w:kern w:val="0"/>
          <w:szCs w:val="21"/>
        </w:rPr>
        <w:t>6.005</w:t>
      </w:r>
      <w:r w:rsidRPr="00BF18E8">
        <w:rPr>
          <w:rFonts w:ascii="Helvetica" w:eastAsia="宋体" w:hAnsi="Helvetica" w:cs="Helvetica" w:hint="eastAsia"/>
          <w:color w:val="333333"/>
          <w:kern w:val="0"/>
          <w:szCs w:val="21"/>
        </w:rPr>
        <w:t>中大量使用它。</w:t>
      </w:r>
      <w:r w:rsidRPr="00BF18E8">
        <w:rPr>
          <w:rFonts w:ascii="Helvetica" w:eastAsia="宋体" w:hAnsi="Helvetica" w:cs="Helvetica" w:hint="eastAsia"/>
          <w:color w:val="333333"/>
          <w:kern w:val="0"/>
          <w:szCs w:val="21"/>
        </w:rPr>
        <w:t xml:space="preserve"> 6.005</w:t>
      </w:r>
      <w:r w:rsidRPr="00BF18E8">
        <w:rPr>
          <w:rFonts w:ascii="Helvetica" w:eastAsia="宋体" w:hAnsi="Helvetica" w:cs="Helvetica" w:hint="eastAsia"/>
          <w:color w:val="333333"/>
          <w:kern w:val="0"/>
          <w:szCs w:val="21"/>
        </w:rPr>
        <w:t>设计理念的一个主要组成部分是将问题分解为最小的正交单元，这些单元可以组装成形</w:t>
      </w:r>
      <w:proofErr w:type="gramStart"/>
      <w:r w:rsidRPr="00BF18E8">
        <w:rPr>
          <w:rFonts w:ascii="Helvetica" w:eastAsia="宋体" w:hAnsi="Helvetica" w:cs="Helvetica" w:hint="eastAsia"/>
          <w:color w:val="333333"/>
          <w:kern w:val="0"/>
          <w:szCs w:val="21"/>
        </w:rPr>
        <w:t>成完成</w:t>
      </w:r>
      <w:proofErr w:type="gramEnd"/>
      <w:r w:rsidRPr="00BF18E8">
        <w:rPr>
          <w:rFonts w:ascii="Helvetica" w:eastAsia="宋体" w:hAnsi="Helvetica" w:cs="Helvetica" w:hint="eastAsia"/>
          <w:color w:val="333333"/>
          <w:kern w:val="0"/>
          <w:szCs w:val="21"/>
        </w:rPr>
        <w:t>程序的较大模块。这种方法的一个好处是每个单元都可以独立于其他单元进行彻底测试，以便在重写代码和配置模块时快速隔离和纠正故障。单元测试是为最小的可测试功能部件编写测试的技术，以允许复杂，正确的系统的灵活和有机演变。</w:t>
      </w:r>
    </w:p>
    <w:p w14:paraId="0CF1C535"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通过编写周到的单元测试，可以验证一个代码的正确性，并确信生成的程序按预期运行。在</w:t>
      </w:r>
      <w:r w:rsidRPr="00BF18E8">
        <w:rPr>
          <w:rFonts w:ascii="Helvetica" w:eastAsia="宋体" w:hAnsi="Helvetica" w:cs="Helvetica" w:hint="eastAsia"/>
          <w:color w:val="333333"/>
          <w:kern w:val="0"/>
          <w:szCs w:val="21"/>
        </w:rPr>
        <w:t>6.005</w:t>
      </w:r>
      <w:r w:rsidRPr="00BF18E8">
        <w:rPr>
          <w:rFonts w:ascii="Helvetica" w:eastAsia="宋体" w:hAnsi="Helvetica" w:cs="Helvetica" w:hint="eastAsia"/>
          <w:color w:val="333333"/>
          <w:kern w:val="0"/>
          <w:szCs w:val="21"/>
        </w:rPr>
        <w:t>中，我们将使用</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版本</w:t>
      </w:r>
      <w:r w:rsidRPr="00BF18E8">
        <w:rPr>
          <w:rFonts w:ascii="Helvetica" w:eastAsia="宋体" w:hAnsi="Helvetica" w:cs="Helvetica" w:hint="eastAsia"/>
          <w:color w:val="333333"/>
          <w:kern w:val="0"/>
          <w:szCs w:val="21"/>
        </w:rPr>
        <w:t>4</w:t>
      </w:r>
      <w:r w:rsidRPr="00BF18E8">
        <w:rPr>
          <w:rFonts w:ascii="Helvetica" w:eastAsia="宋体" w:hAnsi="Helvetica" w:cs="Helvetica" w:hint="eastAsia"/>
          <w:color w:val="333333"/>
          <w:kern w:val="0"/>
          <w:szCs w:val="21"/>
        </w:rPr>
        <w:t>。</w:t>
      </w:r>
    </w:p>
    <w:p w14:paraId="322737C1"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lastRenderedPageBreak/>
        <w:t>JUnit</w:t>
      </w:r>
      <w:r w:rsidRPr="00BF18E8">
        <w:rPr>
          <w:rFonts w:ascii="Helvetica" w:eastAsia="宋体" w:hAnsi="Helvetica" w:cs="Helvetica" w:hint="eastAsia"/>
          <w:color w:val="333333"/>
          <w:kern w:val="0"/>
          <w:szCs w:val="21"/>
        </w:rPr>
        <w:t>的剖析</w:t>
      </w:r>
    </w:p>
    <w:p w14:paraId="2592B51E"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单元测试是按方法编写的。</w:t>
      </w:r>
      <w:r w:rsidRPr="00BF18E8">
        <w:rPr>
          <w:rFonts w:ascii="Helvetica" w:eastAsia="宋体" w:hAnsi="Helvetica" w:cs="Helvetica" w:hint="eastAsia"/>
          <w:color w:val="333333"/>
          <w:kern w:val="0"/>
          <w:szCs w:val="21"/>
        </w:rPr>
        <w:t xml:space="preserve"> JUnit</w:t>
      </w:r>
      <w:r w:rsidRPr="00BF18E8">
        <w:rPr>
          <w:rFonts w:ascii="Helvetica" w:eastAsia="宋体" w:hAnsi="Helvetica" w:cs="Helvetica" w:hint="eastAsia"/>
          <w:color w:val="333333"/>
          <w:kern w:val="0"/>
          <w:szCs w:val="21"/>
        </w:rPr>
        <w:t>使用</w:t>
      </w:r>
      <w:proofErr w:type="gramStart"/>
      <w:r w:rsidRPr="00BF18E8">
        <w:rPr>
          <w:rFonts w:ascii="Helvetica" w:eastAsia="宋体" w:hAnsi="Helvetica" w:cs="Helvetica" w:hint="eastAsia"/>
          <w:color w:val="333333"/>
          <w:kern w:val="0"/>
          <w:szCs w:val="21"/>
        </w:rPr>
        <w:t>类没有</w:t>
      </w:r>
      <w:proofErr w:type="gramEnd"/>
      <w:r w:rsidRPr="00BF18E8">
        <w:rPr>
          <w:rFonts w:ascii="Helvetica" w:eastAsia="宋体" w:hAnsi="Helvetica" w:cs="Helvetica" w:hint="eastAsia"/>
          <w:color w:val="333333"/>
          <w:kern w:val="0"/>
          <w:szCs w:val="21"/>
        </w:rPr>
        <w:t>什么特别之处</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它只需要包含</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知道要调用的方法，我们称之为测试方法。测试方法是使用注释指定的，注释可以被认为是关键字（更具体地说，它们是一种元数据），可以附加到单个方法和类。虽然它们本身不会改变</w:t>
      </w:r>
      <w:r w:rsidRPr="00BF18E8">
        <w:rPr>
          <w:rFonts w:ascii="Helvetica" w:eastAsia="宋体" w:hAnsi="Helvetica" w:cs="Helvetica" w:hint="eastAsia"/>
          <w:color w:val="333333"/>
          <w:kern w:val="0"/>
          <w:szCs w:val="21"/>
        </w:rPr>
        <w:t>Java</w:t>
      </w:r>
      <w:r w:rsidRPr="00BF18E8">
        <w:rPr>
          <w:rFonts w:ascii="Helvetica" w:eastAsia="宋体" w:hAnsi="Helvetica" w:cs="Helvetica" w:hint="eastAsia"/>
          <w:color w:val="333333"/>
          <w:kern w:val="0"/>
          <w:szCs w:val="21"/>
        </w:rPr>
        <w:t>程序的含义，但在编译或运行时，其他代码可以检测注释并相应地做出决策。虽然我们不会在</w:t>
      </w:r>
      <w:r w:rsidRPr="00BF18E8">
        <w:rPr>
          <w:rFonts w:ascii="Helvetica" w:eastAsia="宋体" w:hAnsi="Helvetica" w:cs="Helvetica" w:hint="eastAsia"/>
          <w:color w:val="333333"/>
          <w:kern w:val="0"/>
          <w:szCs w:val="21"/>
        </w:rPr>
        <w:t>6.005</w:t>
      </w:r>
      <w:r w:rsidRPr="00BF18E8">
        <w:rPr>
          <w:rFonts w:ascii="Helvetica" w:eastAsia="宋体" w:hAnsi="Helvetica" w:cs="Helvetica" w:hint="eastAsia"/>
          <w:color w:val="333333"/>
          <w:kern w:val="0"/>
          <w:szCs w:val="21"/>
        </w:rPr>
        <w:t>中深入探讨注释，但您会看到它们的一些重要用途。</w:t>
      </w:r>
    </w:p>
    <w:p w14:paraId="083AF6C0"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仔细查看</w:t>
      </w:r>
      <w:r w:rsidRPr="00BF18E8">
        <w:rPr>
          <w:rFonts w:ascii="Helvetica" w:eastAsia="宋体" w:hAnsi="Helvetica" w:cs="Helvetica" w:hint="eastAsia"/>
          <w:color w:val="333333"/>
          <w:kern w:val="0"/>
          <w:szCs w:val="21"/>
        </w:rPr>
        <w:t>RulesOf6005Test.java</w:t>
      </w:r>
      <w:r w:rsidRPr="00BF18E8">
        <w:rPr>
          <w:rFonts w:ascii="Helvetica" w:eastAsia="宋体" w:hAnsi="Helvetica" w:cs="Helvetica" w:hint="eastAsia"/>
          <w:color w:val="333333"/>
          <w:kern w:val="0"/>
          <w:szCs w:val="21"/>
        </w:rPr>
        <w:t>，并注意方法定义之前的</w:t>
      </w:r>
      <w:r w:rsidRPr="00BF18E8">
        <w:rPr>
          <w:rFonts w:ascii="Helvetica" w:eastAsia="宋体" w:hAnsi="Helvetica" w:cs="Helvetica" w:hint="eastAsia"/>
          <w:color w:val="333333"/>
          <w:kern w:val="0"/>
          <w:szCs w:val="21"/>
        </w:rPr>
        <w:t>@Test</w:t>
      </w:r>
      <w:r w:rsidRPr="00BF18E8">
        <w:rPr>
          <w:rFonts w:ascii="Helvetica" w:eastAsia="宋体" w:hAnsi="Helvetica" w:cs="Helvetica" w:hint="eastAsia"/>
          <w:color w:val="333333"/>
          <w:kern w:val="0"/>
          <w:szCs w:val="21"/>
        </w:rPr>
        <w:t>。这是注释的示例。</w:t>
      </w:r>
      <w:r w:rsidRPr="00BF18E8">
        <w:rPr>
          <w:rFonts w:ascii="Helvetica" w:eastAsia="宋体" w:hAnsi="Helvetica" w:cs="Helvetica" w:hint="eastAsia"/>
          <w:color w:val="333333"/>
          <w:kern w:val="0"/>
          <w:szCs w:val="21"/>
        </w:rPr>
        <w:t xml:space="preserve"> JUnit</w:t>
      </w:r>
      <w:proofErr w:type="gramStart"/>
      <w:r w:rsidRPr="00BF18E8">
        <w:rPr>
          <w:rFonts w:ascii="Helvetica" w:eastAsia="宋体" w:hAnsi="Helvetica" w:cs="Helvetica" w:hint="eastAsia"/>
          <w:color w:val="333333"/>
          <w:kern w:val="0"/>
          <w:szCs w:val="21"/>
        </w:rPr>
        <w:t>库使用</w:t>
      </w:r>
      <w:proofErr w:type="gramEnd"/>
      <w:r w:rsidRPr="00BF18E8">
        <w:rPr>
          <w:rFonts w:ascii="Helvetica" w:eastAsia="宋体" w:hAnsi="Helvetica" w:cs="Helvetica" w:hint="eastAsia"/>
          <w:color w:val="333333"/>
          <w:kern w:val="0"/>
          <w:szCs w:val="21"/>
        </w:rPr>
        <w:t>此批注来确定运行单元测试时要调用的方法。</w:t>
      </w:r>
      <w:r w:rsidRPr="00BF18E8">
        <w:rPr>
          <w:rFonts w:ascii="Helvetica" w:eastAsia="宋体" w:hAnsi="Helvetica" w:cs="Helvetica" w:hint="eastAsia"/>
          <w:color w:val="333333"/>
          <w:kern w:val="0"/>
          <w:szCs w:val="21"/>
        </w:rPr>
        <w:t xml:space="preserve"> @Test</w:t>
      </w:r>
      <w:r w:rsidRPr="00BF18E8">
        <w:rPr>
          <w:rFonts w:ascii="Helvetica" w:eastAsia="宋体" w:hAnsi="Helvetica" w:cs="Helvetica" w:hint="eastAsia"/>
          <w:color w:val="333333"/>
          <w:kern w:val="0"/>
          <w:szCs w:val="21"/>
        </w:rPr>
        <w:t>注释表示测试方法</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一个班级中可以有任何数字。即使一种测试方法失败，其他测试方法也会运行。</w:t>
      </w:r>
    </w:p>
    <w:p w14:paraId="5918D5BA"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单元测试方法可以包含对</w:t>
      </w:r>
      <w:proofErr w:type="spellStart"/>
      <w:r w:rsidRPr="00BF18E8">
        <w:rPr>
          <w:rFonts w:ascii="Helvetica" w:eastAsia="宋体" w:hAnsi="Helvetica" w:cs="Helvetica" w:hint="eastAsia"/>
          <w:color w:val="333333"/>
          <w:kern w:val="0"/>
          <w:szCs w:val="21"/>
        </w:rPr>
        <w:t>assertEquals</w:t>
      </w:r>
      <w:proofErr w:type="spellEnd"/>
      <w:r w:rsidRPr="00BF18E8">
        <w:rPr>
          <w:rFonts w:ascii="Helvetica" w:eastAsia="宋体" w:hAnsi="Helvetica" w:cs="Helvetica" w:hint="eastAsia"/>
          <w:color w:val="333333"/>
          <w:kern w:val="0"/>
          <w:szCs w:val="21"/>
        </w:rPr>
        <w:t>的调用，这是一个断言，它将两个对象相互比较，如果它们不相等则失败，</w:t>
      </w:r>
      <w:proofErr w:type="spellStart"/>
      <w:r w:rsidRPr="00BF18E8">
        <w:rPr>
          <w:rFonts w:ascii="Helvetica" w:eastAsia="宋体" w:hAnsi="Helvetica" w:cs="Helvetica" w:hint="eastAsia"/>
          <w:color w:val="333333"/>
          <w:kern w:val="0"/>
          <w:szCs w:val="21"/>
        </w:rPr>
        <w:t>assertTrue</w:t>
      </w:r>
      <w:proofErr w:type="spellEnd"/>
      <w:r w:rsidRPr="00BF18E8">
        <w:rPr>
          <w:rFonts w:ascii="Helvetica" w:eastAsia="宋体" w:hAnsi="Helvetica" w:cs="Helvetica" w:hint="eastAsia"/>
          <w:color w:val="333333"/>
          <w:kern w:val="0"/>
          <w:szCs w:val="21"/>
        </w:rPr>
        <w:t>，它检查条件是否为真</w:t>
      </w:r>
      <w:r w:rsidRPr="00BF18E8">
        <w:rPr>
          <w:rFonts w:ascii="Helvetica" w:eastAsia="宋体" w:hAnsi="Helvetica" w:cs="Helvetica" w:hint="eastAsia"/>
          <w:color w:val="333333"/>
          <w:kern w:val="0"/>
          <w:szCs w:val="21"/>
        </w:rPr>
        <w:t xml:space="preserve">; </w:t>
      </w:r>
      <w:proofErr w:type="spellStart"/>
      <w:r w:rsidRPr="00BF18E8">
        <w:rPr>
          <w:rFonts w:ascii="Helvetica" w:eastAsia="宋体" w:hAnsi="Helvetica" w:cs="Helvetica" w:hint="eastAsia"/>
          <w:color w:val="333333"/>
          <w:kern w:val="0"/>
          <w:szCs w:val="21"/>
        </w:rPr>
        <w:t>assertFalse</w:t>
      </w:r>
      <w:proofErr w:type="spellEnd"/>
      <w:r w:rsidRPr="00BF18E8">
        <w:rPr>
          <w:rFonts w:ascii="Helvetica" w:eastAsia="宋体" w:hAnsi="Helvetica" w:cs="Helvetica" w:hint="eastAsia"/>
          <w:color w:val="333333"/>
          <w:kern w:val="0"/>
          <w:szCs w:val="21"/>
        </w:rPr>
        <w:t>，它检查条件是否为假。以下是</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支持的所有断言的列表。如果测试方法中的断言失败，则该测试方法立即返回，并且</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记录该测试的失败。</w:t>
      </w:r>
    </w:p>
    <w:p w14:paraId="28CC2055"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C</w:t>
      </w:r>
      <w:r w:rsidRPr="00BF18E8">
        <w:rPr>
          <w:rFonts w:ascii="Helvetica" w:eastAsia="宋体" w:hAnsi="Helvetica" w:cs="Helvetica" w:hint="eastAsia"/>
          <w:color w:val="333333"/>
          <w:kern w:val="0"/>
          <w:szCs w:val="21"/>
        </w:rPr>
        <w:t>。运行单元测试。</w:t>
      </w:r>
    </w:p>
    <w:p w14:paraId="3A01159A"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要在</w:t>
      </w:r>
      <w:r w:rsidRPr="00BF18E8">
        <w:rPr>
          <w:rFonts w:ascii="Helvetica" w:eastAsia="宋体" w:hAnsi="Helvetica" w:cs="Helvetica" w:hint="eastAsia"/>
          <w:color w:val="333333"/>
          <w:kern w:val="0"/>
          <w:szCs w:val="21"/>
        </w:rPr>
        <w:t>RulesOf6005Test</w:t>
      </w:r>
      <w:r w:rsidRPr="00BF18E8">
        <w:rPr>
          <w:rFonts w:ascii="Helvetica" w:eastAsia="宋体" w:hAnsi="Helvetica" w:cs="Helvetica" w:hint="eastAsia"/>
          <w:color w:val="333333"/>
          <w:kern w:val="0"/>
          <w:szCs w:val="21"/>
        </w:rPr>
        <w:t>中运行测试，请右键单击</w:t>
      </w:r>
      <w:r w:rsidRPr="00BF18E8">
        <w:rPr>
          <w:rFonts w:ascii="Helvetica" w:eastAsia="宋体" w:hAnsi="Helvetica" w:cs="Helvetica" w:hint="eastAsia"/>
          <w:color w:val="333333"/>
          <w:kern w:val="0"/>
          <w:szCs w:val="21"/>
        </w:rPr>
        <w:t>Package Explorer</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Project View</w:t>
      </w:r>
      <w:r w:rsidRPr="00BF18E8">
        <w:rPr>
          <w:rFonts w:ascii="Helvetica" w:eastAsia="宋体" w:hAnsi="Helvetica" w:cs="Helvetica" w:hint="eastAsia"/>
          <w:color w:val="333333"/>
          <w:kern w:val="0"/>
          <w:szCs w:val="21"/>
        </w:rPr>
        <w:t>或</w:t>
      </w:r>
      <w:r w:rsidRPr="00BF18E8">
        <w:rPr>
          <w:rFonts w:ascii="Helvetica" w:eastAsia="宋体" w:hAnsi="Helvetica" w:cs="Helvetica" w:hint="eastAsia"/>
          <w:color w:val="333333"/>
          <w:kern w:val="0"/>
          <w:szCs w:val="21"/>
        </w:rPr>
        <w:t>Navigator View</w:t>
      </w:r>
      <w:r w:rsidRPr="00BF18E8">
        <w:rPr>
          <w:rFonts w:ascii="Helvetica" w:eastAsia="宋体" w:hAnsi="Helvetica" w:cs="Helvetica" w:hint="eastAsia"/>
          <w:color w:val="333333"/>
          <w:kern w:val="0"/>
          <w:szCs w:val="21"/>
        </w:rPr>
        <w:t>中的</w:t>
      </w:r>
      <w:r w:rsidRPr="00BF18E8">
        <w:rPr>
          <w:rFonts w:ascii="Helvetica" w:eastAsia="宋体" w:hAnsi="Helvetica" w:cs="Helvetica" w:hint="eastAsia"/>
          <w:color w:val="333333"/>
          <w:kern w:val="0"/>
          <w:szCs w:val="21"/>
        </w:rPr>
        <w:t>RulesOf6005Test.java</w:t>
      </w:r>
      <w:r w:rsidRPr="00BF18E8">
        <w:rPr>
          <w:rFonts w:ascii="Helvetica" w:eastAsia="宋体" w:hAnsi="Helvetica" w:cs="Helvetica" w:hint="eastAsia"/>
          <w:color w:val="333333"/>
          <w:kern w:val="0"/>
          <w:szCs w:val="21"/>
        </w:rPr>
        <w:t>文件，然后转到</w:t>
      </w:r>
      <w:r w:rsidRPr="00BF18E8">
        <w:rPr>
          <w:rFonts w:ascii="Helvetica" w:eastAsia="宋体" w:hAnsi="Helvetica" w:cs="Helvetica" w:hint="eastAsia"/>
          <w:color w:val="333333"/>
          <w:kern w:val="0"/>
          <w:szCs w:val="21"/>
        </w:rPr>
        <w:t>Run As</w:t>
      </w:r>
      <w:r w:rsidRPr="00BF18E8">
        <w:rPr>
          <w:rFonts w:ascii="Helvetica" w:eastAsia="宋体" w:hAnsi="Helvetica" w:cs="Helvetica" w:hint="eastAsia"/>
          <w:color w:val="333333"/>
          <w:kern w:val="0"/>
          <w:szCs w:val="21"/>
        </w:rPr>
        <w:t>选项。单击</w:t>
      </w:r>
      <w:r w:rsidRPr="00BF18E8">
        <w:rPr>
          <w:rFonts w:ascii="Helvetica" w:eastAsia="宋体" w:hAnsi="Helvetica" w:cs="Helvetica" w:hint="eastAsia"/>
          <w:color w:val="333333"/>
          <w:kern w:val="0"/>
          <w:szCs w:val="21"/>
        </w:rPr>
        <w:t>JUnit Test</w:t>
      </w:r>
      <w:r w:rsidRPr="00BF18E8">
        <w:rPr>
          <w:rFonts w:ascii="Helvetica" w:eastAsia="宋体" w:hAnsi="Helvetica" w:cs="Helvetica" w:hint="eastAsia"/>
          <w:color w:val="333333"/>
          <w:kern w:val="0"/>
          <w:szCs w:val="21"/>
        </w:rPr>
        <w:t>，您将看到</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视图出现。</w:t>
      </w:r>
    </w:p>
    <w:p w14:paraId="56A67BAD"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如果你的</w:t>
      </w:r>
      <w:proofErr w:type="spellStart"/>
      <w:r w:rsidRPr="00BF18E8">
        <w:rPr>
          <w:rFonts w:ascii="Helvetica" w:eastAsia="宋体" w:hAnsi="Helvetica" w:cs="Helvetica" w:hint="eastAsia"/>
          <w:color w:val="333333"/>
          <w:kern w:val="0"/>
          <w:szCs w:val="21"/>
        </w:rPr>
        <w:t>mayUseCodeInAssignment</w:t>
      </w:r>
      <w:proofErr w:type="spellEnd"/>
      <w:r w:rsidRPr="00BF18E8">
        <w:rPr>
          <w:rFonts w:ascii="Helvetica" w:eastAsia="宋体" w:hAnsi="Helvetica" w:cs="Helvetica" w:hint="eastAsia"/>
          <w:color w:val="333333"/>
          <w:kern w:val="0"/>
          <w:szCs w:val="21"/>
        </w:rPr>
        <w:t>的实现是正确的，你应该看到一个绿色条，表明所有测试（只有</w:t>
      </w:r>
      <w:r w:rsidRPr="00BF18E8">
        <w:rPr>
          <w:rFonts w:ascii="Helvetica" w:eastAsia="宋体" w:hAnsi="Helvetica" w:cs="Helvetica" w:hint="eastAsia"/>
          <w:color w:val="333333"/>
          <w:kern w:val="0"/>
          <w:szCs w:val="21"/>
        </w:rPr>
        <w:t>1</w:t>
      </w:r>
      <w:r w:rsidRPr="00BF18E8">
        <w:rPr>
          <w:rFonts w:ascii="Helvetica" w:eastAsia="宋体" w:hAnsi="Helvetica" w:cs="Helvetica" w:hint="eastAsia"/>
          <w:color w:val="333333"/>
          <w:kern w:val="0"/>
          <w:szCs w:val="21"/>
        </w:rPr>
        <w:t>个测试，包含</w:t>
      </w:r>
      <w:r w:rsidRPr="00BF18E8">
        <w:rPr>
          <w:rFonts w:ascii="Helvetica" w:eastAsia="宋体" w:hAnsi="Helvetica" w:cs="Helvetica" w:hint="eastAsia"/>
          <w:color w:val="333333"/>
          <w:kern w:val="0"/>
          <w:szCs w:val="21"/>
        </w:rPr>
        <w:t>2</w:t>
      </w:r>
      <w:r w:rsidRPr="00BF18E8">
        <w:rPr>
          <w:rFonts w:ascii="Helvetica" w:eastAsia="宋体" w:hAnsi="Helvetica" w:cs="Helvetica" w:hint="eastAsia"/>
          <w:color w:val="333333"/>
          <w:kern w:val="0"/>
          <w:szCs w:val="21"/>
        </w:rPr>
        <w:t>个断言）通过。</w:t>
      </w:r>
    </w:p>
    <w:p w14:paraId="4BE387AB"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d</w:t>
      </w:r>
      <w:r w:rsidRPr="00BF18E8">
        <w:rPr>
          <w:rFonts w:ascii="Helvetica" w:eastAsia="宋体" w:hAnsi="Helvetica" w:cs="Helvetica" w:hint="eastAsia"/>
          <w:color w:val="333333"/>
          <w:kern w:val="0"/>
          <w:szCs w:val="21"/>
        </w:rPr>
        <w:t>。尝试</w:t>
      </w:r>
      <w:proofErr w:type="gramStart"/>
      <w:r w:rsidRPr="00BF18E8">
        <w:rPr>
          <w:rFonts w:ascii="Helvetica" w:eastAsia="宋体" w:hAnsi="Helvetica" w:cs="Helvetica" w:hint="eastAsia"/>
          <w:color w:val="333333"/>
          <w:kern w:val="0"/>
          <w:szCs w:val="21"/>
        </w:rPr>
        <w:t>破坏您</w:t>
      </w:r>
      <w:proofErr w:type="gramEnd"/>
      <w:r w:rsidRPr="00BF18E8">
        <w:rPr>
          <w:rFonts w:ascii="Helvetica" w:eastAsia="宋体" w:hAnsi="Helvetica" w:cs="Helvetica" w:hint="eastAsia"/>
          <w:color w:val="333333"/>
          <w:kern w:val="0"/>
          <w:szCs w:val="21"/>
        </w:rPr>
        <w:t>的实现并再次运行</w:t>
      </w:r>
      <w:r w:rsidRPr="00BF18E8">
        <w:rPr>
          <w:rFonts w:ascii="Helvetica" w:eastAsia="宋体" w:hAnsi="Helvetica" w:cs="Helvetica" w:hint="eastAsia"/>
          <w:color w:val="333333"/>
          <w:kern w:val="0"/>
          <w:szCs w:val="21"/>
        </w:rPr>
        <w:t>RulesOf6005Test</w:t>
      </w:r>
      <w:r w:rsidRPr="00BF18E8">
        <w:rPr>
          <w:rFonts w:ascii="Helvetica" w:eastAsia="宋体" w:hAnsi="Helvetica" w:cs="Helvetica" w:hint="eastAsia"/>
          <w:color w:val="333333"/>
          <w:kern w:val="0"/>
          <w:szCs w:val="21"/>
        </w:rPr>
        <w:t>。</w:t>
      </w:r>
    </w:p>
    <w:p w14:paraId="72D89391"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您应该在</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视图中看到一个红色条，如果您单击</w:t>
      </w:r>
      <w:proofErr w:type="spellStart"/>
      <w:r w:rsidRPr="00BF18E8">
        <w:rPr>
          <w:rFonts w:ascii="Helvetica" w:eastAsia="宋体" w:hAnsi="Helvetica" w:cs="Helvetica" w:hint="eastAsia"/>
          <w:color w:val="333333"/>
          <w:kern w:val="0"/>
          <w:szCs w:val="21"/>
        </w:rPr>
        <w:t>test-May¬UseCode-In-Assignment</w:t>
      </w:r>
      <w:proofErr w:type="spellEnd"/>
      <w:r w:rsidRPr="00BF18E8">
        <w:rPr>
          <w:rFonts w:ascii="Helvetica" w:eastAsia="宋体" w:hAnsi="Helvetica" w:cs="Helvetica" w:hint="eastAsia"/>
          <w:color w:val="333333"/>
          <w:kern w:val="0"/>
          <w:szCs w:val="21"/>
        </w:rPr>
        <w:t>，您将在底部框中看到一个堆栈跟踪，它提供了错误的简要说明。双击故障堆栈跟踪中的一行将显示跟踪</w:t>
      </w:r>
      <w:proofErr w:type="gramStart"/>
      <w:r w:rsidRPr="00BF18E8">
        <w:rPr>
          <w:rFonts w:ascii="Helvetica" w:eastAsia="宋体" w:hAnsi="Helvetica" w:cs="Helvetica" w:hint="eastAsia"/>
          <w:color w:val="333333"/>
          <w:kern w:val="0"/>
          <w:szCs w:val="21"/>
        </w:rPr>
        <w:t>中该帧的</w:t>
      </w:r>
      <w:proofErr w:type="gramEnd"/>
      <w:r w:rsidRPr="00BF18E8">
        <w:rPr>
          <w:rFonts w:ascii="Helvetica" w:eastAsia="宋体" w:hAnsi="Helvetica" w:cs="Helvetica" w:hint="eastAsia"/>
          <w:color w:val="333333"/>
          <w:kern w:val="0"/>
          <w:szCs w:val="21"/>
        </w:rPr>
        <w:t>代码。这对于与您的代码对应的行非常有用</w:t>
      </w:r>
      <w:r w:rsidRPr="00BF18E8">
        <w:rPr>
          <w:rFonts w:ascii="Helvetica" w:eastAsia="宋体" w:hAnsi="Helvetica" w:cs="Helvetica" w:hint="eastAsia"/>
          <w:color w:val="333333"/>
          <w:kern w:val="0"/>
          <w:szCs w:val="21"/>
        </w:rPr>
        <w:t>;</w:t>
      </w:r>
      <w:r w:rsidRPr="00BF18E8">
        <w:rPr>
          <w:rFonts w:ascii="Helvetica" w:eastAsia="宋体" w:hAnsi="Helvetica" w:cs="Helvetica" w:hint="eastAsia"/>
          <w:color w:val="333333"/>
          <w:kern w:val="0"/>
          <w:szCs w:val="21"/>
        </w:rPr>
        <w:t>此堆栈跟踪还将包含</w:t>
      </w:r>
      <w:r w:rsidRPr="00BF18E8">
        <w:rPr>
          <w:rFonts w:ascii="Helvetica" w:eastAsia="宋体" w:hAnsi="Helvetica" w:cs="Helvetica" w:hint="eastAsia"/>
          <w:color w:val="333333"/>
          <w:kern w:val="0"/>
          <w:szCs w:val="21"/>
        </w:rPr>
        <w:t>Java</w:t>
      </w:r>
      <w:r w:rsidRPr="00BF18E8">
        <w:rPr>
          <w:rFonts w:ascii="Helvetica" w:eastAsia="宋体" w:hAnsi="Helvetica" w:cs="Helvetica" w:hint="eastAsia"/>
          <w:color w:val="333333"/>
          <w:kern w:val="0"/>
          <w:szCs w:val="21"/>
        </w:rPr>
        <w:t>库或</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本身的行。</w:t>
      </w:r>
    </w:p>
    <w:p w14:paraId="79A229D1"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即足够的破解：修复你的实现，使其再次正确。确保测试通过。</w:t>
      </w:r>
    </w:p>
    <w:p w14:paraId="5D2B38C6"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通过我们提供的</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测试并不一定意味着您的代码是完美的。您需要仔细查看函数规范，并始终编写自己的</w:t>
      </w:r>
      <w:r w:rsidRPr="00BF18E8">
        <w:rPr>
          <w:rFonts w:ascii="Helvetica" w:eastAsia="宋体" w:hAnsi="Helvetica" w:cs="Helvetica" w:hint="eastAsia"/>
          <w:color w:val="333333"/>
          <w:kern w:val="0"/>
          <w:szCs w:val="21"/>
        </w:rPr>
        <w:t>JUnit</w:t>
      </w:r>
      <w:r w:rsidRPr="00BF18E8">
        <w:rPr>
          <w:rFonts w:ascii="Helvetica" w:eastAsia="宋体" w:hAnsi="Helvetica" w:cs="Helvetica" w:hint="eastAsia"/>
          <w:color w:val="333333"/>
          <w:kern w:val="0"/>
          <w:szCs w:val="21"/>
        </w:rPr>
        <w:t>测试以验证代码。</w:t>
      </w:r>
    </w:p>
    <w:p w14:paraId="5E2DFBE3" w14:textId="77777777" w:rsidR="00BF18E8" w:rsidRPr="00BF18E8"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r w:rsidRPr="00BF18E8">
        <w:rPr>
          <w:rFonts w:ascii="Helvetica" w:eastAsia="宋体" w:hAnsi="Helvetica" w:cs="Helvetica" w:hint="eastAsia"/>
          <w:color w:val="333333"/>
          <w:kern w:val="0"/>
          <w:szCs w:val="21"/>
        </w:rPr>
        <w:t>问题</w:t>
      </w:r>
      <w:r w:rsidRPr="00BF18E8">
        <w:rPr>
          <w:rFonts w:ascii="Helvetica" w:eastAsia="宋体" w:hAnsi="Helvetica" w:cs="Helvetica" w:hint="eastAsia"/>
          <w:color w:val="333333"/>
          <w:kern w:val="0"/>
          <w:szCs w:val="21"/>
        </w:rPr>
        <w:t>3</w:t>
      </w:r>
      <w:r w:rsidRPr="00BF18E8">
        <w:rPr>
          <w:rFonts w:ascii="Helvetica" w:eastAsia="宋体" w:hAnsi="Helvetica" w:cs="Helvetica" w:hint="eastAsia"/>
          <w:color w:val="333333"/>
          <w:kern w:val="0"/>
          <w:szCs w:val="21"/>
        </w:rPr>
        <w:t>：提交和推送（忽略）</w:t>
      </w:r>
    </w:p>
    <w:p w14:paraId="332BD961" w14:textId="25252C40" w:rsidR="00BF18E8" w:rsidRPr="003620E2" w:rsidRDefault="00BF18E8" w:rsidP="00BF18E8">
      <w:pPr>
        <w:widowControl/>
        <w:shd w:val="clear" w:color="auto" w:fill="FFFFFF"/>
        <w:spacing w:after="150"/>
        <w:ind w:left="720"/>
        <w:jc w:val="left"/>
        <w:rPr>
          <w:rFonts w:ascii="Helvetica" w:eastAsia="宋体" w:hAnsi="Helvetica" w:cs="Helvetica" w:hint="eastAsia"/>
          <w:color w:val="333333"/>
          <w:kern w:val="0"/>
          <w:szCs w:val="21"/>
        </w:rPr>
      </w:pPr>
      <w:proofErr w:type="spellStart"/>
      <w:r w:rsidRPr="00BF18E8">
        <w:rPr>
          <w:rFonts w:ascii="Helvetica" w:eastAsia="宋体" w:hAnsi="Helvetica" w:cs="Helvetica" w:hint="eastAsia"/>
          <w:color w:val="333333"/>
          <w:kern w:val="0"/>
          <w:szCs w:val="21"/>
        </w:rPr>
        <w:t>Github</w:t>
      </w:r>
      <w:proofErr w:type="spellEnd"/>
      <w:r w:rsidRPr="00BF18E8">
        <w:rPr>
          <w:rFonts w:ascii="Helvetica" w:eastAsia="宋体" w:hAnsi="Helvetica" w:cs="Helvetica" w:hint="eastAsia"/>
          <w:color w:val="333333"/>
          <w:kern w:val="0"/>
          <w:szCs w:val="21"/>
        </w:rPr>
        <w:t>的内容暂时不做要求</w:t>
      </w:r>
    </w:p>
    <w:p w14:paraId="55C6D3E5" w14:textId="77777777" w:rsidR="003620E2" w:rsidRPr="003620E2" w:rsidRDefault="00BF18E8" w:rsidP="003620E2">
      <w:pPr>
        <w:widowControl/>
        <w:shd w:val="clear" w:color="auto" w:fill="FFFFFF"/>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w14:anchorId="6D83E643">
          <v:rect id="_x0000_i1025" style="width:0;height:0" o:hralign="center" o:hrstd="t" o:hr="t" fillcolor="#a0a0a0" stroked="f"/>
        </w:pict>
      </w:r>
    </w:p>
    <w:p w14:paraId="47BBCB36" w14:textId="77777777" w:rsidR="003620E2" w:rsidRPr="003620E2" w:rsidRDefault="003620E2" w:rsidP="003620E2">
      <w:pPr>
        <w:widowControl/>
        <w:shd w:val="clear" w:color="auto" w:fill="FFFFFF"/>
        <w:spacing w:before="300" w:after="150"/>
        <w:jc w:val="left"/>
        <w:outlineLvl w:val="0"/>
        <w:rPr>
          <w:rFonts w:ascii="Helvetica" w:eastAsia="宋体" w:hAnsi="Helvetica" w:cs="Helvetica"/>
          <w:color w:val="333333"/>
          <w:kern w:val="36"/>
          <w:sz w:val="54"/>
          <w:szCs w:val="54"/>
        </w:rPr>
      </w:pPr>
      <w:r w:rsidRPr="003620E2">
        <w:rPr>
          <w:rFonts w:ascii="Helvetica" w:eastAsia="宋体" w:hAnsi="Helvetica" w:cs="Helvetica"/>
          <w:color w:val="333333"/>
          <w:kern w:val="36"/>
          <w:sz w:val="54"/>
          <w:szCs w:val="54"/>
        </w:rPr>
        <w:t>Part II</w:t>
      </w:r>
    </w:p>
    <w:p w14:paraId="0A6FBA5A"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Turtle graphics and the Logo language</w:t>
      </w:r>
    </w:p>
    <w:p w14:paraId="7B4CB91A" w14:textId="77777777" w:rsidR="003620E2" w:rsidRPr="003620E2" w:rsidRDefault="00BF18E8" w:rsidP="003620E2">
      <w:pPr>
        <w:widowControl/>
        <w:shd w:val="clear" w:color="auto" w:fill="FFFFFF"/>
        <w:spacing w:after="150"/>
        <w:jc w:val="left"/>
        <w:rPr>
          <w:rFonts w:ascii="Helvetica" w:eastAsia="宋体" w:hAnsi="Helvetica" w:cs="Helvetica"/>
          <w:color w:val="333333"/>
          <w:kern w:val="0"/>
          <w:szCs w:val="21"/>
        </w:rPr>
      </w:pPr>
      <w:hyperlink r:id="rId10" w:history="1">
        <w:r w:rsidR="003620E2" w:rsidRPr="003620E2">
          <w:rPr>
            <w:rFonts w:ascii="Helvetica" w:eastAsia="宋体" w:hAnsi="Helvetica" w:cs="Helvetica"/>
            <w:color w:val="337AB7"/>
            <w:kern w:val="0"/>
            <w:szCs w:val="21"/>
          </w:rPr>
          <w:t>Logo</w:t>
        </w:r>
      </w:hyperlink>
      <w:r w:rsidR="003620E2" w:rsidRPr="003620E2">
        <w:rPr>
          <w:rFonts w:ascii="Helvetica" w:eastAsia="宋体" w:hAnsi="Helvetica" w:cs="Helvetica"/>
          <w:color w:val="333333"/>
          <w:kern w:val="0"/>
          <w:szCs w:val="21"/>
        </w:rPr>
        <w:t> is a programming language created at MIT that originally was used to move a robot around in space. Turtle graphics, added to the Logo language, allows programmers to issue a series of commands to an on-screen “turtle” that moves, drawing a line as it goes. Turtle graphics have also been added to many different programming languages, </w:t>
      </w:r>
      <w:hyperlink r:id="rId11" w:history="1">
        <w:r w:rsidR="003620E2" w:rsidRPr="003620E2">
          <w:rPr>
            <w:rFonts w:ascii="Helvetica" w:eastAsia="宋体" w:hAnsi="Helvetica" w:cs="Helvetica"/>
            <w:color w:val="337AB7"/>
            <w:kern w:val="0"/>
            <w:szCs w:val="21"/>
          </w:rPr>
          <w:t>including Python</w:t>
        </w:r>
      </w:hyperlink>
      <w:r w:rsidR="003620E2" w:rsidRPr="003620E2">
        <w:rPr>
          <w:rFonts w:ascii="Helvetica" w:eastAsia="宋体" w:hAnsi="Helvetica" w:cs="Helvetica"/>
          <w:color w:val="333333"/>
          <w:kern w:val="0"/>
          <w:szCs w:val="21"/>
        </w:rPr>
        <w:t>, where it is part of the standard library.</w:t>
      </w:r>
    </w:p>
    <w:p w14:paraId="4966134E"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In the rest of problem set 0, we will be playing with a simple version of turtle graphics for Java that contains a restricted subset of the Logo language:</w:t>
      </w:r>
    </w:p>
    <w:p w14:paraId="6BFF70B9" w14:textId="77777777" w:rsidR="003620E2" w:rsidRPr="003620E2" w:rsidRDefault="003620E2" w:rsidP="003620E2">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forward(units)</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Moves the turtle in the current direction by </w:t>
      </w:r>
      <w:proofErr w:type="gramStart"/>
      <w:r w:rsidRPr="003620E2">
        <w:rPr>
          <w:rFonts w:ascii="Helvetica" w:eastAsia="宋体" w:hAnsi="Helvetica" w:cs="Helvetica"/>
          <w:i/>
          <w:iCs/>
          <w:color w:val="333333"/>
          <w:kern w:val="0"/>
          <w:szCs w:val="21"/>
        </w:rPr>
        <w:t>units</w:t>
      </w:r>
      <w:proofErr w:type="gramEnd"/>
      <w:r w:rsidRPr="003620E2">
        <w:rPr>
          <w:rFonts w:ascii="Helvetica" w:eastAsia="宋体" w:hAnsi="Helvetica" w:cs="Helvetica"/>
          <w:color w:val="333333"/>
          <w:kern w:val="0"/>
          <w:szCs w:val="21"/>
        </w:rPr>
        <w:t> pixels, where units is an integer. Following the original Logo convention, the turtle starts out facing up.</w:t>
      </w:r>
    </w:p>
    <w:p w14:paraId="41945DCC" w14:textId="77777777" w:rsidR="003620E2" w:rsidRPr="003620E2" w:rsidRDefault="003620E2" w:rsidP="003620E2">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turn(degrees)</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Rotates the turtle by angle </w:t>
      </w:r>
      <w:r w:rsidRPr="003620E2">
        <w:rPr>
          <w:rFonts w:ascii="Helvetica" w:eastAsia="宋体" w:hAnsi="Helvetica" w:cs="Helvetica"/>
          <w:i/>
          <w:iCs/>
          <w:color w:val="333333"/>
          <w:kern w:val="0"/>
          <w:szCs w:val="21"/>
        </w:rPr>
        <w:t>degrees</w:t>
      </w:r>
      <w:r w:rsidRPr="003620E2">
        <w:rPr>
          <w:rFonts w:ascii="Helvetica" w:eastAsia="宋体" w:hAnsi="Helvetica" w:cs="Helvetica"/>
          <w:color w:val="333333"/>
          <w:kern w:val="0"/>
          <w:szCs w:val="21"/>
        </w:rPr>
        <w:t xml:space="preserve"> to the right (clockwise), where degrees </w:t>
      </w:r>
      <w:proofErr w:type="gramStart"/>
      <w:r w:rsidRPr="003620E2">
        <w:rPr>
          <w:rFonts w:ascii="Helvetica" w:eastAsia="宋体" w:hAnsi="Helvetica" w:cs="Helvetica"/>
          <w:color w:val="333333"/>
          <w:kern w:val="0"/>
          <w:szCs w:val="21"/>
        </w:rPr>
        <w:t>is</w:t>
      </w:r>
      <w:proofErr w:type="gramEnd"/>
      <w:r w:rsidRPr="003620E2">
        <w:rPr>
          <w:rFonts w:ascii="Helvetica" w:eastAsia="宋体" w:hAnsi="Helvetica" w:cs="Helvetica"/>
          <w:color w:val="333333"/>
          <w:kern w:val="0"/>
          <w:szCs w:val="21"/>
        </w:rPr>
        <w:t xml:space="preserve"> a double precision floating point number.</w:t>
      </w:r>
    </w:p>
    <w:p w14:paraId="73DF26DC"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can see the definitions of these commands in </w:t>
      </w:r>
      <w:r w:rsidRPr="003620E2">
        <w:rPr>
          <w:rFonts w:ascii="Consolas" w:eastAsia="宋体" w:hAnsi="Consolas" w:cs="宋体"/>
          <w:color w:val="333333"/>
          <w:kern w:val="0"/>
          <w:sz w:val="19"/>
          <w:szCs w:val="19"/>
          <w:shd w:val="clear" w:color="auto" w:fill="F5F5F5"/>
        </w:rPr>
        <w:t>Turtle.java</w:t>
      </w:r>
      <w:r w:rsidRPr="003620E2">
        <w:rPr>
          <w:rFonts w:ascii="Helvetica" w:eastAsia="宋体" w:hAnsi="Helvetica" w:cs="Helvetica"/>
          <w:color w:val="333333"/>
          <w:kern w:val="0"/>
          <w:szCs w:val="21"/>
        </w:rPr>
        <w:t>.</w:t>
      </w:r>
    </w:p>
    <w:p w14:paraId="52E2B843"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t>Do NOT use any turtle commands other than </w:t>
      </w:r>
      <w:r w:rsidRPr="003620E2">
        <w:rPr>
          <w:rFonts w:ascii="Consolas" w:eastAsia="宋体" w:hAnsi="Consolas" w:cs="宋体"/>
          <w:b/>
          <w:bCs/>
          <w:color w:val="333333"/>
          <w:kern w:val="0"/>
          <w:sz w:val="19"/>
          <w:szCs w:val="19"/>
          <w:shd w:val="clear" w:color="auto" w:fill="F5F5F5"/>
        </w:rPr>
        <w:t>forward</w:t>
      </w:r>
      <w:r w:rsidRPr="003620E2">
        <w:rPr>
          <w:rFonts w:ascii="Helvetica" w:eastAsia="宋体" w:hAnsi="Helvetica" w:cs="Helvetica"/>
          <w:b/>
          <w:bCs/>
          <w:color w:val="333333"/>
          <w:kern w:val="0"/>
          <w:szCs w:val="21"/>
        </w:rPr>
        <w:t> and </w:t>
      </w:r>
      <w:r w:rsidRPr="003620E2">
        <w:rPr>
          <w:rFonts w:ascii="Consolas" w:eastAsia="宋体" w:hAnsi="Consolas" w:cs="宋体"/>
          <w:b/>
          <w:bCs/>
          <w:color w:val="333333"/>
          <w:kern w:val="0"/>
          <w:sz w:val="19"/>
          <w:szCs w:val="19"/>
          <w:shd w:val="clear" w:color="auto" w:fill="F5F5F5"/>
        </w:rPr>
        <w:t>turn</w:t>
      </w:r>
      <w:r w:rsidRPr="003620E2">
        <w:rPr>
          <w:rFonts w:ascii="Helvetica" w:eastAsia="宋体" w:hAnsi="Helvetica" w:cs="Helvetica"/>
          <w:b/>
          <w:bCs/>
          <w:color w:val="333333"/>
          <w:kern w:val="0"/>
          <w:szCs w:val="21"/>
        </w:rPr>
        <w:t> in your code for the following methods.</w:t>
      </w:r>
    </w:p>
    <w:p w14:paraId="5EC3C35F"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4: </w:t>
      </w:r>
      <w:proofErr w:type="spellStart"/>
      <w:r w:rsidRPr="003620E2">
        <w:rPr>
          <w:rFonts w:ascii="Consolas" w:eastAsia="宋体" w:hAnsi="Consolas" w:cs="宋体"/>
          <w:color w:val="333333"/>
          <w:kern w:val="0"/>
          <w:sz w:val="41"/>
          <w:szCs w:val="41"/>
          <w:shd w:val="clear" w:color="auto" w:fill="F5F5F5"/>
        </w:rPr>
        <w:t>drawSquare</w:t>
      </w:r>
      <w:proofErr w:type="spellEnd"/>
    </w:p>
    <w:p w14:paraId="172AF5F8"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at the source code contained in </w:t>
      </w:r>
      <w:r w:rsidRPr="003620E2">
        <w:rPr>
          <w:rFonts w:ascii="Consolas" w:eastAsia="宋体" w:hAnsi="Consolas" w:cs="宋体"/>
          <w:color w:val="333333"/>
          <w:kern w:val="0"/>
          <w:sz w:val="19"/>
          <w:szCs w:val="19"/>
          <w:shd w:val="clear" w:color="auto" w:fill="F5F5F5"/>
        </w:rPr>
        <w:t>TurtleSoup.java</w:t>
      </w:r>
      <w:r w:rsidRPr="003620E2">
        <w:rPr>
          <w:rFonts w:ascii="Helvetica" w:eastAsia="宋体" w:hAnsi="Helvetica" w:cs="Helvetica"/>
          <w:color w:val="333333"/>
          <w:kern w:val="0"/>
          <w:szCs w:val="21"/>
        </w:rPr>
        <w:t> in package </w:t>
      </w:r>
      <w:r w:rsidRPr="003620E2">
        <w:rPr>
          <w:rFonts w:ascii="Consolas" w:eastAsia="宋体" w:hAnsi="Consolas" w:cs="宋体"/>
          <w:color w:val="333333"/>
          <w:kern w:val="0"/>
          <w:sz w:val="19"/>
          <w:szCs w:val="19"/>
          <w:shd w:val="clear" w:color="auto" w:fill="F5F5F5"/>
        </w:rPr>
        <w:t>turtle</w:t>
      </w:r>
      <w:r w:rsidRPr="003620E2">
        <w:rPr>
          <w:rFonts w:ascii="Helvetica" w:eastAsia="宋体" w:hAnsi="Helvetica" w:cs="Helvetica"/>
          <w:color w:val="333333"/>
          <w:kern w:val="0"/>
          <w:szCs w:val="21"/>
        </w:rPr>
        <w:t>.</w:t>
      </w:r>
    </w:p>
    <w:p w14:paraId="662AF87E"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Your task is to implement </w:t>
      </w:r>
      <w:proofErr w:type="spellStart"/>
      <w:proofErr w:type="gramStart"/>
      <w:r w:rsidRPr="003620E2">
        <w:rPr>
          <w:rFonts w:ascii="Consolas" w:eastAsia="宋体" w:hAnsi="Consolas" w:cs="宋体"/>
          <w:color w:val="333333"/>
          <w:kern w:val="0"/>
          <w:sz w:val="19"/>
          <w:szCs w:val="19"/>
          <w:shd w:val="clear" w:color="auto" w:fill="F5F5F5"/>
        </w:rPr>
        <w:t>drawSquare</w:t>
      </w:r>
      <w:proofErr w:type="spellEnd"/>
      <w:r w:rsidRPr="003620E2">
        <w:rPr>
          <w:rFonts w:ascii="Consolas" w:eastAsia="宋体" w:hAnsi="Consolas" w:cs="宋体"/>
          <w:color w:val="333333"/>
          <w:kern w:val="0"/>
          <w:sz w:val="19"/>
          <w:szCs w:val="19"/>
          <w:shd w:val="clear" w:color="auto" w:fill="F5F5F5"/>
        </w:rPr>
        <w:t>(</w:t>
      </w:r>
      <w:proofErr w:type="gramEnd"/>
      <w:r w:rsidRPr="003620E2">
        <w:rPr>
          <w:rFonts w:ascii="Consolas" w:eastAsia="宋体" w:hAnsi="Consolas" w:cs="宋体"/>
          <w:color w:val="333333"/>
          <w:kern w:val="0"/>
          <w:sz w:val="19"/>
          <w:szCs w:val="19"/>
          <w:shd w:val="clear" w:color="auto" w:fill="F5F5F5"/>
        </w:rPr>
        <w:t xml:space="preserve">Turtle turtle, int </w:t>
      </w:r>
      <w:proofErr w:type="spellStart"/>
      <w:r w:rsidRPr="003620E2">
        <w:rPr>
          <w:rFonts w:ascii="Consolas" w:eastAsia="宋体" w:hAnsi="Consolas" w:cs="宋体"/>
          <w:color w:val="333333"/>
          <w:kern w:val="0"/>
          <w:sz w:val="19"/>
          <w:szCs w:val="19"/>
          <w:shd w:val="clear" w:color="auto" w:fill="F5F5F5"/>
        </w:rPr>
        <w:t>sideLength</w:t>
      </w:r>
      <w:proofErr w:type="spellEnd"/>
      <w:r w:rsidRPr="003620E2">
        <w:rPr>
          <w:rFonts w:ascii="Consolas" w:eastAsia="宋体" w:hAnsi="Consolas" w:cs="宋体"/>
          <w:color w:val="333333"/>
          <w:kern w:val="0"/>
          <w:sz w:val="19"/>
          <w:szCs w:val="19"/>
          <w:shd w:val="clear" w:color="auto" w:fill="F5F5F5"/>
        </w:rPr>
        <w:t>)</w:t>
      </w:r>
      <w:r w:rsidRPr="003620E2">
        <w:rPr>
          <w:rFonts w:ascii="Helvetica" w:eastAsia="宋体" w:hAnsi="Helvetica" w:cs="Helvetica"/>
          <w:color w:val="333333"/>
          <w:kern w:val="0"/>
          <w:szCs w:val="21"/>
        </w:rPr>
        <w:t>, using the two methods introduced above: </w:t>
      </w:r>
      <w:r w:rsidRPr="003620E2">
        <w:rPr>
          <w:rFonts w:ascii="Consolas" w:eastAsia="宋体" w:hAnsi="Consolas" w:cs="宋体"/>
          <w:color w:val="333333"/>
          <w:kern w:val="0"/>
          <w:sz w:val="19"/>
          <w:szCs w:val="19"/>
          <w:shd w:val="clear" w:color="auto" w:fill="F5F5F5"/>
        </w:rPr>
        <w:t>forward</w:t>
      </w:r>
      <w:r w:rsidRPr="003620E2">
        <w:rPr>
          <w:rFonts w:ascii="Helvetica" w:eastAsia="宋体" w:hAnsi="Helvetica" w:cs="Helvetica"/>
          <w:color w:val="333333"/>
          <w:kern w:val="0"/>
          <w:szCs w:val="21"/>
        </w:rPr>
        <w:t> and </w:t>
      </w:r>
      <w:r w:rsidRPr="003620E2">
        <w:rPr>
          <w:rFonts w:ascii="Consolas" w:eastAsia="宋体" w:hAnsi="Consolas" w:cs="宋体"/>
          <w:color w:val="333333"/>
          <w:kern w:val="0"/>
          <w:sz w:val="19"/>
          <w:szCs w:val="19"/>
          <w:shd w:val="clear" w:color="auto" w:fill="F5F5F5"/>
        </w:rPr>
        <w:t>turn</w:t>
      </w:r>
      <w:r w:rsidRPr="003620E2">
        <w:rPr>
          <w:rFonts w:ascii="Helvetica" w:eastAsia="宋体" w:hAnsi="Helvetica" w:cs="Helvetica"/>
          <w:color w:val="333333"/>
          <w:kern w:val="0"/>
          <w:szCs w:val="21"/>
        </w:rPr>
        <w:t>.</w:t>
      </w:r>
    </w:p>
    <w:p w14:paraId="198BEBF8"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Once you’ve implemented the method, run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w:t>
      </w:r>
      <w:r w:rsidRPr="003620E2">
        <w:rPr>
          <w:rFonts w:ascii="Consolas" w:eastAsia="宋体" w:hAnsi="Consolas" w:cs="宋体"/>
          <w:color w:val="333333"/>
          <w:kern w:val="0"/>
          <w:sz w:val="19"/>
          <w:szCs w:val="19"/>
          <w:shd w:val="clear" w:color="auto" w:fill="F5F5F5"/>
        </w:rPr>
        <w:t>TurtleSoup.java</w:t>
      </w:r>
      <w:r w:rsidRPr="003620E2">
        <w:rPr>
          <w:rFonts w:ascii="Helvetica" w:eastAsia="宋体" w:hAnsi="Helvetica" w:cs="Helvetica"/>
          <w:color w:val="333333"/>
          <w:kern w:val="0"/>
          <w:szCs w:val="21"/>
        </w:rPr>
        <w:t>.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this case simply creates a new turtle, calls your </w:t>
      </w:r>
      <w:proofErr w:type="spellStart"/>
      <w:r w:rsidRPr="003620E2">
        <w:rPr>
          <w:rFonts w:ascii="Consolas" w:eastAsia="宋体" w:hAnsi="Consolas" w:cs="宋体"/>
          <w:color w:val="333333"/>
          <w:kern w:val="0"/>
          <w:sz w:val="19"/>
          <w:szCs w:val="19"/>
          <w:shd w:val="clear" w:color="auto" w:fill="F5F5F5"/>
        </w:rPr>
        <w:t>drawSquare</w:t>
      </w:r>
      <w:proofErr w:type="spellEnd"/>
      <w:r w:rsidRPr="003620E2">
        <w:rPr>
          <w:rFonts w:ascii="Helvetica" w:eastAsia="宋体" w:hAnsi="Helvetica" w:cs="Helvetica"/>
          <w:color w:val="333333"/>
          <w:kern w:val="0"/>
          <w:szCs w:val="21"/>
        </w:rPr>
        <w:t> method, and instructs the turtle to draw. Run the method by going to </w:t>
      </w:r>
      <w:r w:rsidRPr="003620E2">
        <w:rPr>
          <w:rFonts w:ascii="Helvetica" w:eastAsia="宋体" w:hAnsi="Helvetica" w:cs="Helvetica"/>
          <w:i/>
          <w:iCs/>
          <w:color w:val="333333"/>
          <w:kern w:val="0"/>
          <w:szCs w:val="21"/>
        </w:rPr>
        <w:t>Run → Run As… → Java Application</w:t>
      </w:r>
      <w:r w:rsidRPr="003620E2">
        <w:rPr>
          <w:rFonts w:ascii="Helvetica" w:eastAsia="宋体" w:hAnsi="Helvetica" w:cs="Helvetica"/>
          <w:color w:val="333333"/>
          <w:kern w:val="0"/>
          <w:szCs w:val="21"/>
        </w:rPr>
        <w:t>. A window will pop up, and, once you click the “Run!” button, you should see a square drawn on the canvas.</w:t>
      </w:r>
    </w:p>
    <w:p w14:paraId="27E835AE"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Problems 5—10: Polygons and headings</w:t>
      </w:r>
    </w:p>
    <w:p w14:paraId="12600A9D"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t>For detailed requirements, read the specifications of each function to be implemented above its declaration in </w:t>
      </w:r>
      <w:r w:rsidRPr="003620E2">
        <w:rPr>
          <w:rFonts w:ascii="Consolas" w:eastAsia="宋体" w:hAnsi="Consolas" w:cs="宋体"/>
          <w:b/>
          <w:bCs/>
          <w:color w:val="333333"/>
          <w:kern w:val="0"/>
          <w:sz w:val="19"/>
          <w:szCs w:val="19"/>
          <w:shd w:val="clear" w:color="auto" w:fill="F5F5F5"/>
        </w:rPr>
        <w:t>TurtleSoup.java</w:t>
      </w:r>
      <w:r w:rsidRPr="003620E2">
        <w:rPr>
          <w:rFonts w:ascii="Helvetica" w:eastAsia="宋体" w:hAnsi="Helvetica" w:cs="Helvetica"/>
          <w:b/>
          <w:bCs/>
          <w:color w:val="333333"/>
          <w:kern w:val="0"/>
          <w:szCs w:val="21"/>
        </w:rPr>
        <w:t xml:space="preserve">. Be careful when dealing with mixed integer and </w:t>
      </w:r>
      <w:proofErr w:type="gramStart"/>
      <w:r w:rsidRPr="003620E2">
        <w:rPr>
          <w:rFonts w:ascii="Helvetica" w:eastAsia="宋体" w:hAnsi="Helvetica" w:cs="Helvetica"/>
          <w:b/>
          <w:bCs/>
          <w:color w:val="333333"/>
          <w:kern w:val="0"/>
          <w:szCs w:val="21"/>
        </w:rPr>
        <w:t>floating point</w:t>
      </w:r>
      <w:proofErr w:type="gramEnd"/>
      <w:r w:rsidRPr="003620E2">
        <w:rPr>
          <w:rFonts w:ascii="Helvetica" w:eastAsia="宋体" w:hAnsi="Helvetica" w:cs="Helvetica"/>
          <w:b/>
          <w:bCs/>
          <w:color w:val="333333"/>
          <w:kern w:val="0"/>
          <w:szCs w:val="21"/>
        </w:rPr>
        <w:t xml:space="preserve"> calculations.</w:t>
      </w:r>
    </w:p>
    <w:p w14:paraId="0983D792"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should not change any of the </w:t>
      </w:r>
      <w:r w:rsidRPr="003620E2">
        <w:rPr>
          <w:rFonts w:ascii="Helvetica" w:eastAsia="宋体" w:hAnsi="Helvetica" w:cs="Helvetica"/>
          <w:i/>
          <w:iCs/>
          <w:color w:val="333333"/>
          <w:kern w:val="0"/>
          <w:szCs w:val="21"/>
        </w:rPr>
        <w:t>method declarations</w:t>
      </w:r>
      <w:r w:rsidRPr="003620E2">
        <w:rPr>
          <w:rFonts w:ascii="Helvetica" w:eastAsia="宋体" w:hAnsi="Helvetica" w:cs="Helvetica"/>
          <w:color w:val="333333"/>
          <w:kern w:val="0"/>
          <w:szCs w:val="21"/>
        </w:rPr>
        <w:t> (</w:t>
      </w:r>
      <w:hyperlink r:id="rId12" w:history="1">
        <w:r w:rsidRPr="003620E2">
          <w:rPr>
            <w:rFonts w:ascii="Helvetica" w:eastAsia="宋体" w:hAnsi="Helvetica" w:cs="Helvetica"/>
            <w:color w:val="337AB7"/>
            <w:kern w:val="0"/>
            <w:szCs w:val="21"/>
          </w:rPr>
          <w:t>what’s a declaration?</w:t>
        </w:r>
      </w:hyperlink>
      <w:r w:rsidRPr="003620E2">
        <w:rPr>
          <w:rFonts w:ascii="Helvetica" w:eastAsia="宋体" w:hAnsi="Helvetica" w:cs="Helvetica"/>
          <w:color w:val="333333"/>
          <w:kern w:val="0"/>
          <w:szCs w:val="21"/>
        </w:rPr>
        <w:t>) below. If you do so, you risk receiving </w:t>
      </w:r>
      <w:r w:rsidRPr="003620E2">
        <w:rPr>
          <w:rFonts w:ascii="Helvetica" w:eastAsia="宋体" w:hAnsi="Helvetica" w:cs="Helvetica"/>
          <w:b/>
          <w:bCs/>
          <w:color w:val="333333"/>
          <w:kern w:val="0"/>
          <w:szCs w:val="21"/>
        </w:rPr>
        <w:t>zero points</w:t>
      </w:r>
      <w:r w:rsidRPr="003620E2">
        <w:rPr>
          <w:rFonts w:ascii="Helvetica" w:eastAsia="宋体" w:hAnsi="Helvetica" w:cs="Helvetica"/>
          <w:color w:val="333333"/>
          <w:kern w:val="0"/>
          <w:szCs w:val="21"/>
        </w:rPr>
        <w:t> on the problem set.</w:t>
      </w:r>
    </w:p>
    <w:p w14:paraId="21F1A7CD"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Drawing polygons</w:t>
      </w:r>
    </w:p>
    <w:p w14:paraId="4EBF19F2"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lastRenderedPageBreak/>
        <w:t>Implement </w:t>
      </w:r>
      <w:proofErr w:type="spellStart"/>
      <w:r w:rsidRPr="003620E2">
        <w:rPr>
          <w:rFonts w:ascii="Consolas" w:eastAsia="宋体" w:hAnsi="Consolas" w:cs="宋体"/>
          <w:color w:val="333333"/>
          <w:kern w:val="0"/>
          <w:sz w:val="19"/>
          <w:szCs w:val="19"/>
          <w:shd w:val="clear" w:color="auto" w:fill="F5F5F5"/>
        </w:rPr>
        <w:t>calculateRegularPolygonAngle</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There’s a simple formula for what the inside angles of a regular polygon should be; try to derive it before googling/binging/</w:t>
      </w:r>
      <w:proofErr w:type="spellStart"/>
      <w:r w:rsidRPr="003620E2">
        <w:rPr>
          <w:rFonts w:ascii="Helvetica" w:eastAsia="宋体" w:hAnsi="Helvetica" w:cs="Helvetica"/>
          <w:color w:val="333333"/>
          <w:kern w:val="0"/>
          <w:szCs w:val="21"/>
        </w:rPr>
        <w:t>duckduckgoing</w:t>
      </w:r>
      <w:proofErr w:type="spellEnd"/>
      <w:r w:rsidRPr="003620E2">
        <w:rPr>
          <w:rFonts w:ascii="Helvetica" w:eastAsia="宋体" w:hAnsi="Helvetica" w:cs="Helvetica"/>
          <w:color w:val="333333"/>
          <w:kern w:val="0"/>
          <w:szCs w:val="21"/>
        </w:rPr>
        <w:t>.</w:t>
      </w:r>
    </w:p>
    <w:p w14:paraId="145334C7"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Run the JUnit tests in </w:t>
      </w:r>
      <w:proofErr w:type="spellStart"/>
      <w:r w:rsidRPr="003620E2">
        <w:rPr>
          <w:rFonts w:ascii="Consolas" w:eastAsia="宋体" w:hAnsi="Consolas" w:cs="宋体"/>
          <w:color w:val="333333"/>
          <w:kern w:val="0"/>
          <w:sz w:val="19"/>
          <w:szCs w:val="19"/>
          <w:shd w:val="clear" w:color="auto" w:fill="F5F5F5"/>
        </w:rPr>
        <w:t>TurtleSoupTest</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The method that tests </w:t>
      </w:r>
      <w:proofErr w:type="spellStart"/>
      <w:r w:rsidRPr="003620E2">
        <w:rPr>
          <w:rFonts w:ascii="Consolas" w:eastAsia="宋体" w:hAnsi="Consolas" w:cs="宋体"/>
          <w:color w:val="333333"/>
          <w:kern w:val="0"/>
          <w:sz w:val="19"/>
          <w:szCs w:val="19"/>
          <w:shd w:val="clear" w:color="auto" w:fill="F5F5F5"/>
        </w:rPr>
        <w:t>calculateRegularPolygonAngle</w:t>
      </w:r>
      <w:proofErr w:type="spellEnd"/>
      <w:r w:rsidRPr="003620E2">
        <w:rPr>
          <w:rFonts w:ascii="Helvetica" w:eastAsia="宋体" w:hAnsi="Helvetica" w:cs="Helvetica"/>
          <w:color w:val="333333"/>
          <w:kern w:val="0"/>
          <w:szCs w:val="21"/>
        </w:rPr>
        <w:t> should now pass and show green instead of red.</w:t>
      </w:r>
    </w:p>
    <w:p w14:paraId="571C844B"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If </w:t>
      </w:r>
      <w:proofErr w:type="spellStart"/>
      <w:r w:rsidRPr="003620E2">
        <w:rPr>
          <w:rFonts w:ascii="Consolas" w:eastAsia="宋体" w:hAnsi="Consolas" w:cs="宋体"/>
          <w:color w:val="333333"/>
          <w:kern w:val="0"/>
          <w:sz w:val="19"/>
          <w:szCs w:val="19"/>
          <w:shd w:val="clear" w:color="auto" w:fill="F5F5F5"/>
        </w:rPr>
        <w:t>testAssertionsEnabled</w:t>
      </w:r>
      <w:proofErr w:type="spellEnd"/>
      <w:r w:rsidRPr="003620E2">
        <w:rPr>
          <w:rFonts w:ascii="Helvetica" w:eastAsia="宋体" w:hAnsi="Helvetica" w:cs="Helvetica"/>
          <w:color w:val="333333"/>
          <w:kern w:val="0"/>
          <w:szCs w:val="21"/>
        </w:rPr>
        <w:t> fails, you did not follow the instructions in the Getting Started guide. </w:t>
      </w:r>
      <w:hyperlink r:id="rId13" w:anchor="config-eclipse" w:history="1">
        <w:r w:rsidRPr="003620E2">
          <w:rPr>
            <w:rFonts w:ascii="Helvetica" w:eastAsia="宋体" w:hAnsi="Helvetica" w:cs="Helvetica"/>
            <w:color w:val="337AB7"/>
            <w:kern w:val="0"/>
            <w:szCs w:val="21"/>
          </w:rPr>
          <w:t>Getting Started step 2</w:t>
        </w:r>
      </w:hyperlink>
      <w:r w:rsidRPr="003620E2">
        <w:rPr>
          <w:rFonts w:ascii="Helvetica" w:eastAsia="宋体" w:hAnsi="Helvetica" w:cs="Helvetica"/>
          <w:color w:val="333333"/>
          <w:kern w:val="0"/>
          <w:szCs w:val="21"/>
        </w:rPr>
        <w:t> has setup you must perform before using Eclipse.</w:t>
      </w:r>
    </w:p>
    <w:p w14:paraId="7C0C0E74"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proofErr w:type="spellStart"/>
      <w:r w:rsidRPr="003620E2">
        <w:rPr>
          <w:rFonts w:ascii="Consolas" w:eastAsia="宋体" w:hAnsi="Consolas" w:cs="宋体"/>
          <w:color w:val="333333"/>
          <w:kern w:val="0"/>
          <w:sz w:val="19"/>
          <w:szCs w:val="19"/>
          <w:shd w:val="clear" w:color="auto" w:fill="F5F5F5"/>
        </w:rPr>
        <w:t>calculatePolygonSidesFromAngle</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This does the inverse of the last function; again, use the simple formula. However, </w:t>
      </w:r>
      <w:r w:rsidRPr="003620E2">
        <w:rPr>
          <w:rFonts w:ascii="Helvetica" w:eastAsia="宋体" w:hAnsi="Helvetica" w:cs="Helvetica"/>
          <w:b/>
          <w:bCs/>
          <w:color w:val="333333"/>
          <w:kern w:val="0"/>
          <w:szCs w:val="21"/>
        </w:rPr>
        <w:t>make sure you correctly round</w:t>
      </w:r>
      <w:r w:rsidRPr="003620E2">
        <w:rPr>
          <w:rFonts w:ascii="Helvetica" w:eastAsia="宋体" w:hAnsi="Helvetica" w:cs="Helvetica"/>
          <w:color w:val="333333"/>
          <w:kern w:val="0"/>
          <w:szCs w:val="21"/>
        </w:rPr>
        <w:t> to the nearest integer. Instead of implementing your own rounding, look at Java’s </w:t>
      </w:r>
      <w:proofErr w:type="spellStart"/>
      <w:r w:rsidR="00BF18E8">
        <w:fldChar w:fldCharType="begin"/>
      </w:r>
      <w:r w:rsidR="00BF18E8">
        <w:instrText xml:space="preserve"> HYPERLINK "http://docs.oracle.com/javase/8/docs/api/?java/lang/Math.h</w:instrText>
      </w:r>
      <w:r w:rsidR="00BF18E8">
        <w:instrText xml:space="preserve">tml" </w:instrText>
      </w:r>
      <w:r w:rsidR="00BF18E8">
        <w:fldChar w:fldCharType="separate"/>
      </w:r>
      <w:r w:rsidRPr="003620E2">
        <w:rPr>
          <w:rFonts w:ascii="Consolas" w:eastAsia="宋体" w:hAnsi="Consolas" w:cs="宋体"/>
          <w:color w:val="337AB7"/>
          <w:kern w:val="0"/>
          <w:sz w:val="19"/>
          <w:szCs w:val="19"/>
          <w:shd w:val="clear" w:color="auto" w:fill="F5F5F5"/>
        </w:rPr>
        <w:t>java.lang.Math</w:t>
      </w:r>
      <w:proofErr w:type="spellEnd"/>
      <w:r w:rsidR="00BF18E8">
        <w:rPr>
          <w:rFonts w:ascii="Consolas" w:eastAsia="宋体" w:hAnsi="Consolas" w:cs="宋体"/>
          <w:color w:val="337AB7"/>
          <w:kern w:val="0"/>
          <w:sz w:val="19"/>
          <w:szCs w:val="19"/>
          <w:shd w:val="clear" w:color="auto" w:fill="F5F5F5"/>
        </w:rPr>
        <w:fldChar w:fldCharType="end"/>
      </w:r>
      <w:r w:rsidRPr="003620E2">
        <w:rPr>
          <w:rFonts w:ascii="Helvetica" w:eastAsia="宋体" w:hAnsi="Helvetica" w:cs="Helvetica"/>
          <w:color w:val="333333"/>
          <w:kern w:val="0"/>
          <w:szCs w:val="21"/>
        </w:rPr>
        <w:t> class for the proper function to use.</w:t>
      </w:r>
    </w:p>
    <w:p w14:paraId="759376D7"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proofErr w:type="spellStart"/>
      <w:r w:rsidRPr="003620E2">
        <w:rPr>
          <w:rFonts w:ascii="Consolas" w:eastAsia="宋体" w:hAnsi="Consolas" w:cs="宋体"/>
          <w:color w:val="333333"/>
          <w:kern w:val="0"/>
          <w:sz w:val="19"/>
          <w:szCs w:val="19"/>
          <w:shd w:val="clear" w:color="auto" w:fill="F5F5F5"/>
        </w:rPr>
        <w:t>drawRegularPolygon</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Use your implementation of </w:t>
      </w:r>
      <w:proofErr w:type="spellStart"/>
      <w:r w:rsidRPr="003620E2">
        <w:rPr>
          <w:rFonts w:ascii="Consolas" w:eastAsia="宋体" w:hAnsi="Consolas" w:cs="宋体"/>
          <w:color w:val="333333"/>
          <w:kern w:val="0"/>
          <w:sz w:val="19"/>
          <w:szCs w:val="19"/>
          <w:shd w:val="clear" w:color="auto" w:fill="F5F5F5"/>
        </w:rPr>
        <w:t>calculateRegularPolygonAngle</w:t>
      </w:r>
      <w:proofErr w:type="spellEnd"/>
      <w:r w:rsidRPr="003620E2">
        <w:rPr>
          <w:rFonts w:ascii="Helvetica" w:eastAsia="宋体" w:hAnsi="Helvetica" w:cs="Helvetica"/>
          <w:color w:val="333333"/>
          <w:kern w:val="0"/>
          <w:szCs w:val="21"/>
        </w:rPr>
        <w:t>. To test this, change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to call </w:t>
      </w:r>
      <w:proofErr w:type="spellStart"/>
      <w:r w:rsidRPr="003620E2">
        <w:rPr>
          <w:rFonts w:ascii="Consolas" w:eastAsia="宋体" w:hAnsi="Consolas" w:cs="宋体"/>
          <w:color w:val="333333"/>
          <w:kern w:val="0"/>
          <w:sz w:val="19"/>
          <w:szCs w:val="19"/>
          <w:shd w:val="clear" w:color="auto" w:fill="F5F5F5"/>
        </w:rPr>
        <w:t>drawRegularPolygon</w:t>
      </w:r>
      <w:proofErr w:type="spellEnd"/>
      <w:r w:rsidRPr="003620E2">
        <w:rPr>
          <w:rFonts w:ascii="Helvetica" w:eastAsia="宋体" w:hAnsi="Helvetica" w:cs="Helvetica"/>
          <w:color w:val="333333"/>
          <w:kern w:val="0"/>
          <w:szCs w:val="21"/>
        </w:rPr>
        <w:t> and verify that you see what you expect.</w:t>
      </w:r>
    </w:p>
    <w:p w14:paraId="35431C4E"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Calculating headings</w:t>
      </w:r>
    </w:p>
    <w:p w14:paraId="6AA19C19" w14:textId="77777777" w:rsidR="003620E2" w:rsidRPr="003620E2" w:rsidRDefault="003620E2" w:rsidP="003620E2">
      <w:pPr>
        <w:widowControl/>
        <w:numPr>
          <w:ilvl w:val="0"/>
          <w:numId w:val="8"/>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proofErr w:type="spellStart"/>
      <w:r w:rsidRPr="003620E2">
        <w:rPr>
          <w:rFonts w:ascii="Consolas" w:eastAsia="宋体" w:hAnsi="Consolas" w:cs="宋体"/>
          <w:color w:val="333333"/>
          <w:kern w:val="0"/>
          <w:sz w:val="19"/>
          <w:szCs w:val="19"/>
          <w:shd w:val="clear" w:color="auto" w:fill="F5F5F5"/>
        </w:rPr>
        <w:t>calculateHeadingToPoint</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This function calculates the parameter to </w:t>
      </w:r>
      <w:r w:rsidRPr="003620E2">
        <w:rPr>
          <w:rFonts w:ascii="Consolas" w:eastAsia="宋体" w:hAnsi="Consolas" w:cs="宋体"/>
          <w:color w:val="333333"/>
          <w:kern w:val="0"/>
          <w:sz w:val="19"/>
          <w:szCs w:val="19"/>
          <w:shd w:val="clear" w:color="auto" w:fill="F5F5F5"/>
        </w:rPr>
        <w:t>turn</w:t>
      </w:r>
      <w:r w:rsidRPr="003620E2">
        <w:rPr>
          <w:rFonts w:ascii="Helvetica" w:eastAsia="宋体" w:hAnsi="Helvetica" w:cs="Helvetica"/>
          <w:color w:val="333333"/>
          <w:kern w:val="0"/>
          <w:szCs w:val="21"/>
        </w:rPr>
        <w:t> required to get from a current point to a target point, with the current direction as an additional parameter. For example, if the turtle is at (0,1) facing 30 degrees, and must get to (0,0), it must turn an additional 150 degrees, so </w:t>
      </w:r>
      <w:proofErr w:type="spellStart"/>
      <w:proofErr w:type="gramStart"/>
      <w:r w:rsidRPr="003620E2">
        <w:rPr>
          <w:rFonts w:ascii="Consolas" w:eastAsia="宋体" w:hAnsi="Consolas" w:cs="宋体"/>
          <w:color w:val="333333"/>
          <w:kern w:val="0"/>
          <w:sz w:val="19"/>
          <w:szCs w:val="19"/>
          <w:shd w:val="clear" w:color="auto" w:fill="F5F5F5"/>
        </w:rPr>
        <w:t>calculateHeadingToPoint</w:t>
      </w:r>
      <w:proofErr w:type="spellEnd"/>
      <w:r w:rsidRPr="003620E2">
        <w:rPr>
          <w:rFonts w:ascii="Consolas" w:eastAsia="宋体" w:hAnsi="Consolas" w:cs="宋体"/>
          <w:color w:val="333333"/>
          <w:kern w:val="0"/>
          <w:sz w:val="19"/>
          <w:szCs w:val="19"/>
          <w:shd w:val="clear" w:color="auto" w:fill="F5F5F5"/>
        </w:rPr>
        <w:t>(</w:t>
      </w:r>
      <w:proofErr w:type="gramEnd"/>
      <w:r w:rsidRPr="003620E2">
        <w:rPr>
          <w:rFonts w:ascii="Consolas" w:eastAsia="宋体" w:hAnsi="Consolas" w:cs="宋体"/>
          <w:color w:val="333333"/>
          <w:kern w:val="0"/>
          <w:sz w:val="19"/>
          <w:szCs w:val="19"/>
          <w:shd w:val="clear" w:color="auto" w:fill="F5F5F5"/>
        </w:rPr>
        <w:t>30, 0, 1, 0, 0)</w:t>
      </w:r>
      <w:r w:rsidRPr="003620E2">
        <w:rPr>
          <w:rFonts w:ascii="Helvetica" w:eastAsia="宋体" w:hAnsi="Helvetica" w:cs="Helvetica"/>
          <w:color w:val="333333"/>
          <w:kern w:val="0"/>
          <w:szCs w:val="21"/>
        </w:rPr>
        <w:t> would return </w:t>
      </w:r>
      <w:r w:rsidRPr="003620E2">
        <w:rPr>
          <w:rFonts w:ascii="Consolas" w:eastAsia="宋体" w:hAnsi="Consolas" w:cs="宋体"/>
          <w:color w:val="333333"/>
          <w:kern w:val="0"/>
          <w:sz w:val="19"/>
          <w:szCs w:val="19"/>
          <w:shd w:val="clear" w:color="auto" w:fill="F5F5F5"/>
        </w:rPr>
        <w:t>150.0</w:t>
      </w:r>
      <w:r w:rsidRPr="003620E2">
        <w:rPr>
          <w:rFonts w:ascii="Helvetica" w:eastAsia="宋体" w:hAnsi="Helvetica" w:cs="Helvetica"/>
          <w:color w:val="333333"/>
          <w:kern w:val="0"/>
          <w:szCs w:val="21"/>
        </w:rPr>
        <w:t>.</w:t>
      </w:r>
    </w:p>
    <w:p w14:paraId="54EE5B06" w14:textId="77777777" w:rsidR="003620E2" w:rsidRPr="003620E2" w:rsidRDefault="003620E2" w:rsidP="003620E2">
      <w:pPr>
        <w:widowControl/>
        <w:numPr>
          <w:ilvl w:val="0"/>
          <w:numId w:val="8"/>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proofErr w:type="spellStart"/>
      <w:r w:rsidRPr="003620E2">
        <w:rPr>
          <w:rFonts w:ascii="Consolas" w:eastAsia="宋体" w:hAnsi="Consolas" w:cs="宋体"/>
          <w:color w:val="333333"/>
          <w:kern w:val="0"/>
          <w:sz w:val="19"/>
          <w:szCs w:val="19"/>
          <w:shd w:val="clear" w:color="auto" w:fill="F5F5F5"/>
        </w:rPr>
        <w:t>calculateHeadings</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Make sure to use your </w:t>
      </w:r>
      <w:proofErr w:type="spellStart"/>
      <w:r w:rsidRPr="003620E2">
        <w:rPr>
          <w:rFonts w:ascii="Consolas" w:eastAsia="宋体" w:hAnsi="Consolas" w:cs="宋体"/>
          <w:color w:val="333333"/>
          <w:kern w:val="0"/>
          <w:sz w:val="19"/>
          <w:szCs w:val="19"/>
          <w:shd w:val="clear" w:color="auto" w:fill="F5F5F5"/>
        </w:rPr>
        <w:t>calculateHeadingToPoint</w:t>
      </w:r>
      <w:proofErr w:type="spellEnd"/>
      <w:r w:rsidRPr="003620E2">
        <w:rPr>
          <w:rFonts w:ascii="Helvetica" w:eastAsia="宋体" w:hAnsi="Helvetica" w:cs="Helvetica"/>
          <w:color w:val="333333"/>
          <w:kern w:val="0"/>
          <w:szCs w:val="21"/>
        </w:rPr>
        <w:t> implementation here. For information on how to use Java’s </w:t>
      </w:r>
      <w:r w:rsidRPr="003620E2">
        <w:rPr>
          <w:rFonts w:ascii="Consolas" w:eastAsia="宋体" w:hAnsi="Consolas" w:cs="宋体"/>
          <w:color w:val="333333"/>
          <w:kern w:val="0"/>
          <w:sz w:val="19"/>
          <w:szCs w:val="19"/>
          <w:shd w:val="clear" w:color="auto" w:fill="F5F5F5"/>
        </w:rPr>
        <w:t>List</w:t>
      </w:r>
      <w:r w:rsidRPr="003620E2">
        <w:rPr>
          <w:rFonts w:ascii="Helvetica" w:eastAsia="宋体" w:hAnsi="Helvetica" w:cs="Helvetica"/>
          <w:color w:val="333333"/>
          <w:kern w:val="0"/>
          <w:szCs w:val="21"/>
        </w:rPr>
        <w:t> interface and classes implementing it, look up </w:t>
      </w:r>
      <w:proofErr w:type="spellStart"/>
      <w:r w:rsidR="00BF18E8">
        <w:fldChar w:fldCharType="begin"/>
      </w:r>
      <w:r w:rsidR="00BF18E8">
        <w:instrText xml:space="preserve"> HYPERLINK "http://docs.oracle.com/javase/8/docs/api/?java/util/List.html" </w:instrText>
      </w:r>
      <w:r w:rsidR="00BF18E8">
        <w:fldChar w:fldCharType="separate"/>
      </w:r>
      <w:r w:rsidRPr="003620E2">
        <w:rPr>
          <w:rFonts w:ascii="Consolas" w:eastAsia="宋体" w:hAnsi="Consolas" w:cs="宋体"/>
          <w:color w:val="337AB7"/>
          <w:kern w:val="0"/>
          <w:sz w:val="19"/>
          <w:szCs w:val="19"/>
          <w:shd w:val="clear" w:color="auto" w:fill="F5F5F5"/>
        </w:rPr>
        <w:t>java.util.List</w:t>
      </w:r>
      <w:proofErr w:type="spellEnd"/>
      <w:r w:rsidR="00BF18E8">
        <w:rPr>
          <w:rFonts w:ascii="Consolas" w:eastAsia="宋体" w:hAnsi="Consolas" w:cs="宋体"/>
          <w:color w:val="337AB7"/>
          <w:kern w:val="0"/>
          <w:sz w:val="19"/>
          <w:szCs w:val="19"/>
          <w:shd w:val="clear" w:color="auto" w:fill="F5F5F5"/>
        </w:rPr>
        <w:fldChar w:fldCharType="end"/>
      </w:r>
      <w:r w:rsidRPr="003620E2">
        <w:rPr>
          <w:rFonts w:ascii="Helvetica" w:eastAsia="宋体" w:hAnsi="Helvetica" w:cs="Helvetica"/>
          <w:color w:val="333333"/>
          <w:kern w:val="0"/>
          <w:szCs w:val="21"/>
        </w:rPr>
        <w:t> in the Java library documentation. Note that for a list of </w:t>
      </w:r>
      <w:r w:rsidRPr="003620E2">
        <w:rPr>
          <w:rFonts w:ascii="Helvetica" w:eastAsia="宋体" w:hAnsi="Helvetica" w:cs="Helvetica"/>
          <w:i/>
          <w:iCs/>
          <w:color w:val="333333"/>
          <w:kern w:val="0"/>
          <w:szCs w:val="21"/>
        </w:rPr>
        <w:t>n</w:t>
      </w:r>
      <w:r w:rsidRPr="003620E2">
        <w:rPr>
          <w:rFonts w:ascii="Helvetica" w:eastAsia="宋体" w:hAnsi="Helvetica" w:cs="Helvetica"/>
          <w:color w:val="333333"/>
          <w:kern w:val="0"/>
          <w:szCs w:val="21"/>
        </w:rPr>
        <w:t> points, you will return </w:t>
      </w:r>
      <w:r w:rsidRPr="003620E2">
        <w:rPr>
          <w:rFonts w:ascii="Helvetica" w:eastAsia="宋体" w:hAnsi="Helvetica" w:cs="Helvetica"/>
          <w:i/>
          <w:iCs/>
          <w:color w:val="333333"/>
          <w:kern w:val="0"/>
          <w:szCs w:val="21"/>
        </w:rPr>
        <w:t>n-1</w:t>
      </w:r>
      <w:r w:rsidRPr="003620E2">
        <w:rPr>
          <w:rFonts w:ascii="Helvetica" w:eastAsia="宋体" w:hAnsi="Helvetica" w:cs="Helvetica"/>
          <w:color w:val="333333"/>
          <w:kern w:val="0"/>
          <w:szCs w:val="21"/>
        </w:rPr>
        <w:t> heading adjustments; this list of adjustments could be used to guide the turtle to each point in the list. For example, if the input lists consisted of </w:t>
      </w:r>
      <w:proofErr w:type="spellStart"/>
      <w:r w:rsidRPr="003620E2">
        <w:rPr>
          <w:rFonts w:ascii="Consolas" w:eastAsia="宋体" w:hAnsi="Consolas" w:cs="宋体"/>
          <w:color w:val="333333"/>
          <w:kern w:val="0"/>
          <w:sz w:val="19"/>
          <w:szCs w:val="19"/>
          <w:shd w:val="clear" w:color="auto" w:fill="F5F5F5"/>
        </w:rPr>
        <w:t>xCoords</w:t>
      </w:r>
      <w:proofErr w:type="spellEnd"/>
      <w:r w:rsidRPr="003620E2">
        <w:rPr>
          <w:rFonts w:ascii="Consolas" w:eastAsia="宋体" w:hAnsi="Consolas" w:cs="宋体"/>
          <w:color w:val="333333"/>
          <w:kern w:val="0"/>
          <w:sz w:val="19"/>
          <w:szCs w:val="19"/>
          <w:shd w:val="clear" w:color="auto" w:fill="F5F5F5"/>
        </w:rPr>
        <w:t>=[0,0,1,1]</w:t>
      </w:r>
      <w:r w:rsidRPr="003620E2">
        <w:rPr>
          <w:rFonts w:ascii="Helvetica" w:eastAsia="宋体" w:hAnsi="Helvetica" w:cs="Helvetica"/>
          <w:color w:val="333333"/>
          <w:kern w:val="0"/>
          <w:szCs w:val="21"/>
        </w:rPr>
        <w:t> and </w:t>
      </w:r>
      <w:proofErr w:type="spellStart"/>
      <w:r w:rsidRPr="003620E2">
        <w:rPr>
          <w:rFonts w:ascii="Consolas" w:eastAsia="宋体" w:hAnsi="Consolas" w:cs="宋体"/>
          <w:color w:val="333333"/>
          <w:kern w:val="0"/>
          <w:sz w:val="19"/>
          <w:szCs w:val="19"/>
          <w:shd w:val="clear" w:color="auto" w:fill="F5F5F5"/>
        </w:rPr>
        <w:t>yCoords</w:t>
      </w:r>
      <w:proofErr w:type="spellEnd"/>
      <w:r w:rsidRPr="003620E2">
        <w:rPr>
          <w:rFonts w:ascii="Consolas" w:eastAsia="宋体" w:hAnsi="Consolas" w:cs="宋体"/>
          <w:color w:val="333333"/>
          <w:kern w:val="0"/>
          <w:sz w:val="19"/>
          <w:szCs w:val="19"/>
          <w:shd w:val="clear" w:color="auto" w:fill="F5F5F5"/>
        </w:rPr>
        <w:t>=[1,0,0,1]</w:t>
      </w:r>
      <w:r w:rsidRPr="003620E2">
        <w:rPr>
          <w:rFonts w:ascii="Helvetica" w:eastAsia="宋体" w:hAnsi="Helvetica" w:cs="Helvetica"/>
          <w:color w:val="333333"/>
          <w:kern w:val="0"/>
          <w:szCs w:val="21"/>
        </w:rPr>
        <w:t> (representing points (0,1), (0,0), (1,0), and (1,1)), the returned list would consist of </w:t>
      </w:r>
      <w:r w:rsidRPr="003620E2">
        <w:rPr>
          <w:rFonts w:ascii="Consolas" w:eastAsia="宋体" w:hAnsi="Consolas" w:cs="宋体"/>
          <w:color w:val="333333"/>
          <w:kern w:val="0"/>
          <w:sz w:val="19"/>
          <w:szCs w:val="19"/>
          <w:shd w:val="clear" w:color="auto" w:fill="F5F5F5"/>
        </w:rPr>
        <w:t>[180.0, 270.0, 270.0]</w:t>
      </w:r>
      <w:r w:rsidRPr="003620E2">
        <w:rPr>
          <w:rFonts w:ascii="Helvetica" w:eastAsia="宋体" w:hAnsi="Helvetica" w:cs="Helvetica"/>
          <w:color w:val="333333"/>
          <w:kern w:val="0"/>
          <w:szCs w:val="21"/>
        </w:rPr>
        <w:t>.</w:t>
      </w:r>
    </w:p>
    <w:p w14:paraId="5726DD41"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11: Personal art</w:t>
      </w:r>
    </w:p>
    <w:p w14:paraId="0902EBEC" w14:textId="77777777" w:rsidR="003620E2" w:rsidRPr="003620E2" w:rsidRDefault="003620E2" w:rsidP="003620E2">
      <w:pPr>
        <w:widowControl/>
        <w:numPr>
          <w:ilvl w:val="0"/>
          <w:numId w:val="9"/>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proofErr w:type="spellStart"/>
      <w:r w:rsidRPr="003620E2">
        <w:rPr>
          <w:rFonts w:ascii="Consolas" w:eastAsia="宋体" w:hAnsi="Consolas" w:cs="宋体"/>
          <w:color w:val="333333"/>
          <w:kern w:val="0"/>
          <w:sz w:val="19"/>
          <w:szCs w:val="19"/>
          <w:shd w:val="clear" w:color="auto" w:fill="F5F5F5"/>
        </w:rPr>
        <w:t>drawPersonalArt</w:t>
      </w:r>
      <w:proofErr w:type="spellEnd"/>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 xml:space="preserve">In this function, you have the freedom to draw any piece of art you wish. Your </w:t>
      </w:r>
      <w:r w:rsidRPr="003620E2">
        <w:rPr>
          <w:rFonts w:ascii="Helvetica" w:eastAsia="宋体" w:hAnsi="Helvetica" w:cs="Helvetica"/>
          <w:color w:val="333333"/>
          <w:kern w:val="0"/>
          <w:szCs w:val="21"/>
        </w:rPr>
        <w:lastRenderedPageBreak/>
        <w:t>work will be judged both on aesthetics and on the code used to draw it. Your art doesn’t need to be complex, but it should be more than a few lines. Use helper methods, loops, etc. rather than simply listing forward and turn commands.</w:t>
      </w:r>
    </w:p>
    <w:p w14:paraId="50216006"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t>For </w:t>
      </w:r>
      <w:proofErr w:type="spellStart"/>
      <w:r w:rsidRPr="003620E2">
        <w:rPr>
          <w:rFonts w:ascii="Consolas" w:eastAsia="宋体" w:hAnsi="Consolas" w:cs="宋体"/>
          <w:b/>
          <w:bCs/>
          <w:color w:val="333333"/>
          <w:kern w:val="0"/>
          <w:sz w:val="19"/>
          <w:szCs w:val="19"/>
          <w:shd w:val="clear" w:color="auto" w:fill="F5F5F5"/>
        </w:rPr>
        <w:t>drawPersonalArt</w:t>
      </w:r>
      <w:proofErr w:type="spellEnd"/>
      <w:r w:rsidRPr="003620E2">
        <w:rPr>
          <w:rFonts w:ascii="Helvetica" w:eastAsia="宋体" w:hAnsi="Helvetica" w:cs="Helvetica"/>
          <w:b/>
          <w:bCs/>
          <w:color w:val="333333"/>
          <w:kern w:val="0"/>
          <w:szCs w:val="21"/>
        </w:rPr>
        <w:t> only, you may also use the </w:t>
      </w:r>
      <w:r w:rsidRPr="003620E2">
        <w:rPr>
          <w:rFonts w:ascii="Consolas" w:eastAsia="宋体" w:hAnsi="Consolas" w:cs="宋体"/>
          <w:b/>
          <w:bCs/>
          <w:color w:val="333333"/>
          <w:kern w:val="0"/>
          <w:sz w:val="19"/>
          <w:szCs w:val="19"/>
          <w:shd w:val="clear" w:color="auto" w:fill="F5F5F5"/>
        </w:rPr>
        <w:t>color</w:t>
      </w:r>
      <w:r w:rsidRPr="003620E2">
        <w:rPr>
          <w:rFonts w:ascii="Helvetica" w:eastAsia="宋体" w:hAnsi="Helvetica" w:cs="Helvetica"/>
          <w:b/>
          <w:bCs/>
          <w:color w:val="333333"/>
          <w:kern w:val="0"/>
          <w:szCs w:val="21"/>
        </w:rPr>
        <w:t> method of </w:t>
      </w:r>
      <w:r w:rsidRPr="003620E2">
        <w:rPr>
          <w:rFonts w:ascii="Consolas" w:eastAsia="宋体" w:hAnsi="Consolas" w:cs="宋体"/>
          <w:b/>
          <w:bCs/>
          <w:color w:val="333333"/>
          <w:kern w:val="0"/>
          <w:sz w:val="19"/>
          <w:szCs w:val="19"/>
          <w:shd w:val="clear" w:color="auto" w:fill="F5F5F5"/>
        </w:rPr>
        <w:t>Turtle</w:t>
      </w:r>
      <w:r w:rsidRPr="003620E2">
        <w:rPr>
          <w:rFonts w:ascii="Helvetica" w:eastAsia="宋体" w:hAnsi="Helvetica" w:cs="Helvetica"/>
          <w:b/>
          <w:bCs/>
          <w:color w:val="333333"/>
          <w:kern w:val="0"/>
          <w:szCs w:val="21"/>
        </w:rPr>
        <w:t> to change the pen color.</w:t>
      </w:r>
      <w:r w:rsidRPr="003620E2">
        <w:rPr>
          <w:rFonts w:ascii="Helvetica" w:eastAsia="宋体" w:hAnsi="Helvetica" w:cs="Helvetica"/>
          <w:color w:val="333333"/>
          <w:kern w:val="0"/>
          <w:szCs w:val="21"/>
        </w:rPr>
        <w:t> You may only use the provided colors.</w:t>
      </w:r>
    </w:p>
    <w:p w14:paraId="2B6DB53A" w14:textId="77777777" w:rsidR="003620E2" w:rsidRPr="003620E2" w:rsidRDefault="00BF18E8" w:rsidP="003620E2">
      <w:pPr>
        <w:widowControl/>
        <w:shd w:val="clear" w:color="auto" w:fill="FFFFFF"/>
        <w:spacing w:after="150"/>
        <w:ind w:left="720"/>
        <w:jc w:val="left"/>
        <w:rPr>
          <w:rFonts w:ascii="Helvetica" w:eastAsia="宋体" w:hAnsi="Helvetica" w:cs="Helvetica"/>
          <w:color w:val="333333"/>
          <w:kern w:val="0"/>
          <w:szCs w:val="21"/>
        </w:rPr>
      </w:pPr>
      <w:hyperlink r:id="rId14" w:history="1">
        <w:r w:rsidR="003620E2" w:rsidRPr="003620E2">
          <w:rPr>
            <w:rFonts w:ascii="Helvetica" w:eastAsia="宋体" w:hAnsi="Helvetica" w:cs="Helvetica"/>
            <w:color w:val="337AB7"/>
            <w:kern w:val="0"/>
            <w:szCs w:val="21"/>
          </w:rPr>
          <w:t>Here are some examples</w:t>
        </w:r>
      </w:hyperlink>
      <w:r w:rsidR="003620E2" w:rsidRPr="003620E2">
        <w:rPr>
          <w:rFonts w:ascii="Helvetica" w:eastAsia="宋体" w:hAnsi="Helvetica" w:cs="Helvetica"/>
          <w:color w:val="333333"/>
          <w:kern w:val="0"/>
          <w:szCs w:val="21"/>
        </w:rPr>
        <w:t> of the kinds of images you can generate procedurally with turtle graphics, though note that many of them use more commands than what we’ve provided here. Modify the </w:t>
      </w:r>
      <w:r w:rsidR="003620E2" w:rsidRPr="003620E2">
        <w:rPr>
          <w:rFonts w:ascii="Consolas" w:eastAsia="宋体" w:hAnsi="Consolas" w:cs="宋体"/>
          <w:color w:val="333333"/>
          <w:kern w:val="0"/>
          <w:sz w:val="19"/>
          <w:szCs w:val="19"/>
          <w:shd w:val="clear" w:color="auto" w:fill="F5F5F5"/>
        </w:rPr>
        <w:t>main</w:t>
      </w:r>
      <w:r w:rsidR="003620E2" w:rsidRPr="003620E2">
        <w:rPr>
          <w:rFonts w:ascii="Helvetica" w:eastAsia="宋体" w:hAnsi="Helvetica" w:cs="Helvetica"/>
          <w:color w:val="333333"/>
          <w:kern w:val="0"/>
          <w:szCs w:val="21"/>
        </w:rPr>
        <w:t> method to see the results of your function.</w:t>
      </w:r>
    </w:p>
    <w:p w14:paraId="183ABD77" w14:textId="77777777" w:rsidR="00BF18E8" w:rsidRDefault="00BF18E8" w:rsidP="00BF18E8">
      <w:pPr>
        <w:rPr>
          <w:rFonts w:hint="eastAsia"/>
        </w:rPr>
      </w:pPr>
      <w:r>
        <w:rPr>
          <w:rFonts w:hint="eastAsia"/>
        </w:rPr>
        <w:t>第二部分</w:t>
      </w:r>
    </w:p>
    <w:p w14:paraId="20833C33" w14:textId="77777777" w:rsidR="00BF18E8" w:rsidRDefault="00BF18E8" w:rsidP="00BF18E8">
      <w:pPr>
        <w:rPr>
          <w:rFonts w:hint="eastAsia"/>
        </w:rPr>
      </w:pPr>
      <w:r>
        <w:rPr>
          <w:rFonts w:hint="eastAsia"/>
        </w:rPr>
        <w:t>龟图形和徽标语言</w:t>
      </w:r>
    </w:p>
    <w:p w14:paraId="65A92C51" w14:textId="77777777" w:rsidR="00BF18E8" w:rsidRDefault="00BF18E8" w:rsidP="00BF18E8">
      <w:pPr>
        <w:rPr>
          <w:rFonts w:hint="eastAsia"/>
        </w:rPr>
      </w:pPr>
      <w:r>
        <w:rPr>
          <w:rFonts w:hint="eastAsia"/>
        </w:rPr>
        <w:t>徽标是在麻省理工学院创建的一种编程语言，最初用于在空间中移动机器人。添加到徽标语言中的</w:t>
      </w:r>
      <w:r>
        <w:rPr>
          <w:rFonts w:hint="eastAsia"/>
        </w:rPr>
        <w:t>Turtle</w:t>
      </w:r>
      <w:r>
        <w:rPr>
          <w:rFonts w:hint="eastAsia"/>
        </w:rPr>
        <w:t>图形允许程序员向屏幕上的“乌龟”发出一系列命令，这些“乌龟”会移动，随着它划一条线。</w:t>
      </w:r>
      <w:r>
        <w:rPr>
          <w:rFonts w:hint="eastAsia"/>
        </w:rPr>
        <w:t xml:space="preserve"> Turtle</w:t>
      </w:r>
      <w:r>
        <w:rPr>
          <w:rFonts w:hint="eastAsia"/>
        </w:rPr>
        <w:t>图形也被添加到许多不同的编程语言中，包括</w:t>
      </w:r>
      <w:r>
        <w:rPr>
          <w:rFonts w:hint="eastAsia"/>
        </w:rPr>
        <w:t>Python</w:t>
      </w:r>
      <w:r>
        <w:rPr>
          <w:rFonts w:hint="eastAsia"/>
        </w:rPr>
        <w:t>，它是标准库的一部分。</w:t>
      </w:r>
    </w:p>
    <w:p w14:paraId="26161DAF" w14:textId="77777777" w:rsidR="00BF18E8" w:rsidRDefault="00BF18E8" w:rsidP="00BF18E8">
      <w:pPr>
        <w:rPr>
          <w:rFonts w:hint="eastAsia"/>
        </w:rPr>
      </w:pPr>
      <w:r>
        <w:rPr>
          <w:rFonts w:hint="eastAsia"/>
        </w:rPr>
        <w:t>在问题集</w:t>
      </w:r>
      <w:r>
        <w:rPr>
          <w:rFonts w:hint="eastAsia"/>
        </w:rPr>
        <w:t>0</w:t>
      </w:r>
      <w:r>
        <w:rPr>
          <w:rFonts w:hint="eastAsia"/>
        </w:rPr>
        <w:t>的其余部分中，我们将使用</w:t>
      </w:r>
      <w:r>
        <w:rPr>
          <w:rFonts w:hint="eastAsia"/>
        </w:rPr>
        <w:t>Java</w:t>
      </w:r>
      <w:r>
        <w:rPr>
          <w:rFonts w:hint="eastAsia"/>
        </w:rPr>
        <w:t>的简单版本的龟图形，其中包含</w:t>
      </w:r>
      <w:r>
        <w:rPr>
          <w:rFonts w:hint="eastAsia"/>
        </w:rPr>
        <w:t>Logo</w:t>
      </w:r>
      <w:r>
        <w:rPr>
          <w:rFonts w:hint="eastAsia"/>
        </w:rPr>
        <w:t>语言的受限子集：</w:t>
      </w:r>
    </w:p>
    <w:p w14:paraId="397D7886" w14:textId="77777777" w:rsidR="00BF18E8" w:rsidRDefault="00BF18E8" w:rsidP="00BF18E8">
      <w:pPr>
        <w:rPr>
          <w:rFonts w:hint="eastAsia"/>
        </w:rPr>
      </w:pPr>
      <w:r>
        <w:rPr>
          <w:rFonts w:hint="eastAsia"/>
        </w:rPr>
        <w:t>•正向（单位）</w:t>
      </w:r>
    </w:p>
    <w:p w14:paraId="1D857E21" w14:textId="77777777" w:rsidR="00BF18E8" w:rsidRDefault="00BF18E8" w:rsidP="00BF18E8">
      <w:pPr>
        <w:rPr>
          <w:rFonts w:hint="eastAsia"/>
        </w:rPr>
      </w:pPr>
      <w:r>
        <w:rPr>
          <w:rFonts w:hint="eastAsia"/>
        </w:rPr>
        <w:t>以单位像素为单位在当前方向上移动乌龟，其中单位为整数。按照原来的</w:t>
      </w:r>
      <w:r>
        <w:rPr>
          <w:rFonts w:hint="eastAsia"/>
        </w:rPr>
        <w:t>Logo</w:t>
      </w:r>
      <w:r>
        <w:rPr>
          <w:rFonts w:hint="eastAsia"/>
        </w:rPr>
        <w:t>惯例，</w:t>
      </w:r>
      <w:proofErr w:type="gramStart"/>
      <w:r>
        <w:rPr>
          <w:rFonts w:hint="eastAsia"/>
        </w:rPr>
        <w:t>龟开始面</w:t>
      </w:r>
      <w:proofErr w:type="gramEnd"/>
      <w:r>
        <w:rPr>
          <w:rFonts w:hint="eastAsia"/>
        </w:rPr>
        <w:t>朝上。</w:t>
      </w:r>
    </w:p>
    <w:p w14:paraId="25447C7A" w14:textId="77777777" w:rsidR="00BF18E8" w:rsidRDefault="00BF18E8" w:rsidP="00BF18E8">
      <w:pPr>
        <w:rPr>
          <w:rFonts w:hint="eastAsia"/>
        </w:rPr>
      </w:pPr>
      <w:r>
        <w:rPr>
          <w:rFonts w:hint="eastAsia"/>
        </w:rPr>
        <w:t>•转（度）</w:t>
      </w:r>
    </w:p>
    <w:p w14:paraId="4F68088B" w14:textId="77777777" w:rsidR="00BF18E8" w:rsidRDefault="00BF18E8" w:rsidP="00BF18E8">
      <w:pPr>
        <w:rPr>
          <w:rFonts w:hint="eastAsia"/>
        </w:rPr>
      </w:pPr>
      <w:r>
        <w:rPr>
          <w:rFonts w:hint="eastAsia"/>
        </w:rPr>
        <w:t>将乌龟向右旋转角度（顺时针），其中度数是双精度浮点数。</w:t>
      </w:r>
    </w:p>
    <w:p w14:paraId="651CAD7C" w14:textId="77777777" w:rsidR="00BF18E8" w:rsidRDefault="00BF18E8" w:rsidP="00BF18E8">
      <w:pPr>
        <w:rPr>
          <w:rFonts w:hint="eastAsia"/>
        </w:rPr>
      </w:pPr>
      <w:r>
        <w:rPr>
          <w:rFonts w:hint="eastAsia"/>
        </w:rPr>
        <w:t>您可以在</w:t>
      </w:r>
      <w:r>
        <w:rPr>
          <w:rFonts w:hint="eastAsia"/>
        </w:rPr>
        <w:t>Turtle.java</w:t>
      </w:r>
      <w:r>
        <w:rPr>
          <w:rFonts w:hint="eastAsia"/>
        </w:rPr>
        <w:t>中看到这些命令的定义。</w:t>
      </w:r>
    </w:p>
    <w:p w14:paraId="18386AF5" w14:textId="77777777" w:rsidR="00BF18E8" w:rsidRDefault="00BF18E8" w:rsidP="00BF18E8">
      <w:pPr>
        <w:rPr>
          <w:rFonts w:hint="eastAsia"/>
        </w:rPr>
      </w:pPr>
      <w:r>
        <w:rPr>
          <w:rFonts w:hint="eastAsia"/>
        </w:rPr>
        <w:t>请勿使用除转发之外的任何海龟命令，并将代码转入以下方法。</w:t>
      </w:r>
    </w:p>
    <w:p w14:paraId="476BE49D" w14:textId="77777777" w:rsidR="00BF18E8" w:rsidRDefault="00BF18E8" w:rsidP="00BF18E8">
      <w:pPr>
        <w:rPr>
          <w:rFonts w:hint="eastAsia"/>
        </w:rPr>
      </w:pPr>
      <w:r>
        <w:rPr>
          <w:rFonts w:hint="eastAsia"/>
        </w:rPr>
        <w:t>问题</w:t>
      </w:r>
      <w:r>
        <w:rPr>
          <w:rFonts w:hint="eastAsia"/>
        </w:rPr>
        <w:t>4</w:t>
      </w:r>
      <w:r>
        <w:rPr>
          <w:rFonts w:hint="eastAsia"/>
        </w:rPr>
        <w:t>：</w:t>
      </w:r>
      <w:proofErr w:type="spellStart"/>
      <w:r>
        <w:rPr>
          <w:rFonts w:hint="eastAsia"/>
        </w:rPr>
        <w:t>drawSquare</w:t>
      </w:r>
      <w:proofErr w:type="spellEnd"/>
    </w:p>
    <w:p w14:paraId="112E29F0" w14:textId="77777777" w:rsidR="00BF18E8" w:rsidRDefault="00BF18E8" w:rsidP="00BF18E8">
      <w:pPr>
        <w:rPr>
          <w:rFonts w:hint="eastAsia"/>
        </w:rPr>
      </w:pPr>
      <w:proofErr w:type="gramStart"/>
      <w:r>
        <w:rPr>
          <w:rFonts w:hint="eastAsia"/>
        </w:rPr>
        <w:t>查看包龟中</w:t>
      </w:r>
      <w:proofErr w:type="gramEnd"/>
      <w:r>
        <w:rPr>
          <w:rFonts w:hint="eastAsia"/>
        </w:rPr>
        <w:t>TurtleSoup.java</w:t>
      </w:r>
      <w:r>
        <w:rPr>
          <w:rFonts w:hint="eastAsia"/>
        </w:rPr>
        <w:t>中包含的源代码。</w:t>
      </w:r>
    </w:p>
    <w:p w14:paraId="330B99EE" w14:textId="77777777" w:rsidR="00BF18E8" w:rsidRDefault="00BF18E8" w:rsidP="00BF18E8">
      <w:pPr>
        <w:rPr>
          <w:rFonts w:hint="eastAsia"/>
        </w:rPr>
      </w:pPr>
      <w:r>
        <w:rPr>
          <w:rFonts w:hint="eastAsia"/>
        </w:rPr>
        <w:t>你的任务是使用上面介绍的两种方法实现</w:t>
      </w:r>
      <w:proofErr w:type="spellStart"/>
      <w:r>
        <w:rPr>
          <w:rFonts w:hint="eastAsia"/>
        </w:rPr>
        <w:t>drawSquare</w:t>
      </w:r>
      <w:proofErr w:type="spellEnd"/>
      <w:r>
        <w:rPr>
          <w:rFonts w:hint="eastAsia"/>
        </w:rPr>
        <w:t>（</w:t>
      </w:r>
      <w:r>
        <w:rPr>
          <w:rFonts w:hint="eastAsia"/>
        </w:rPr>
        <w:t xml:space="preserve">Turtle </w:t>
      </w:r>
      <w:proofErr w:type="spellStart"/>
      <w:r>
        <w:rPr>
          <w:rFonts w:hint="eastAsia"/>
        </w:rPr>
        <w:t>turtle</w:t>
      </w:r>
      <w:proofErr w:type="spellEnd"/>
      <w:r>
        <w:rPr>
          <w:rFonts w:hint="eastAsia"/>
        </w:rPr>
        <w:t>，</w:t>
      </w:r>
      <w:r>
        <w:rPr>
          <w:rFonts w:hint="eastAsia"/>
        </w:rPr>
        <w:t xml:space="preserve">int </w:t>
      </w:r>
      <w:proofErr w:type="spellStart"/>
      <w:r>
        <w:rPr>
          <w:rFonts w:hint="eastAsia"/>
        </w:rPr>
        <w:t>sideLength</w:t>
      </w:r>
      <w:proofErr w:type="spellEnd"/>
      <w:r>
        <w:rPr>
          <w:rFonts w:hint="eastAsia"/>
        </w:rPr>
        <w:t>）：</w:t>
      </w:r>
      <w:r>
        <w:rPr>
          <w:rFonts w:hint="eastAsia"/>
        </w:rPr>
        <w:t>forward</w:t>
      </w:r>
      <w:r>
        <w:rPr>
          <w:rFonts w:hint="eastAsia"/>
        </w:rPr>
        <w:t>和</w:t>
      </w:r>
      <w:r>
        <w:rPr>
          <w:rFonts w:hint="eastAsia"/>
        </w:rPr>
        <w:t>turn</w:t>
      </w:r>
      <w:r>
        <w:rPr>
          <w:rFonts w:hint="eastAsia"/>
        </w:rPr>
        <w:t>。</w:t>
      </w:r>
    </w:p>
    <w:p w14:paraId="5F1D0CB6" w14:textId="77777777" w:rsidR="00BF18E8" w:rsidRDefault="00BF18E8" w:rsidP="00BF18E8">
      <w:pPr>
        <w:rPr>
          <w:rFonts w:hint="eastAsia"/>
        </w:rPr>
      </w:pPr>
      <w:r>
        <w:rPr>
          <w:rFonts w:hint="eastAsia"/>
        </w:rPr>
        <w:t>一旦实现了该方法，就在</w:t>
      </w:r>
      <w:r>
        <w:rPr>
          <w:rFonts w:hint="eastAsia"/>
        </w:rPr>
        <w:t>TurtleSoup.java</w:t>
      </w:r>
      <w:r>
        <w:rPr>
          <w:rFonts w:hint="eastAsia"/>
        </w:rPr>
        <w:t>中运行</w:t>
      </w:r>
      <w:r>
        <w:rPr>
          <w:rFonts w:hint="eastAsia"/>
        </w:rPr>
        <w:t>main</w:t>
      </w:r>
      <w:r>
        <w:rPr>
          <w:rFonts w:hint="eastAsia"/>
        </w:rPr>
        <w:t>方法。在这种情况下，主要方法只是创建一个新的乌龟，调用</w:t>
      </w:r>
      <w:proofErr w:type="spellStart"/>
      <w:r>
        <w:rPr>
          <w:rFonts w:hint="eastAsia"/>
        </w:rPr>
        <w:t>drawSquare</w:t>
      </w:r>
      <w:proofErr w:type="spellEnd"/>
      <w:r>
        <w:rPr>
          <w:rFonts w:hint="eastAsia"/>
        </w:rPr>
        <w:t>方法，并指示乌龟绘制。通过转到</w:t>
      </w:r>
      <w:r>
        <w:rPr>
          <w:rFonts w:hint="eastAsia"/>
        </w:rPr>
        <w:t>Run</w:t>
      </w:r>
      <w:r>
        <w:rPr>
          <w:rFonts w:hint="eastAsia"/>
        </w:rPr>
        <w:t>→</w:t>
      </w:r>
      <w:r>
        <w:rPr>
          <w:rFonts w:hint="eastAsia"/>
        </w:rPr>
        <w:t>Run As .</w:t>
      </w:r>
      <w:proofErr w:type="gramStart"/>
      <w:r>
        <w:rPr>
          <w:rFonts w:hint="eastAsia"/>
        </w:rPr>
        <w:t>..</w:t>
      </w:r>
      <w:proofErr w:type="gramEnd"/>
      <w:r>
        <w:rPr>
          <w:rFonts w:hint="eastAsia"/>
        </w:rPr>
        <w:t>→</w:t>
      </w:r>
      <w:r>
        <w:rPr>
          <w:rFonts w:hint="eastAsia"/>
        </w:rPr>
        <w:t>Java Application</w:t>
      </w:r>
      <w:r>
        <w:rPr>
          <w:rFonts w:hint="eastAsia"/>
        </w:rPr>
        <w:t>运行该方法。将弹出一个窗口，单击“运行！”按钮后，您将看到画布上绘制的正方形。</w:t>
      </w:r>
    </w:p>
    <w:p w14:paraId="787D865E" w14:textId="77777777" w:rsidR="00BF18E8" w:rsidRDefault="00BF18E8" w:rsidP="00BF18E8">
      <w:pPr>
        <w:rPr>
          <w:rFonts w:hint="eastAsia"/>
        </w:rPr>
      </w:pPr>
      <w:r>
        <w:rPr>
          <w:rFonts w:hint="eastAsia"/>
        </w:rPr>
        <w:t>问题</w:t>
      </w:r>
      <w:r>
        <w:rPr>
          <w:rFonts w:hint="eastAsia"/>
        </w:rPr>
        <w:t>5-10</w:t>
      </w:r>
      <w:r>
        <w:rPr>
          <w:rFonts w:hint="eastAsia"/>
        </w:rPr>
        <w:t>：多边形和标题</w:t>
      </w:r>
    </w:p>
    <w:p w14:paraId="0298C5B4" w14:textId="77777777" w:rsidR="00BF18E8" w:rsidRDefault="00BF18E8" w:rsidP="00BF18E8">
      <w:pPr>
        <w:rPr>
          <w:rFonts w:hint="eastAsia"/>
        </w:rPr>
      </w:pPr>
      <w:r>
        <w:rPr>
          <w:rFonts w:hint="eastAsia"/>
        </w:rPr>
        <w:t>有关详细要求，请阅读要在</w:t>
      </w:r>
      <w:r>
        <w:rPr>
          <w:rFonts w:hint="eastAsia"/>
        </w:rPr>
        <w:t>TurtleSoup.java</w:t>
      </w:r>
      <w:r>
        <w:rPr>
          <w:rFonts w:hint="eastAsia"/>
        </w:rPr>
        <w:t>中声明之上实现的每个函数的规范。处理混合整数和浮点计算时要小心。</w:t>
      </w:r>
    </w:p>
    <w:p w14:paraId="39E5401D" w14:textId="77777777" w:rsidR="00BF18E8" w:rsidRDefault="00BF18E8" w:rsidP="00BF18E8">
      <w:pPr>
        <w:rPr>
          <w:rFonts w:hint="eastAsia"/>
        </w:rPr>
      </w:pPr>
      <w:r>
        <w:rPr>
          <w:rFonts w:hint="eastAsia"/>
        </w:rPr>
        <w:t>你不应该改变下面的任何方法声明（什么是声明？）。如果这样做，则可能会在问题集上收到零点。</w:t>
      </w:r>
    </w:p>
    <w:p w14:paraId="2AD97B72" w14:textId="77777777" w:rsidR="00BF18E8" w:rsidRDefault="00BF18E8" w:rsidP="00BF18E8">
      <w:pPr>
        <w:rPr>
          <w:rFonts w:hint="eastAsia"/>
        </w:rPr>
      </w:pPr>
      <w:r>
        <w:rPr>
          <w:rFonts w:hint="eastAsia"/>
        </w:rPr>
        <w:t>绘制多边形</w:t>
      </w:r>
    </w:p>
    <w:p w14:paraId="746185E6" w14:textId="77777777" w:rsidR="00BF18E8" w:rsidRDefault="00BF18E8" w:rsidP="00BF18E8">
      <w:pPr>
        <w:rPr>
          <w:rFonts w:hint="eastAsia"/>
        </w:rPr>
      </w:pPr>
      <w:r>
        <w:rPr>
          <w:rFonts w:hint="eastAsia"/>
        </w:rPr>
        <w:t>•实现</w:t>
      </w:r>
      <w:proofErr w:type="spellStart"/>
      <w:r>
        <w:rPr>
          <w:rFonts w:hint="eastAsia"/>
        </w:rPr>
        <w:t>calculateRegularPolygonAngle</w:t>
      </w:r>
      <w:proofErr w:type="spellEnd"/>
    </w:p>
    <w:p w14:paraId="5C5ABF51" w14:textId="77777777" w:rsidR="00BF18E8" w:rsidRDefault="00BF18E8" w:rsidP="00BF18E8">
      <w:pPr>
        <w:rPr>
          <w:rFonts w:hint="eastAsia"/>
        </w:rPr>
      </w:pPr>
      <w:r>
        <w:rPr>
          <w:rFonts w:hint="eastAsia"/>
        </w:rPr>
        <w:t>对于正多边形的内角应该是一个简单的公式</w:t>
      </w:r>
      <w:r>
        <w:rPr>
          <w:rFonts w:hint="eastAsia"/>
        </w:rPr>
        <w:t>;</w:t>
      </w:r>
      <w:r>
        <w:rPr>
          <w:rFonts w:hint="eastAsia"/>
        </w:rPr>
        <w:t>尝试在</w:t>
      </w:r>
      <w:r>
        <w:rPr>
          <w:rFonts w:hint="eastAsia"/>
        </w:rPr>
        <w:t xml:space="preserve">googling / binging / </w:t>
      </w:r>
      <w:proofErr w:type="spellStart"/>
      <w:r>
        <w:rPr>
          <w:rFonts w:hint="eastAsia"/>
        </w:rPr>
        <w:t>duckduckgoing</w:t>
      </w:r>
      <w:proofErr w:type="spellEnd"/>
      <w:r>
        <w:rPr>
          <w:rFonts w:hint="eastAsia"/>
        </w:rPr>
        <w:t>之前派生它。</w:t>
      </w:r>
    </w:p>
    <w:p w14:paraId="206A5C85" w14:textId="77777777" w:rsidR="00BF18E8" w:rsidRDefault="00BF18E8" w:rsidP="00BF18E8">
      <w:pPr>
        <w:rPr>
          <w:rFonts w:hint="eastAsia"/>
        </w:rPr>
      </w:pPr>
      <w:r>
        <w:rPr>
          <w:rFonts w:hint="eastAsia"/>
        </w:rPr>
        <w:t>•在</w:t>
      </w:r>
      <w:proofErr w:type="spellStart"/>
      <w:r>
        <w:rPr>
          <w:rFonts w:hint="eastAsia"/>
        </w:rPr>
        <w:t>TurtleSoupTest</w:t>
      </w:r>
      <w:proofErr w:type="spellEnd"/>
      <w:r>
        <w:rPr>
          <w:rFonts w:hint="eastAsia"/>
        </w:rPr>
        <w:t>中运行</w:t>
      </w:r>
      <w:r>
        <w:rPr>
          <w:rFonts w:hint="eastAsia"/>
        </w:rPr>
        <w:t>JUnit</w:t>
      </w:r>
      <w:r>
        <w:rPr>
          <w:rFonts w:hint="eastAsia"/>
        </w:rPr>
        <w:t>测试</w:t>
      </w:r>
    </w:p>
    <w:p w14:paraId="2B6C28D8" w14:textId="77777777" w:rsidR="00BF18E8" w:rsidRDefault="00BF18E8" w:rsidP="00BF18E8">
      <w:pPr>
        <w:rPr>
          <w:rFonts w:hint="eastAsia"/>
        </w:rPr>
      </w:pPr>
      <w:r>
        <w:rPr>
          <w:rFonts w:hint="eastAsia"/>
        </w:rPr>
        <w:t>测试</w:t>
      </w:r>
      <w:proofErr w:type="spellStart"/>
      <w:r>
        <w:rPr>
          <w:rFonts w:hint="eastAsia"/>
        </w:rPr>
        <w:t>calculateRegularPolygonAngle</w:t>
      </w:r>
      <w:proofErr w:type="spellEnd"/>
      <w:r>
        <w:rPr>
          <w:rFonts w:hint="eastAsia"/>
        </w:rPr>
        <w:t>的方法现在应该通过并显示绿色而不是红色。</w:t>
      </w:r>
    </w:p>
    <w:p w14:paraId="6F67A7BB" w14:textId="77777777" w:rsidR="00BF18E8" w:rsidRDefault="00BF18E8" w:rsidP="00BF18E8">
      <w:pPr>
        <w:rPr>
          <w:rFonts w:hint="eastAsia"/>
        </w:rPr>
      </w:pPr>
      <w:r>
        <w:rPr>
          <w:rFonts w:hint="eastAsia"/>
        </w:rPr>
        <w:lastRenderedPageBreak/>
        <w:t>如果</w:t>
      </w:r>
      <w:proofErr w:type="spellStart"/>
      <w:r>
        <w:rPr>
          <w:rFonts w:hint="eastAsia"/>
        </w:rPr>
        <w:t>testAssertionsEnabled</w:t>
      </w:r>
      <w:proofErr w:type="spellEnd"/>
      <w:r>
        <w:rPr>
          <w:rFonts w:hint="eastAsia"/>
        </w:rPr>
        <w:t>失败，则</w:t>
      </w:r>
      <w:proofErr w:type="gramStart"/>
      <w:r>
        <w:rPr>
          <w:rFonts w:hint="eastAsia"/>
        </w:rPr>
        <w:t>表示您未按照</w:t>
      </w:r>
      <w:proofErr w:type="gramEnd"/>
      <w:r>
        <w:rPr>
          <w:rFonts w:hint="eastAsia"/>
        </w:rPr>
        <w:t>“入门指南”中的说明进行操作。入门步骤</w:t>
      </w:r>
      <w:r>
        <w:rPr>
          <w:rFonts w:hint="eastAsia"/>
        </w:rPr>
        <w:t>2</w:t>
      </w:r>
      <w:r>
        <w:rPr>
          <w:rFonts w:hint="eastAsia"/>
        </w:rPr>
        <w:t>具有在使用</w:t>
      </w:r>
      <w:r>
        <w:rPr>
          <w:rFonts w:hint="eastAsia"/>
        </w:rPr>
        <w:t>Eclipse</w:t>
      </w:r>
      <w:r>
        <w:rPr>
          <w:rFonts w:hint="eastAsia"/>
        </w:rPr>
        <w:t>之前必须执行的设置。</w:t>
      </w:r>
    </w:p>
    <w:p w14:paraId="769A92C9" w14:textId="77777777" w:rsidR="00BF18E8" w:rsidRDefault="00BF18E8" w:rsidP="00BF18E8">
      <w:pPr>
        <w:rPr>
          <w:rFonts w:hint="eastAsia"/>
        </w:rPr>
      </w:pPr>
      <w:r>
        <w:rPr>
          <w:rFonts w:hint="eastAsia"/>
        </w:rPr>
        <w:t>•实现</w:t>
      </w:r>
      <w:proofErr w:type="spellStart"/>
      <w:r>
        <w:rPr>
          <w:rFonts w:hint="eastAsia"/>
        </w:rPr>
        <w:t>calculatePolygonSidesFromAngle</w:t>
      </w:r>
      <w:proofErr w:type="spellEnd"/>
    </w:p>
    <w:p w14:paraId="22FE31EA" w14:textId="77777777" w:rsidR="00BF18E8" w:rsidRDefault="00BF18E8" w:rsidP="00BF18E8">
      <w:pPr>
        <w:rPr>
          <w:rFonts w:hint="eastAsia"/>
        </w:rPr>
      </w:pPr>
      <w:r>
        <w:rPr>
          <w:rFonts w:hint="eastAsia"/>
        </w:rPr>
        <w:t>这与最后一个函数相反</w:t>
      </w:r>
      <w:r>
        <w:rPr>
          <w:rFonts w:hint="eastAsia"/>
        </w:rPr>
        <w:t>;</w:t>
      </w:r>
      <w:r>
        <w:rPr>
          <w:rFonts w:hint="eastAsia"/>
        </w:rPr>
        <w:t>再次，使用简单的公式。但是，</w:t>
      </w:r>
      <w:proofErr w:type="gramStart"/>
      <w:r>
        <w:rPr>
          <w:rFonts w:hint="eastAsia"/>
        </w:rPr>
        <w:t>请确保</w:t>
      </w:r>
      <w:proofErr w:type="gramEnd"/>
      <w:r>
        <w:rPr>
          <w:rFonts w:hint="eastAsia"/>
        </w:rPr>
        <w:t>正确舍入到最接近的整数。不要实现自己的舍入，而是查看</w:t>
      </w:r>
      <w:r>
        <w:rPr>
          <w:rFonts w:hint="eastAsia"/>
        </w:rPr>
        <w:t>Java</w:t>
      </w:r>
      <w:r>
        <w:rPr>
          <w:rFonts w:hint="eastAsia"/>
        </w:rPr>
        <w:t>的</w:t>
      </w:r>
      <w:proofErr w:type="spellStart"/>
      <w:r>
        <w:rPr>
          <w:rFonts w:hint="eastAsia"/>
        </w:rPr>
        <w:t>java.lang.Math</w:t>
      </w:r>
      <w:proofErr w:type="spellEnd"/>
      <w:r>
        <w:rPr>
          <w:rFonts w:hint="eastAsia"/>
        </w:rPr>
        <w:t>类以获取正确的函数。</w:t>
      </w:r>
    </w:p>
    <w:p w14:paraId="0CCDB275" w14:textId="77777777" w:rsidR="00BF18E8" w:rsidRDefault="00BF18E8" w:rsidP="00BF18E8">
      <w:pPr>
        <w:rPr>
          <w:rFonts w:hint="eastAsia"/>
        </w:rPr>
      </w:pPr>
      <w:r>
        <w:rPr>
          <w:rFonts w:hint="eastAsia"/>
        </w:rPr>
        <w:t>•实现</w:t>
      </w:r>
      <w:proofErr w:type="spellStart"/>
      <w:r>
        <w:rPr>
          <w:rFonts w:hint="eastAsia"/>
        </w:rPr>
        <w:t>drawRegularPolygon</w:t>
      </w:r>
      <w:proofErr w:type="spellEnd"/>
    </w:p>
    <w:p w14:paraId="4A43DAD1" w14:textId="77777777" w:rsidR="00BF18E8" w:rsidRDefault="00BF18E8" w:rsidP="00BF18E8">
      <w:pPr>
        <w:rPr>
          <w:rFonts w:hint="eastAsia"/>
        </w:rPr>
      </w:pPr>
      <w:r>
        <w:rPr>
          <w:rFonts w:hint="eastAsia"/>
        </w:rPr>
        <w:t>使用</w:t>
      </w:r>
      <w:proofErr w:type="spellStart"/>
      <w:r>
        <w:rPr>
          <w:rFonts w:hint="eastAsia"/>
        </w:rPr>
        <w:t>calculateRegularPolygonAngle</w:t>
      </w:r>
      <w:proofErr w:type="spellEnd"/>
      <w:r>
        <w:rPr>
          <w:rFonts w:hint="eastAsia"/>
        </w:rPr>
        <w:t>的实现。要对此进行测试，请更改</w:t>
      </w:r>
      <w:r>
        <w:rPr>
          <w:rFonts w:hint="eastAsia"/>
        </w:rPr>
        <w:t>main</w:t>
      </w:r>
      <w:r>
        <w:rPr>
          <w:rFonts w:hint="eastAsia"/>
        </w:rPr>
        <w:t>方法以调用</w:t>
      </w:r>
      <w:proofErr w:type="spellStart"/>
      <w:r>
        <w:rPr>
          <w:rFonts w:hint="eastAsia"/>
        </w:rPr>
        <w:t>drawRegularPolygon</w:t>
      </w:r>
      <w:proofErr w:type="spellEnd"/>
      <w:r>
        <w:rPr>
          <w:rFonts w:hint="eastAsia"/>
        </w:rPr>
        <w:t>并</w:t>
      </w:r>
      <w:proofErr w:type="gramStart"/>
      <w:r>
        <w:rPr>
          <w:rFonts w:hint="eastAsia"/>
        </w:rPr>
        <w:t>验证您</w:t>
      </w:r>
      <w:proofErr w:type="gramEnd"/>
      <w:r>
        <w:rPr>
          <w:rFonts w:hint="eastAsia"/>
        </w:rPr>
        <w:t>是否看到了预期结果。</w:t>
      </w:r>
    </w:p>
    <w:p w14:paraId="282E5320" w14:textId="77777777" w:rsidR="00BF18E8" w:rsidRDefault="00BF18E8" w:rsidP="00BF18E8">
      <w:pPr>
        <w:rPr>
          <w:rFonts w:hint="eastAsia"/>
        </w:rPr>
      </w:pPr>
      <w:r>
        <w:rPr>
          <w:rFonts w:hint="eastAsia"/>
        </w:rPr>
        <w:t>计算标题</w:t>
      </w:r>
    </w:p>
    <w:p w14:paraId="1437CC3E" w14:textId="77777777" w:rsidR="00BF18E8" w:rsidRDefault="00BF18E8" w:rsidP="00BF18E8">
      <w:pPr>
        <w:rPr>
          <w:rFonts w:hint="eastAsia"/>
        </w:rPr>
      </w:pPr>
      <w:r>
        <w:rPr>
          <w:rFonts w:hint="eastAsia"/>
        </w:rPr>
        <w:t>•实现</w:t>
      </w:r>
      <w:proofErr w:type="spellStart"/>
      <w:r>
        <w:rPr>
          <w:rFonts w:hint="eastAsia"/>
        </w:rPr>
        <w:t>calculateHeadingToPoint</w:t>
      </w:r>
      <w:proofErr w:type="spellEnd"/>
    </w:p>
    <w:p w14:paraId="3BA3234A" w14:textId="77777777" w:rsidR="00BF18E8" w:rsidRDefault="00BF18E8" w:rsidP="00BF18E8">
      <w:pPr>
        <w:rPr>
          <w:rFonts w:hint="eastAsia"/>
        </w:rPr>
      </w:pPr>
      <w:r>
        <w:rPr>
          <w:rFonts w:hint="eastAsia"/>
        </w:rPr>
        <w:t>此函数计算从当前点到目标点所需的参数，将当前方向作为附加参数。例如，如果乌龟在（</w:t>
      </w:r>
      <w:r>
        <w:rPr>
          <w:rFonts w:hint="eastAsia"/>
        </w:rPr>
        <w:t>0,1</w:t>
      </w:r>
      <w:r>
        <w:rPr>
          <w:rFonts w:hint="eastAsia"/>
        </w:rPr>
        <w:t>）面向</w:t>
      </w:r>
      <w:r>
        <w:rPr>
          <w:rFonts w:hint="eastAsia"/>
        </w:rPr>
        <w:t>30</w:t>
      </w:r>
      <w:r>
        <w:rPr>
          <w:rFonts w:hint="eastAsia"/>
        </w:rPr>
        <w:t>度，并且必须到达（</w:t>
      </w:r>
      <w:r>
        <w:rPr>
          <w:rFonts w:hint="eastAsia"/>
        </w:rPr>
        <w:t>0,0</w:t>
      </w:r>
      <w:r>
        <w:rPr>
          <w:rFonts w:hint="eastAsia"/>
        </w:rPr>
        <w:t>），它必须再转</w:t>
      </w:r>
      <w:r>
        <w:rPr>
          <w:rFonts w:hint="eastAsia"/>
        </w:rPr>
        <w:t>150</w:t>
      </w:r>
      <w:r>
        <w:rPr>
          <w:rFonts w:hint="eastAsia"/>
        </w:rPr>
        <w:t>度，因此</w:t>
      </w:r>
      <w:proofErr w:type="spellStart"/>
      <w:r>
        <w:rPr>
          <w:rFonts w:hint="eastAsia"/>
        </w:rPr>
        <w:t>calculateHeadingToPoint</w:t>
      </w:r>
      <w:proofErr w:type="spellEnd"/>
      <w:r>
        <w:rPr>
          <w:rFonts w:hint="eastAsia"/>
        </w:rPr>
        <w:t>（</w:t>
      </w:r>
      <w:r>
        <w:rPr>
          <w:rFonts w:hint="eastAsia"/>
        </w:rPr>
        <w:t>30,0,1,0,0</w:t>
      </w:r>
      <w:r>
        <w:rPr>
          <w:rFonts w:hint="eastAsia"/>
        </w:rPr>
        <w:t>）将返回</w:t>
      </w:r>
      <w:r>
        <w:rPr>
          <w:rFonts w:hint="eastAsia"/>
        </w:rPr>
        <w:t>150.0</w:t>
      </w:r>
      <w:r>
        <w:rPr>
          <w:rFonts w:hint="eastAsia"/>
        </w:rPr>
        <w:t>。</w:t>
      </w:r>
    </w:p>
    <w:p w14:paraId="7C8DB3A2" w14:textId="77777777" w:rsidR="00BF18E8" w:rsidRDefault="00BF18E8" w:rsidP="00BF18E8">
      <w:pPr>
        <w:rPr>
          <w:rFonts w:hint="eastAsia"/>
        </w:rPr>
      </w:pPr>
      <w:r>
        <w:rPr>
          <w:rFonts w:hint="eastAsia"/>
        </w:rPr>
        <w:t>•实施</w:t>
      </w:r>
      <w:proofErr w:type="spellStart"/>
      <w:r>
        <w:rPr>
          <w:rFonts w:hint="eastAsia"/>
        </w:rPr>
        <w:t>calculateHeadings</w:t>
      </w:r>
      <w:proofErr w:type="spellEnd"/>
    </w:p>
    <w:p w14:paraId="63314150" w14:textId="77777777" w:rsidR="00BF18E8" w:rsidRDefault="00BF18E8" w:rsidP="00BF18E8">
      <w:pPr>
        <w:rPr>
          <w:rFonts w:hint="eastAsia"/>
        </w:rPr>
      </w:pPr>
      <w:r>
        <w:rPr>
          <w:rFonts w:hint="eastAsia"/>
        </w:rPr>
        <w:t>确保在此处使用</w:t>
      </w:r>
      <w:proofErr w:type="spellStart"/>
      <w:r>
        <w:rPr>
          <w:rFonts w:hint="eastAsia"/>
        </w:rPr>
        <w:t>calculateHeadingToPoint</w:t>
      </w:r>
      <w:proofErr w:type="spellEnd"/>
      <w:r>
        <w:rPr>
          <w:rFonts w:hint="eastAsia"/>
        </w:rPr>
        <w:t>实现。有关如何使用</w:t>
      </w:r>
      <w:r>
        <w:rPr>
          <w:rFonts w:hint="eastAsia"/>
        </w:rPr>
        <w:t>Java</w:t>
      </w:r>
      <w:r>
        <w:rPr>
          <w:rFonts w:hint="eastAsia"/>
        </w:rPr>
        <w:t>的</w:t>
      </w:r>
      <w:r>
        <w:rPr>
          <w:rFonts w:hint="eastAsia"/>
        </w:rPr>
        <w:t>List</w:t>
      </w:r>
      <w:r>
        <w:rPr>
          <w:rFonts w:hint="eastAsia"/>
        </w:rPr>
        <w:t>接口和实现它的类的信息，请在</w:t>
      </w:r>
      <w:r>
        <w:rPr>
          <w:rFonts w:hint="eastAsia"/>
        </w:rPr>
        <w:t>Java</w:t>
      </w:r>
      <w:r>
        <w:rPr>
          <w:rFonts w:hint="eastAsia"/>
        </w:rPr>
        <w:t>库文档中查找</w:t>
      </w:r>
      <w:proofErr w:type="spellStart"/>
      <w:r>
        <w:rPr>
          <w:rFonts w:hint="eastAsia"/>
        </w:rPr>
        <w:t>java.util.List</w:t>
      </w:r>
      <w:proofErr w:type="spellEnd"/>
      <w:r>
        <w:rPr>
          <w:rFonts w:hint="eastAsia"/>
        </w:rPr>
        <w:t>。请注意，对于</w:t>
      </w:r>
      <w:r>
        <w:rPr>
          <w:rFonts w:hint="eastAsia"/>
        </w:rPr>
        <w:t>n</w:t>
      </w:r>
      <w:proofErr w:type="gramStart"/>
      <w:r>
        <w:rPr>
          <w:rFonts w:hint="eastAsia"/>
        </w:rPr>
        <w:t>个</w:t>
      </w:r>
      <w:proofErr w:type="gramEnd"/>
      <w:r>
        <w:rPr>
          <w:rFonts w:hint="eastAsia"/>
        </w:rPr>
        <w:t>点的列表，您将返回</w:t>
      </w:r>
      <w:r>
        <w:rPr>
          <w:rFonts w:hint="eastAsia"/>
        </w:rPr>
        <w:t>n-1</w:t>
      </w:r>
      <w:r>
        <w:rPr>
          <w:rFonts w:hint="eastAsia"/>
        </w:rPr>
        <w:t>个标题调整</w:t>
      </w:r>
      <w:r>
        <w:rPr>
          <w:rFonts w:hint="eastAsia"/>
        </w:rPr>
        <w:t>;</w:t>
      </w:r>
      <w:r>
        <w:rPr>
          <w:rFonts w:hint="eastAsia"/>
        </w:rPr>
        <w:t>此调整列表可用于指导乌龟到列表中的每个点。例如，如果输入列表由</w:t>
      </w:r>
      <w:proofErr w:type="spellStart"/>
      <w:r>
        <w:rPr>
          <w:rFonts w:hint="eastAsia"/>
        </w:rPr>
        <w:t>xCoords</w:t>
      </w:r>
      <w:proofErr w:type="spellEnd"/>
      <w:r>
        <w:rPr>
          <w:rFonts w:hint="eastAsia"/>
        </w:rPr>
        <w:t xml:space="preserve"> = [0,0,1,1]</w:t>
      </w:r>
      <w:r>
        <w:rPr>
          <w:rFonts w:hint="eastAsia"/>
        </w:rPr>
        <w:t>和</w:t>
      </w:r>
      <w:proofErr w:type="spellStart"/>
      <w:r>
        <w:rPr>
          <w:rFonts w:hint="eastAsia"/>
        </w:rPr>
        <w:t>yCoords</w:t>
      </w:r>
      <w:proofErr w:type="spellEnd"/>
      <w:r>
        <w:rPr>
          <w:rFonts w:hint="eastAsia"/>
        </w:rPr>
        <w:t xml:space="preserve"> = [1,0,0,1]</w:t>
      </w:r>
      <w:r>
        <w:rPr>
          <w:rFonts w:hint="eastAsia"/>
        </w:rPr>
        <w:t>组成（表示点（</w:t>
      </w:r>
      <w:r>
        <w:rPr>
          <w:rFonts w:hint="eastAsia"/>
        </w:rPr>
        <w:t>0,1</w:t>
      </w:r>
      <w:r>
        <w:rPr>
          <w:rFonts w:hint="eastAsia"/>
        </w:rPr>
        <w:t>），（</w:t>
      </w:r>
      <w:r>
        <w:rPr>
          <w:rFonts w:hint="eastAsia"/>
        </w:rPr>
        <w:t>0,0</w:t>
      </w:r>
      <w:r>
        <w:rPr>
          <w:rFonts w:hint="eastAsia"/>
        </w:rPr>
        <w:t>），（</w:t>
      </w:r>
      <w:r>
        <w:rPr>
          <w:rFonts w:hint="eastAsia"/>
        </w:rPr>
        <w:t>1</w:t>
      </w:r>
      <w:r>
        <w:rPr>
          <w:rFonts w:hint="eastAsia"/>
        </w:rPr>
        <w:t>，</w:t>
      </w:r>
      <w:r>
        <w:rPr>
          <w:rFonts w:hint="eastAsia"/>
        </w:rPr>
        <w:t xml:space="preserve"> 0</w:t>
      </w:r>
      <w:r>
        <w:rPr>
          <w:rFonts w:hint="eastAsia"/>
        </w:rPr>
        <w:t>）和（</w:t>
      </w:r>
      <w:r>
        <w:rPr>
          <w:rFonts w:hint="eastAsia"/>
        </w:rPr>
        <w:t>1,1</w:t>
      </w:r>
      <w:r>
        <w:rPr>
          <w:rFonts w:hint="eastAsia"/>
        </w:rPr>
        <w:t>）），返回的列表将包含</w:t>
      </w:r>
      <w:r>
        <w:rPr>
          <w:rFonts w:hint="eastAsia"/>
        </w:rPr>
        <w:t>[180.0,270.0,270.0]</w:t>
      </w:r>
      <w:r>
        <w:rPr>
          <w:rFonts w:hint="eastAsia"/>
        </w:rPr>
        <w:t>。</w:t>
      </w:r>
    </w:p>
    <w:p w14:paraId="73A396D1" w14:textId="77777777" w:rsidR="00BF18E8" w:rsidRDefault="00BF18E8" w:rsidP="00BF18E8">
      <w:pPr>
        <w:rPr>
          <w:rFonts w:hint="eastAsia"/>
        </w:rPr>
      </w:pPr>
      <w:r>
        <w:rPr>
          <w:rFonts w:hint="eastAsia"/>
        </w:rPr>
        <w:t>问题</w:t>
      </w:r>
      <w:r>
        <w:rPr>
          <w:rFonts w:hint="eastAsia"/>
        </w:rPr>
        <w:t>11</w:t>
      </w:r>
      <w:r>
        <w:rPr>
          <w:rFonts w:hint="eastAsia"/>
        </w:rPr>
        <w:t>：个人艺术</w:t>
      </w:r>
    </w:p>
    <w:p w14:paraId="65DDBA52" w14:textId="77777777" w:rsidR="00BF18E8" w:rsidRDefault="00BF18E8" w:rsidP="00BF18E8">
      <w:pPr>
        <w:rPr>
          <w:rFonts w:hint="eastAsia"/>
        </w:rPr>
      </w:pPr>
      <w:r>
        <w:rPr>
          <w:rFonts w:hint="eastAsia"/>
        </w:rPr>
        <w:t>•实现</w:t>
      </w:r>
      <w:proofErr w:type="spellStart"/>
      <w:r>
        <w:rPr>
          <w:rFonts w:hint="eastAsia"/>
        </w:rPr>
        <w:t>drawPersonalArt</w:t>
      </w:r>
      <w:proofErr w:type="spellEnd"/>
    </w:p>
    <w:p w14:paraId="0641D94C" w14:textId="77777777" w:rsidR="00BF18E8" w:rsidRDefault="00BF18E8" w:rsidP="00BF18E8">
      <w:pPr>
        <w:rPr>
          <w:rFonts w:hint="eastAsia"/>
        </w:rPr>
      </w:pPr>
      <w:r>
        <w:rPr>
          <w:rFonts w:hint="eastAsia"/>
        </w:rPr>
        <w:t>在此功能中，您可以自由地绘制任何您想要的艺术品。您的工作将根据美学和用于绘制它的代码来判断。你的艺术不需要复杂，但它应该不仅仅是几行。使用辅助方法，循环等，而不是简单地列出</w:t>
      </w:r>
      <w:r>
        <w:rPr>
          <w:rFonts w:hint="eastAsia"/>
        </w:rPr>
        <w:t>forward</w:t>
      </w:r>
      <w:r>
        <w:rPr>
          <w:rFonts w:hint="eastAsia"/>
        </w:rPr>
        <w:t>和</w:t>
      </w:r>
      <w:r>
        <w:rPr>
          <w:rFonts w:hint="eastAsia"/>
        </w:rPr>
        <w:t>turn</w:t>
      </w:r>
      <w:r>
        <w:rPr>
          <w:rFonts w:hint="eastAsia"/>
        </w:rPr>
        <w:t>命令。</w:t>
      </w:r>
    </w:p>
    <w:p w14:paraId="2739F59A" w14:textId="77777777" w:rsidR="00BF18E8" w:rsidRDefault="00BF18E8" w:rsidP="00BF18E8">
      <w:pPr>
        <w:rPr>
          <w:rFonts w:hint="eastAsia"/>
        </w:rPr>
      </w:pPr>
      <w:r>
        <w:rPr>
          <w:rFonts w:hint="eastAsia"/>
        </w:rPr>
        <w:t>仅对于</w:t>
      </w:r>
      <w:proofErr w:type="spellStart"/>
      <w:r>
        <w:rPr>
          <w:rFonts w:hint="eastAsia"/>
        </w:rPr>
        <w:t>drawPersonalArt</w:t>
      </w:r>
      <w:proofErr w:type="spellEnd"/>
      <w:r>
        <w:rPr>
          <w:rFonts w:hint="eastAsia"/>
        </w:rPr>
        <w:t>，您还可以使用</w:t>
      </w:r>
      <w:r>
        <w:rPr>
          <w:rFonts w:hint="eastAsia"/>
        </w:rPr>
        <w:t>Turtle</w:t>
      </w:r>
      <w:r>
        <w:rPr>
          <w:rFonts w:hint="eastAsia"/>
        </w:rPr>
        <w:t>的颜色方法来更改笔颜色。您只能使用提供的颜色。</w:t>
      </w:r>
    </w:p>
    <w:p w14:paraId="0147560B" w14:textId="758FE93D" w:rsidR="00567A4C" w:rsidRDefault="00BF18E8" w:rsidP="00BF18E8">
      <w:r>
        <w:rPr>
          <w:rFonts w:hint="eastAsia"/>
        </w:rPr>
        <w:t>以下是您可以使用龟图形程序生成的图像种类的一些示例，但请注意，其中许多图像使用的命令多于我们在此处提供的命令。修改</w:t>
      </w:r>
      <w:r>
        <w:rPr>
          <w:rFonts w:hint="eastAsia"/>
        </w:rPr>
        <w:t>main</w:t>
      </w:r>
      <w:r>
        <w:rPr>
          <w:rFonts w:hint="eastAsia"/>
        </w:rPr>
        <w:t>方法以查看函数的结果。</w:t>
      </w:r>
    </w:p>
    <w:p w14:paraId="7782F12E" w14:textId="15288474" w:rsidR="003C4E96" w:rsidRPr="003C4E96" w:rsidRDefault="003C4E96">
      <w:r>
        <w:rPr>
          <w:rFonts w:hint="eastAsia"/>
        </w:rPr>
        <w:t>可参考原网页：</w:t>
      </w:r>
      <w:r w:rsidRPr="003C4E96">
        <w:t>http://web.mit.edu/6.005/www/fa16/psets/ps0/</w:t>
      </w:r>
    </w:p>
    <w:sectPr w:rsidR="003C4E96" w:rsidRPr="003C4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255"/>
    <w:multiLevelType w:val="multilevel"/>
    <w:tmpl w:val="16F87A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214A17"/>
    <w:multiLevelType w:val="multilevel"/>
    <w:tmpl w:val="404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B2B24"/>
    <w:multiLevelType w:val="multilevel"/>
    <w:tmpl w:val="8F3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C074D"/>
    <w:multiLevelType w:val="multilevel"/>
    <w:tmpl w:val="815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30B3B"/>
    <w:multiLevelType w:val="multilevel"/>
    <w:tmpl w:val="33F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B7D04"/>
    <w:multiLevelType w:val="multilevel"/>
    <w:tmpl w:val="C59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174E1"/>
    <w:multiLevelType w:val="multilevel"/>
    <w:tmpl w:val="38F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701A7"/>
    <w:multiLevelType w:val="multilevel"/>
    <w:tmpl w:val="132CF8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8C42AC4"/>
    <w:multiLevelType w:val="multilevel"/>
    <w:tmpl w:val="C21A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0"/>
  </w:num>
  <w:num w:numId="5">
    <w:abstractNumId w:val="8"/>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07"/>
    <w:rsid w:val="000D3770"/>
    <w:rsid w:val="003620E2"/>
    <w:rsid w:val="003C4E96"/>
    <w:rsid w:val="00500FDF"/>
    <w:rsid w:val="00567A4C"/>
    <w:rsid w:val="00BC6707"/>
    <w:rsid w:val="00BF18E8"/>
    <w:rsid w:val="00FC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EAC4"/>
  <w15:chartTrackingRefBased/>
  <w15:docId w15:val="{22CB807A-76A9-408D-A7C9-BDDB62C3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20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620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620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20E2"/>
    <w:rPr>
      <w:rFonts w:ascii="宋体" w:eastAsia="宋体" w:hAnsi="宋体" w:cs="宋体"/>
      <w:b/>
      <w:bCs/>
      <w:kern w:val="36"/>
      <w:sz w:val="48"/>
      <w:szCs w:val="48"/>
    </w:rPr>
  </w:style>
  <w:style w:type="character" w:customStyle="1" w:styleId="20">
    <w:name w:val="标题 2 字符"/>
    <w:basedOn w:val="a0"/>
    <w:link w:val="2"/>
    <w:uiPriority w:val="9"/>
    <w:rsid w:val="003620E2"/>
    <w:rPr>
      <w:rFonts w:ascii="宋体" w:eastAsia="宋体" w:hAnsi="宋体" w:cs="宋体"/>
      <w:b/>
      <w:bCs/>
      <w:kern w:val="0"/>
      <w:sz w:val="36"/>
      <w:szCs w:val="36"/>
    </w:rPr>
  </w:style>
  <w:style w:type="character" w:customStyle="1" w:styleId="30">
    <w:name w:val="标题 3 字符"/>
    <w:basedOn w:val="a0"/>
    <w:link w:val="3"/>
    <w:uiPriority w:val="9"/>
    <w:rsid w:val="003620E2"/>
    <w:rPr>
      <w:rFonts w:ascii="宋体" w:eastAsia="宋体" w:hAnsi="宋体" w:cs="宋体"/>
      <w:b/>
      <w:bCs/>
      <w:kern w:val="0"/>
      <w:sz w:val="27"/>
      <w:szCs w:val="27"/>
    </w:rPr>
  </w:style>
  <w:style w:type="paragraph" w:styleId="a3">
    <w:name w:val="Normal (Web)"/>
    <w:basedOn w:val="a"/>
    <w:uiPriority w:val="99"/>
    <w:semiHidden/>
    <w:unhideWhenUsed/>
    <w:rsid w:val="003620E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0E2"/>
    <w:rPr>
      <w:color w:val="0000FF"/>
      <w:u w:val="single"/>
    </w:rPr>
  </w:style>
  <w:style w:type="character" w:styleId="a5">
    <w:name w:val="Strong"/>
    <w:basedOn w:val="a0"/>
    <w:uiPriority w:val="22"/>
    <w:qFormat/>
    <w:rsid w:val="003620E2"/>
    <w:rPr>
      <w:b/>
      <w:bCs/>
    </w:rPr>
  </w:style>
  <w:style w:type="character" w:styleId="HTML">
    <w:name w:val="HTML Code"/>
    <w:basedOn w:val="a0"/>
    <w:uiPriority w:val="99"/>
    <w:semiHidden/>
    <w:unhideWhenUsed/>
    <w:rsid w:val="003620E2"/>
    <w:rPr>
      <w:rFonts w:ascii="宋体" w:eastAsia="宋体" w:hAnsi="宋体" w:cs="宋体"/>
      <w:sz w:val="24"/>
      <w:szCs w:val="24"/>
    </w:rPr>
  </w:style>
  <w:style w:type="character" w:styleId="a6">
    <w:name w:val="Emphasis"/>
    <w:basedOn w:val="a0"/>
    <w:uiPriority w:val="20"/>
    <w:qFormat/>
    <w:rsid w:val="003620E2"/>
    <w:rPr>
      <w:i/>
      <w:iCs/>
    </w:rPr>
  </w:style>
  <w:style w:type="character" w:styleId="HTML0">
    <w:name w:val="HTML Typewriter"/>
    <w:basedOn w:val="a0"/>
    <w:uiPriority w:val="99"/>
    <w:semiHidden/>
    <w:unhideWhenUsed/>
    <w:rsid w:val="003620E2"/>
    <w:rPr>
      <w:rFonts w:ascii="宋体" w:eastAsia="宋体" w:hAnsi="宋体" w:cs="宋体"/>
      <w:sz w:val="24"/>
      <w:szCs w:val="24"/>
    </w:rPr>
  </w:style>
  <w:style w:type="paragraph" w:styleId="HTML1">
    <w:name w:val="HTML Preformatted"/>
    <w:basedOn w:val="a"/>
    <w:link w:val="HTML2"/>
    <w:uiPriority w:val="99"/>
    <w:semiHidden/>
    <w:unhideWhenUsed/>
    <w:rsid w:val="00362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3620E2"/>
    <w:rPr>
      <w:rFonts w:ascii="宋体" w:eastAsia="宋体" w:hAnsi="宋体" w:cs="宋体"/>
      <w:kern w:val="0"/>
      <w:sz w:val="24"/>
      <w:szCs w:val="24"/>
    </w:rPr>
  </w:style>
  <w:style w:type="character" w:customStyle="1" w:styleId="hljs-keyword">
    <w:name w:val="hljs-keyword"/>
    <w:basedOn w:val="a0"/>
    <w:rsid w:val="003620E2"/>
  </w:style>
  <w:style w:type="character" w:customStyle="1" w:styleId="tlid-translation">
    <w:name w:val="tlid-translation"/>
    <w:basedOn w:val="a0"/>
    <w:rsid w:val="00BF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598">
      <w:bodyDiv w:val="1"/>
      <w:marLeft w:val="0"/>
      <w:marRight w:val="0"/>
      <w:marTop w:val="0"/>
      <w:marBottom w:val="0"/>
      <w:divBdr>
        <w:top w:val="none" w:sz="0" w:space="0" w:color="auto"/>
        <w:left w:val="none" w:sz="0" w:space="0" w:color="auto"/>
        <w:bottom w:val="none" w:sz="0" w:space="0" w:color="auto"/>
        <w:right w:val="none" w:sz="0" w:space="0" w:color="auto"/>
      </w:divBdr>
      <w:divsChild>
        <w:div w:id="1254316917">
          <w:marLeft w:val="0"/>
          <w:marRight w:val="0"/>
          <w:marTop w:val="0"/>
          <w:marBottom w:val="0"/>
          <w:divBdr>
            <w:top w:val="none" w:sz="0" w:space="0" w:color="auto"/>
            <w:left w:val="none" w:sz="0" w:space="0" w:color="auto"/>
            <w:bottom w:val="none" w:sz="0" w:space="0" w:color="auto"/>
            <w:right w:val="none" w:sz="0" w:space="0" w:color="auto"/>
          </w:divBdr>
          <w:divsChild>
            <w:div w:id="1198809403">
              <w:marLeft w:val="0"/>
              <w:marRight w:val="0"/>
              <w:marTop w:val="0"/>
              <w:marBottom w:val="0"/>
              <w:divBdr>
                <w:top w:val="none" w:sz="0" w:space="0" w:color="auto"/>
                <w:left w:val="none" w:sz="0" w:space="0" w:color="auto"/>
                <w:bottom w:val="none" w:sz="0" w:space="0" w:color="auto"/>
                <w:right w:val="none" w:sz="0" w:space="0" w:color="auto"/>
              </w:divBdr>
              <w:divsChild>
                <w:div w:id="2065910271">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677027364">
              <w:marLeft w:val="0"/>
              <w:marRight w:val="0"/>
              <w:marTop w:val="0"/>
              <w:marBottom w:val="0"/>
              <w:divBdr>
                <w:top w:val="none" w:sz="0" w:space="0" w:color="auto"/>
                <w:left w:val="none" w:sz="0" w:space="0" w:color="auto"/>
                <w:bottom w:val="none" w:sz="0" w:space="0" w:color="auto"/>
                <w:right w:val="none" w:sz="0" w:space="0" w:color="auto"/>
              </w:divBdr>
              <w:divsChild>
                <w:div w:id="1016419747">
                  <w:blockQuote w:val="1"/>
                  <w:marLeft w:val="0"/>
                  <w:marRight w:val="-2654"/>
                  <w:marTop w:val="0"/>
                  <w:marBottom w:val="150"/>
                  <w:divBdr>
                    <w:top w:val="none" w:sz="0" w:space="0" w:color="auto"/>
                    <w:left w:val="single" w:sz="36" w:space="15" w:color="EEEEEE"/>
                    <w:bottom w:val="none" w:sz="0" w:space="0" w:color="auto"/>
                    <w:right w:val="none" w:sz="0" w:space="0" w:color="auto"/>
                  </w:divBdr>
                </w:div>
              </w:divsChild>
            </w:div>
            <w:div w:id="1498422640">
              <w:marLeft w:val="0"/>
              <w:marRight w:val="0"/>
              <w:marTop w:val="0"/>
              <w:marBottom w:val="0"/>
              <w:divBdr>
                <w:top w:val="none" w:sz="0" w:space="0" w:color="auto"/>
                <w:left w:val="none" w:sz="0" w:space="0" w:color="auto"/>
                <w:bottom w:val="none" w:sz="0" w:space="0" w:color="auto"/>
                <w:right w:val="none" w:sz="0" w:space="0" w:color="auto"/>
              </w:divBdr>
              <w:divsChild>
                <w:div w:id="671419414">
                  <w:marLeft w:val="0"/>
                  <w:marRight w:val="0"/>
                  <w:marTop w:val="0"/>
                  <w:marBottom w:val="0"/>
                  <w:divBdr>
                    <w:top w:val="none" w:sz="0" w:space="0" w:color="auto"/>
                    <w:left w:val="none" w:sz="0" w:space="0" w:color="auto"/>
                    <w:bottom w:val="none" w:sz="0" w:space="0" w:color="auto"/>
                    <w:right w:val="none" w:sz="0" w:space="0" w:color="auto"/>
                  </w:divBdr>
                </w:div>
                <w:div w:id="1598633484">
                  <w:marLeft w:val="0"/>
                  <w:marRight w:val="0"/>
                  <w:marTop w:val="0"/>
                  <w:marBottom w:val="300"/>
                  <w:divBdr>
                    <w:top w:val="single" w:sz="6" w:space="0" w:color="DDDDDD"/>
                    <w:left w:val="single" w:sz="6" w:space="0" w:color="DDDDDD"/>
                    <w:bottom w:val="single" w:sz="6" w:space="0" w:color="DDDDDD"/>
                    <w:right w:val="single" w:sz="6" w:space="0" w:color="DDDDDD"/>
                  </w:divBdr>
                  <w:divsChild>
                    <w:div w:id="389231799">
                      <w:marLeft w:val="0"/>
                      <w:marRight w:val="0"/>
                      <w:marTop w:val="0"/>
                      <w:marBottom w:val="0"/>
                      <w:divBdr>
                        <w:top w:val="none" w:sz="0" w:space="0" w:color="auto"/>
                        <w:left w:val="none" w:sz="0" w:space="0" w:color="auto"/>
                        <w:bottom w:val="none" w:sz="0" w:space="0" w:color="auto"/>
                        <w:right w:val="none" w:sz="0" w:space="0" w:color="auto"/>
                      </w:divBdr>
                      <w:divsChild>
                        <w:div w:id="168957177">
                          <w:marLeft w:val="0"/>
                          <w:marRight w:val="0"/>
                          <w:marTop w:val="0"/>
                          <w:marBottom w:val="0"/>
                          <w:divBdr>
                            <w:top w:val="none" w:sz="0" w:space="0" w:color="auto"/>
                            <w:left w:val="none" w:sz="0" w:space="0" w:color="auto"/>
                            <w:bottom w:val="none" w:sz="0" w:space="0" w:color="auto"/>
                            <w:right w:val="none" w:sz="0" w:space="0" w:color="auto"/>
                          </w:divBdr>
                          <w:divsChild>
                            <w:div w:id="1181971723">
                              <w:marLeft w:val="0"/>
                              <w:marRight w:val="0"/>
                              <w:marTop w:val="0"/>
                              <w:marBottom w:val="0"/>
                              <w:divBdr>
                                <w:top w:val="none" w:sz="0" w:space="0" w:color="auto"/>
                                <w:left w:val="none" w:sz="0" w:space="0" w:color="auto"/>
                                <w:bottom w:val="none" w:sz="0" w:space="0" w:color="auto"/>
                                <w:right w:val="none" w:sz="0" w:space="0" w:color="auto"/>
                              </w:divBdr>
                            </w:div>
                            <w:div w:id="1430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327">
                  <w:marLeft w:val="0"/>
                  <w:marRight w:val="0"/>
                  <w:marTop w:val="0"/>
                  <w:marBottom w:val="0"/>
                  <w:divBdr>
                    <w:top w:val="none" w:sz="0" w:space="0" w:color="auto"/>
                    <w:left w:val="none" w:sz="0" w:space="0" w:color="auto"/>
                    <w:bottom w:val="none" w:sz="0" w:space="0" w:color="auto"/>
                    <w:right w:val="none" w:sz="0" w:space="0" w:color="auto"/>
                  </w:divBdr>
                </w:div>
              </w:divsChild>
            </w:div>
            <w:div w:id="1650281536">
              <w:marLeft w:val="0"/>
              <w:marRight w:val="0"/>
              <w:marTop w:val="0"/>
              <w:marBottom w:val="0"/>
              <w:divBdr>
                <w:top w:val="none" w:sz="0" w:space="0" w:color="auto"/>
                <w:left w:val="none" w:sz="0" w:space="0" w:color="auto"/>
                <w:bottom w:val="none" w:sz="0" w:space="0" w:color="auto"/>
                <w:right w:val="none" w:sz="0" w:space="0" w:color="auto"/>
              </w:divBdr>
              <w:divsChild>
                <w:div w:id="13968556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86211306">
                  <w:blockQuote w:val="1"/>
                  <w:marLeft w:val="0"/>
                  <w:marRight w:val="0"/>
                  <w:marTop w:val="0"/>
                  <w:marBottom w:val="150"/>
                  <w:divBdr>
                    <w:top w:val="none" w:sz="0" w:space="0" w:color="auto"/>
                    <w:left w:val="single" w:sz="36" w:space="15" w:color="EEEEEE"/>
                    <w:bottom w:val="none" w:sz="0" w:space="0" w:color="auto"/>
                    <w:right w:val="none" w:sz="0" w:space="0" w:color="auto"/>
                  </w:divBdr>
                </w:div>
                <w:div w:id="1555041194">
                  <w:blockQuote w:val="1"/>
                  <w:marLeft w:val="0"/>
                  <w:marRight w:val="0"/>
                  <w:marTop w:val="0"/>
                  <w:marBottom w:val="150"/>
                  <w:divBdr>
                    <w:top w:val="none" w:sz="0" w:space="0" w:color="auto"/>
                    <w:left w:val="single" w:sz="36" w:space="15" w:color="EEEEEE"/>
                    <w:bottom w:val="none" w:sz="0" w:space="0" w:color="auto"/>
                    <w:right w:val="none" w:sz="0" w:space="0" w:color="auto"/>
                  </w:divBdr>
                </w:div>
                <w:div w:id="159581377">
                  <w:blockQuote w:val="1"/>
                  <w:marLeft w:val="0"/>
                  <w:marRight w:val="0"/>
                  <w:marTop w:val="0"/>
                  <w:marBottom w:val="150"/>
                  <w:divBdr>
                    <w:top w:val="none" w:sz="0" w:space="0" w:color="auto"/>
                    <w:left w:val="single" w:sz="36" w:space="15" w:color="EEEEEE"/>
                    <w:bottom w:val="none" w:sz="0" w:space="0" w:color="auto"/>
                    <w:right w:val="none" w:sz="0" w:space="0" w:color="auto"/>
                  </w:divBdr>
                </w:div>
                <w:div w:id="1870951693">
                  <w:blockQuote w:val="1"/>
                  <w:marLeft w:val="0"/>
                  <w:marRight w:val="0"/>
                  <w:marTop w:val="0"/>
                  <w:marBottom w:val="150"/>
                  <w:divBdr>
                    <w:top w:val="none" w:sz="0" w:space="0" w:color="auto"/>
                    <w:left w:val="single" w:sz="36" w:space="15" w:color="EEEEEE"/>
                    <w:bottom w:val="none" w:sz="0" w:space="0" w:color="auto"/>
                    <w:right w:val="none" w:sz="0" w:space="0" w:color="auto"/>
                  </w:divBdr>
                </w:div>
                <w:div w:id="212011872">
                  <w:blockQuote w:val="1"/>
                  <w:marLeft w:val="0"/>
                  <w:marRight w:val="0"/>
                  <w:marTop w:val="0"/>
                  <w:marBottom w:val="150"/>
                  <w:divBdr>
                    <w:top w:val="none" w:sz="0" w:space="0" w:color="auto"/>
                    <w:left w:val="single" w:sz="36" w:space="15" w:color="EEEEEE"/>
                    <w:bottom w:val="none" w:sz="0" w:space="0" w:color="auto"/>
                    <w:right w:val="none" w:sz="0" w:space="0" w:color="auto"/>
                  </w:divBdr>
                </w:div>
                <w:div w:id="2078476248">
                  <w:blockQuote w:val="1"/>
                  <w:marLeft w:val="0"/>
                  <w:marRight w:val="0"/>
                  <w:marTop w:val="0"/>
                  <w:marBottom w:val="150"/>
                  <w:divBdr>
                    <w:top w:val="none" w:sz="0" w:space="0" w:color="auto"/>
                    <w:left w:val="single" w:sz="36" w:space="15" w:color="EEEEEE"/>
                    <w:bottom w:val="none" w:sz="0" w:space="0" w:color="auto"/>
                    <w:right w:val="none" w:sz="0" w:space="0" w:color="auto"/>
                  </w:divBdr>
                </w:div>
                <w:div w:id="1755665171">
                  <w:blockQuote w:val="1"/>
                  <w:marLeft w:val="0"/>
                  <w:marRight w:val="0"/>
                  <w:marTop w:val="0"/>
                  <w:marBottom w:val="150"/>
                  <w:divBdr>
                    <w:top w:val="none" w:sz="0" w:space="0" w:color="auto"/>
                    <w:left w:val="single" w:sz="36" w:space="15" w:color="EEEEEE"/>
                    <w:bottom w:val="none" w:sz="0" w:space="0" w:color="auto"/>
                    <w:right w:val="none" w:sz="0" w:space="0" w:color="auto"/>
                  </w:divBdr>
                </w:div>
                <w:div w:id="859078605">
                  <w:blockQuote w:val="1"/>
                  <w:marLeft w:val="0"/>
                  <w:marRight w:val="0"/>
                  <w:marTop w:val="0"/>
                  <w:marBottom w:val="150"/>
                  <w:divBdr>
                    <w:top w:val="none" w:sz="0" w:space="0" w:color="auto"/>
                    <w:left w:val="single" w:sz="36" w:space="15" w:color="EEEEEE"/>
                    <w:bottom w:val="none" w:sz="0" w:space="0" w:color="auto"/>
                    <w:right w:val="none" w:sz="0" w:space="0" w:color="auto"/>
                  </w:divBdr>
                </w:div>
                <w:div w:id="24715104">
                  <w:blockQuote w:val="1"/>
                  <w:marLeft w:val="0"/>
                  <w:marRight w:val="0"/>
                  <w:marTop w:val="0"/>
                  <w:marBottom w:val="150"/>
                  <w:divBdr>
                    <w:top w:val="none" w:sz="0" w:space="0" w:color="auto"/>
                    <w:left w:val="single" w:sz="36" w:space="15" w:color="EEEEEE"/>
                    <w:bottom w:val="none" w:sz="0" w:space="0" w:color="auto"/>
                    <w:right w:val="none" w:sz="0" w:space="0" w:color="auto"/>
                  </w:divBdr>
                </w:div>
                <w:div w:id="868445101">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533302517">
          <w:marLeft w:val="0"/>
          <w:marRight w:val="0"/>
          <w:marTop w:val="0"/>
          <w:marBottom w:val="0"/>
          <w:divBdr>
            <w:top w:val="none" w:sz="0" w:space="0" w:color="auto"/>
            <w:left w:val="none" w:sz="0" w:space="0" w:color="auto"/>
            <w:bottom w:val="none" w:sz="0" w:space="0" w:color="auto"/>
            <w:right w:val="none" w:sz="0" w:space="0" w:color="auto"/>
          </w:divBdr>
          <w:divsChild>
            <w:div w:id="1699156982">
              <w:marLeft w:val="0"/>
              <w:marRight w:val="0"/>
              <w:marTop w:val="0"/>
              <w:marBottom w:val="0"/>
              <w:divBdr>
                <w:top w:val="none" w:sz="0" w:space="0" w:color="auto"/>
                <w:left w:val="none" w:sz="0" w:space="0" w:color="auto"/>
                <w:bottom w:val="none" w:sz="0" w:space="0" w:color="auto"/>
                <w:right w:val="none" w:sz="0" w:space="0" w:color="auto"/>
              </w:divBdr>
            </w:div>
            <w:div w:id="1511867450">
              <w:marLeft w:val="0"/>
              <w:marRight w:val="0"/>
              <w:marTop w:val="0"/>
              <w:marBottom w:val="0"/>
              <w:divBdr>
                <w:top w:val="none" w:sz="0" w:space="0" w:color="auto"/>
                <w:left w:val="none" w:sz="0" w:space="0" w:color="auto"/>
                <w:bottom w:val="none" w:sz="0" w:space="0" w:color="auto"/>
                <w:right w:val="none" w:sz="0" w:space="0" w:color="auto"/>
              </w:divBdr>
            </w:div>
            <w:div w:id="2006275376">
              <w:marLeft w:val="0"/>
              <w:marRight w:val="0"/>
              <w:marTop w:val="0"/>
              <w:marBottom w:val="0"/>
              <w:divBdr>
                <w:top w:val="none" w:sz="0" w:space="0" w:color="auto"/>
                <w:left w:val="none" w:sz="0" w:space="0" w:color="auto"/>
                <w:bottom w:val="none" w:sz="0" w:space="0" w:color="auto"/>
                <w:right w:val="none" w:sz="0" w:space="0" w:color="auto"/>
              </w:divBdr>
              <w:divsChild>
                <w:div w:id="2123263576">
                  <w:marLeft w:val="0"/>
                  <w:marRight w:val="0"/>
                  <w:marTop w:val="0"/>
                  <w:marBottom w:val="0"/>
                  <w:divBdr>
                    <w:top w:val="none" w:sz="0" w:space="0" w:color="auto"/>
                    <w:left w:val="none" w:sz="0" w:space="0" w:color="auto"/>
                    <w:bottom w:val="none" w:sz="0" w:space="0" w:color="auto"/>
                    <w:right w:val="none" w:sz="0" w:space="0" w:color="auto"/>
                  </w:divBdr>
                </w:div>
                <w:div w:id="549339891">
                  <w:marLeft w:val="0"/>
                  <w:marRight w:val="0"/>
                  <w:marTop w:val="0"/>
                  <w:marBottom w:val="0"/>
                  <w:divBdr>
                    <w:top w:val="none" w:sz="0" w:space="0" w:color="auto"/>
                    <w:left w:val="none" w:sz="0" w:space="0" w:color="auto"/>
                    <w:bottom w:val="none" w:sz="0" w:space="0" w:color="auto"/>
                    <w:right w:val="none" w:sz="0" w:space="0" w:color="auto"/>
                  </w:divBdr>
                </w:div>
              </w:divsChild>
            </w:div>
            <w:div w:id="922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759">
      <w:bodyDiv w:val="1"/>
      <w:marLeft w:val="0"/>
      <w:marRight w:val="0"/>
      <w:marTop w:val="0"/>
      <w:marBottom w:val="0"/>
      <w:divBdr>
        <w:top w:val="none" w:sz="0" w:space="0" w:color="auto"/>
        <w:left w:val="none" w:sz="0" w:space="0" w:color="auto"/>
        <w:bottom w:val="none" w:sz="0" w:space="0" w:color="auto"/>
        <w:right w:val="none" w:sz="0" w:space="0" w:color="auto"/>
      </w:divBdr>
      <w:divsChild>
        <w:div w:id="965429477">
          <w:marLeft w:val="0"/>
          <w:marRight w:val="0"/>
          <w:marTop w:val="0"/>
          <w:marBottom w:val="0"/>
          <w:divBdr>
            <w:top w:val="none" w:sz="0" w:space="0" w:color="auto"/>
            <w:left w:val="none" w:sz="0" w:space="0" w:color="auto"/>
            <w:bottom w:val="none" w:sz="0" w:space="0" w:color="auto"/>
            <w:right w:val="none" w:sz="0" w:space="0" w:color="auto"/>
          </w:divBdr>
          <w:divsChild>
            <w:div w:id="1188834362">
              <w:marLeft w:val="0"/>
              <w:marRight w:val="0"/>
              <w:marTop w:val="0"/>
              <w:marBottom w:val="0"/>
              <w:divBdr>
                <w:top w:val="none" w:sz="0" w:space="0" w:color="auto"/>
                <w:left w:val="none" w:sz="0" w:space="0" w:color="auto"/>
                <w:bottom w:val="none" w:sz="0" w:space="0" w:color="auto"/>
                <w:right w:val="none" w:sz="0" w:space="0" w:color="auto"/>
              </w:divBdr>
              <w:divsChild>
                <w:div w:id="2059469953">
                  <w:marLeft w:val="0"/>
                  <w:marRight w:val="0"/>
                  <w:marTop w:val="0"/>
                  <w:marBottom w:val="0"/>
                  <w:divBdr>
                    <w:top w:val="none" w:sz="0" w:space="0" w:color="auto"/>
                    <w:left w:val="none" w:sz="0" w:space="0" w:color="auto"/>
                    <w:bottom w:val="none" w:sz="0" w:space="0" w:color="auto"/>
                    <w:right w:val="none" w:sz="0" w:space="0" w:color="auto"/>
                  </w:divBdr>
                  <w:divsChild>
                    <w:div w:id="2097439477">
                      <w:marLeft w:val="0"/>
                      <w:marRight w:val="0"/>
                      <w:marTop w:val="0"/>
                      <w:marBottom w:val="0"/>
                      <w:divBdr>
                        <w:top w:val="none" w:sz="0" w:space="0" w:color="auto"/>
                        <w:left w:val="none" w:sz="0" w:space="0" w:color="auto"/>
                        <w:bottom w:val="none" w:sz="0" w:space="0" w:color="auto"/>
                        <w:right w:val="none" w:sz="0" w:space="0" w:color="auto"/>
                      </w:divBdr>
                      <w:divsChild>
                        <w:div w:id="685713607">
                          <w:marLeft w:val="0"/>
                          <w:marRight w:val="0"/>
                          <w:marTop w:val="0"/>
                          <w:marBottom w:val="0"/>
                          <w:divBdr>
                            <w:top w:val="none" w:sz="0" w:space="0" w:color="auto"/>
                            <w:left w:val="none" w:sz="0" w:space="0" w:color="auto"/>
                            <w:bottom w:val="none" w:sz="0" w:space="0" w:color="auto"/>
                            <w:right w:val="none" w:sz="0" w:space="0" w:color="auto"/>
                          </w:divBdr>
                          <w:divsChild>
                            <w:div w:id="1824656723">
                              <w:marLeft w:val="0"/>
                              <w:marRight w:val="300"/>
                              <w:marTop w:val="180"/>
                              <w:marBottom w:val="0"/>
                              <w:divBdr>
                                <w:top w:val="none" w:sz="0" w:space="0" w:color="auto"/>
                                <w:left w:val="none" w:sz="0" w:space="0" w:color="auto"/>
                                <w:bottom w:val="none" w:sz="0" w:space="0" w:color="auto"/>
                                <w:right w:val="none" w:sz="0" w:space="0" w:color="auto"/>
                              </w:divBdr>
                              <w:divsChild>
                                <w:div w:id="19365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87696">
          <w:marLeft w:val="0"/>
          <w:marRight w:val="0"/>
          <w:marTop w:val="0"/>
          <w:marBottom w:val="0"/>
          <w:divBdr>
            <w:top w:val="none" w:sz="0" w:space="0" w:color="auto"/>
            <w:left w:val="none" w:sz="0" w:space="0" w:color="auto"/>
            <w:bottom w:val="none" w:sz="0" w:space="0" w:color="auto"/>
            <w:right w:val="none" w:sz="0" w:space="0" w:color="auto"/>
          </w:divBdr>
          <w:divsChild>
            <w:div w:id="1378116727">
              <w:marLeft w:val="0"/>
              <w:marRight w:val="0"/>
              <w:marTop w:val="0"/>
              <w:marBottom w:val="0"/>
              <w:divBdr>
                <w:top w:val="none" w:sz="0" w:space="0" w:color="auto"/>
                <w:left w:val="none" w:sz="0" w:space="0" w:color="auto"/>
                <w:bottom w:val="none" w:sz="0" w:space="0" w:color="auto"/>
                <w:right w:val="none" w:sz="0" w:space="0" w:color="auto"/>
              </w:divBdr>
              <w:divsChild>
                <w:div w:id="736512281">
                  <w:marLeft w:val="0"/>
                  <w:marRight w:val="0"/>
                  <w:marTop w:val="0"/>
                  <w:marBottom w:val="0"/>
                  <w:divBdr>
                    <w:top w:val="none" w:sz="0" w:space="0" w:color="auto"/>
                    <w:left w:val="none" w:sz="0" w:space="0" w:color="auto"/>
                    <w:bottom w:val="none" w:sz="0" w:space="0" w:color="auto"/>
                    <w:right w:val="none" w:sz="0" w:space="0" w:color="auto"/>
                  </w:divBdr>
                  <w:divsChild>
                    <w:div w:id="78530116">
                      <w:marLeft w:val="0"/>
                      <w:marRight w:val="0"/>
                      <w:marTop w:val="0"/>
                      <w:marBottom w:val="0"/>
                      <w:divBdr>
                        <w:top w:val="none" w:sz="0" w:space="0" w:color="auto"/>
                        <w:left w:val="none" w:sz="0" w:space="0" w:color="auto"/>
                        <w:bottom w:val="none" w:sz="0" w:space="0" w:color="auto"/>
                        <w:right w:val="none" w:sz="0" w:space="0" w:color="auto"/>
                      </w:divBdr>
                      <w:divsChild>
                        <w:div w:id="4310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it.org/" TargetMode="External"/><Relationship Id="rId13" Type="http://schemas.openxmlformats.org/officeDocument/2006/relationships/hyperlink" Target="http://web.mit.edu/6.005/www/fa16/getting-started/" TargetMode="External"/><Relationship Id="rId3" Type="http://schemas.openxmlformats.org/officeDocument/2006/relationships/settings" Target="settings.xml"/><Relationship Id="rId7" Type="http://schemas.openxmlformats.org/officeDocument/2006/relationships/hyperlink" Target="http://web.mit.edu/6.005/www/fa16/" TargetMode="External"/><Relationship Id="rId12" Type="http://schemas.openxmlformats.org/officeDocument/2006/relationships/hyperlink" Target="http://docs.oracle.com/javase/tutorial/java/javaOO/method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mit.edu/6.005/www/fa16/general/" TargetMode="External"/><Relationship Id="rId11" Type="http://schemas.openxmlformats.org/officeDocument/2006/relationships/hyperlink" Target="http://docs.python.org/2/library/turtle.html" TargetMode="External"/><Relationship Id="rId5" Type="http://schemas.openxmlformats.org/officeDocument/2006/relationships/hyperlink" Target="http://web.mit.edu/6.005/www/fa16/getting-started/" TargetMode="External"/><Relationship Id="rId15" Type="http://schemas.openxmlformats.org/officeDocument/2006/relationships/fontTable" Target="fontTable.xml"/><Relationship Id="rId10" Type="http://schemas.openxmlformats.org/officeDocument/2006/relationships/hyperlink" Target="http://en.wikipedia.org/wiki/Logo_%28programming_language%29" TargetMode="External"/><Relationship Id="rId4" Type="http://schemas.openxmlformats.org/officeDocument/2006/relationships/webSettings" Target="webSettings.xml"/><Relationship Id="rId9" Type="http://schemas.openxmlformats.org/officeDocument/2006/relationships/hyperlink" Target="http://junit.org/junit4/javadoc/latest/org/junit/Assert.html" TargetMode="External"/><Relationship Id="rId14" Type="http://schemas.openxmlformats.org/officeDocument/2006/relationships/hyperlink" Target="https://www.google.com/search?q=python+turtle+example+imag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2252</Words>
  <Characters>12841</Characters>
  <Application>Microsoft Office Word</Application>
  <DocSecurity>0</DocSecurity>
  <Lines>107</Lines>
  <Paragraphs>30</Paragraphs>
  <ScaleCrop>false</ScaleCrop>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杨杰</cp:lastModifiedBy>
  <cp:revision>7</cp:revision>
  <dcterms:created xsi:type="dcterms:W3CDTF">2019-05-14T14:17:00Z</dcterms:created>
  <dcterms:modified xsi:type="dcterms:W3CDTF">2019-05-15T06:36:00Z</dcterms:modified>
</cp:coreProperties>
</file>