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908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702"/>
        <w:gridCol w:w="2693"/>
        <w:gridCol w:w="2552"/>
        <w:gridCol w:w="2551"/>
        <w:gridCol w:w="2410"/>
      </w:tblGrid>
      <w:tr w:rsidR="00C0283D" w14:paraId="28B3FD7A" w14:textId="77777777" w:rsidTr="00180D88">
        <w:trPr>
          <w:trHeight w:val="841"/>
        </w:trPr>
        <w:tc>
          <w:tcPr>
            <w:tcW w:w="1702" w:type="dxa"/>
          </w:tcPr>
          <w:p w14:paraId="25A920A8" w14:textId="60CA5865" w:rsidR="00447118" w:rsidRPr="00EC0BC4" w:rsidRDefault="00447118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Técnica de Programación</w:t>
            </w:r>
          </w:p>
        </w:tc>
        <w:tc>
          <w:tcPr>
            <w:tcW w:w="2693" w:type="dxa"/>
          </w:tcPr>
          <w:p w14:paraId="64568FDE" w14:textId="2836F84D" w:rsidR="00447118" w:rsidRPr="00EC0BC4" w:rsidRDefault="00447118" w:rsidP="00447118">
            <w:pPr>
              <w:jc w:val="center"/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  <w:sz w:val="32"/>
                <w:szCs w:val="32"/>
              </w:rPr>
              <w:t>Características</w:t>
            </w:r>
          </w:p>
        </w:tc>
        <w:tc>
          <w:tcPr>
            <w:tcW w:w="2552" w:type="dxa"/>
          </w:tcPr>
          <w:p w14:paraId="67DA1262" w14:textId="72CABDC7" w:rsidR="00447118" w:rsidRPr="00EC0BC4" w:rsidRDefault="00447118" w:rsidP="00447118">
            <w:pPr>
              <w:jc w:val="center"/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Ventajas</w:t>
            </w:r>
          </w:p>
        </w:tc>
        <w:tc>
          <w:tcPr>
            <w:tcW w:w="2551" w:type="dxa"/>
          </w:tcPr>
          <w:p w14:paraId="34003888" w14:textId="17513313" w:rsidR="00447118" w:rsidRPr="00EC0BC4" w:rsidRDefault="00447118" w:rsidP="00447118">
            <w:pPr>
              <w:jc w:val="center"/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Desventajas</w:t>
            </w:r>
          </w:p>
        </w:tc>
        <w:tc>
          <w:tcPr>
            <w:tcW w:w="2410" w:type="dxa"/>
          </w:tcPr>
          <w:p w14:paraId="078587B6" w14:textId="1546E992" w:rsidR="00447118" w:rsidRPr="00EC0BC4" w:rsidRDefault="00447118" w:rsidP="00447118">
            <w:pPr>
              <w:jc w:val="center"/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Diferencias Claves</w:t>
            </w:r>
          </w:p>
        </w:tc>
      </w:tr>
      <w:tr w:rsidR="00C0283D" w14:paraId="3F67AC7E" w14:textId="77777777" w:rsidTr="00180D88">
        <w:trPr>
          <w:trHeight w:val="2252"/>
        </w:trPr>
        <w:tc>
          <w:tcPr>
            <w:tcW w:w="1702" w:type="dxa"/>
          </w:tcPr>
          <w:p w14:paraId="1C0FF92E" w14:textId="7C1A5779" w:rsidR="00447118" w:rsidRPr="00EC0BC4" w:rsidRDefault="00447118" w:rsidP="00447118">
            <w:pPr>
              <w:jc w:val="center"/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  <w:sz w:val="36"/>
                <w:szCs w:val="36"/>
              </w:rPr>
              <w:t>Back tracking</w:t>
            </w:r>
          </w:p>
        </w:tc>
        <w:tc>
          <w:tcPr>
            <w:tcW w:w="2693" w:type="dxa"/>
          </w:tcPr>
          <w:p w14:paraId="41EEDC14" w14:textId="1B8C01D0" w:rsidR="00447118" w:rsidRDefault="00447118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 xml:space="preserve">-  </w:t>
            </w:r>
            <w:r w:rsidR="00167506">
              <w:rPr>
                <w:rFonts w:ascii="Times New Roman" w:hAnsi="Times New Roman" w:cs="Times New Roman"/>
              </w:rPr>
              <w:t>Construye soluciones paso a paso.</w:t>
            </w:r>
          </w:p>
          <w:p w14:paraId="16ABDC27" w14:textId="77777777" w:rsidR="00167506" w:rsidRDefault="00167506">
            <w:pPr>
              <w:rPr>
                <w:rFonts w:ascii="Times New Roman" w:hAnsi="Times New Roman" w:cs="Times New Roman"/>
              </w:rPr>
            </w:pPr>
          </w:p>
          <w:p w14:paraId="3B3AAC5D" w14:textId="3318A110" w:rsidR="00167506" w:rsidRDefault="00167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Utiliza Recursión.</w:t>
            </w:r>
          </w:p>
          <w:p w14:paraId="06CFD9B0" w14:textId="77777777" w:rsidR="00EC0BC4" w:rsidRPr="00EC0BC4" w:rsidRDefault="00EC0BC4">
            <w:pPr>
              <w:rPr>
                <w:rFonts w:ascii="Times New Roman" w:hAnsi="Times New Roman" w:cs="Times New Roman"/>
              </w:rPr>
            </w:pPr>
          </w:p>
          <w:p w14:paraId="7CDA0473" w14:textId="77777777" w:rsidR="00447118" w:rsidRDefault="00447118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- Retrocede cuando una solución parcial no sirve.</w:t>
            </w:r>
          </w:p>
          <w:p w14:paraId="768D12F0" w14:textId="77777777" w:rsidR="00EC0BC4" w:rsidRPr="00EC0BC4" w:rsidRDefault="00EC0BC4">
            <w:pPr>
              <w:rPr>
                <w:rFonts w:ascii="Times New Roman" w:hAnsi="Times New Roman" w:cs="Times New Roman"/>
              </w:rPr>
            </w:pPr>
          </w:p>
          <w:p w14:paraId="2BD7149B" w14:textId="7ECA50BB" w:rsidR="00447118" w:rsidRPr="00EC0BC4" w:rsidRDefault="00447118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-</w:t>
            </w:r>
            <w:r w:rsidR="00167506">
              <w:rPr>
                <w:rFonts w:ascii="Times New Roman" w:hAnsi="Times New Roman" w:cs="Times New Roman"/>
              </w:rPr>
              <w:t xml:space="preserve"> E</w:t>
            </w:r>
            <w:r w:rsidRPr="00EC0BC4">
              <w:rPr>
                <w:rFonts w:ascii="Times New Roman" w:hAnsi="Times New Roman" w:cs="Times New Roman"/>
              </w:rPr>
              <w:t>xplora el espacio de búsqueda con Poda.</w:t>
            </w:r>
          </w:p>
        </w:tc>
        <w:tc>
          <w:tcPr>
            <w:tcW w:w="2552" w:type="dxa"/>
          </w:tcPr>
          <w:p w14:paraId="7A6FFDDB" w14:textId="4B2F861C" w:rsidR="00447118" w:rsidRDefault="00770A61" w:rsidP="00770A61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 xml:space="preserve">- </w:t>
            </w:r>
            <w:r w:rsidR="00167506" w:rsidRPr="00167506">
              <w:rPr>
                <w:rFonts w:ascii="Times New Roman" w:hAnsi="Times New Roman" w:cs="Times New Roman"/>
              </w:rPr>
              <w:t>Encuentra soluciones exactas.</w:t>
            </w:r>
          </w:p>
          <w:p w14:paraId="450401E6" w14:textId="77777777" w:rsidR="00EC0BC4" w:rsidRPr="00EC0BC4" w:rsidRDefault="00EC0BC4" w:rsidP="00770A61">
            <w:pPr>
              <w:rPr>
                <w:rFonts w:ascii="Times New Roman" w:hAnsi="Times New Roman" w:cs="Times New Roman"/>
              </w:rPr>
            </w:pPr>
          </w:p>
          <w:p w14:paraId="37C88A94" w14:textId="5392ADAD" w:rsidR="00770A61" w:rsidRDefault="00770A61" w:rsidP="00770A61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 xml:space="preserve">- </w:t>
            </w:r>
            <w:r w:rsidR="00167506" w:rsidRPr="00167506">
              <w:rPr>
                <w:rFonts w:ascii="Times New Roman" w:hAnsi="Times New Roman" w:cs="Times New Roman"/>
              </w:rPr>
              <w:t>Flexible y aplicable a múltiples tipos de problemas.</w:t>
            </w:r>
          </w:p>
          <w:p w14:paraId="67986ED1" w14:textId="77777777" w:rsidR="00EC0BC4" w:rsidRPr="00EC0BC4" w:rsidRDefault="00EC0BC4" w:rsidP="00770A61">
            <w:pPr>
              <w:rPr>
                <w:rFonts w:ascii="Times New Roman" w:hAnsi="Times New Roman" w:cs="Times New Roman"/>
              </w:rPr>
            </w:pPr>
          </w:p>
          <w:p w14:paraId="753E4F4E" w14:textId="62148230" w:rsidR="00770A61" w:rsidRPr="00EC0BC4" w:rsidRDefault="00770A61" w:rsidP="00770A61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 xml:space="preserve">- </w:t>
            </w:r>
            <w:r w:rsidR="00167506">
              <w:rPr>
                <w:rFonts w:ascii="Times New Roman" w:hAnsi="Times New Roman" w:cs="Times New Roman"/>
              </w:rPr>
              <w:t>Muy útiles en problemas combinatorios.</w:t>
            </w:r>
          </w:p>
        </w:tc>
        <w:tc>
          <w:tcPr>
            <w:tcW w:w="2551" w:type="dxa"/>
          </w:tcPr>
          <w:p w14:paraId="774D9816" w14:textId="5DE025E2" w:rsidR="00447118" w:rsidRDefault="00770A61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- Uso intensivo de Memoria</w:t>
            </w:r>
            <w:r w:rsidR="00EC0BC4">
              <w:rPr>
                <w:rFonts w:ascii="Times New Roman" w:hAnsi="Times New Roman" w:cs="Times New Roman"/>
              </w:rPr>
              <w:t>.</w:t>
            </w:r>
          </w:p>
          <w:p w14:paraId="3A1983C0" w14:textId="77777777" w:rsidR="00EC0BC4" w:rsidRPr="00EC0BC4" w:rsidRDefault="00EC0BC4">
            <w:pPr>
              <w:rPr>
                <w:rFonts w:ascii="Times New Roman" w:hAnsi="Times New Roman" w:cs="Times New Roman"/>
              </w:rPr>
            </w:pPr>
          </w:p>
          <w:p w14:paraId="6F456F29" w14:textId="479B2F90" w:rsidR="00770A61" w:rsidRDefault="00770A61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 xml:space="preserve">- Ineficiente para </w:t>
            </w:r>
            <w:r w:rsidR="002001DB">
              <w:rPr>
                <w:rFonts w:ascii="Times New Roman" w:hAnsi="Times New Roman" w:cs="Times New Roman"/>
              </w:rPr>
              <w:t>entradas grandes</w:t>
            </w:r>
            <w:r w:rsidR="00EC0BC4">
              <w:rPr>
                <w:rFonts w:ascii="Times New Roman" w:hAnsi="Times New Roman" w:cs="Times New Roman"/>
              </w:rPr>
              <w:t>.</w:t>
            </w:r>
          </w:p>
          <w:p w14:paraId="23D78777" w14:textId="77777777" w:rsidR="00EC0BC4" w:rsidRPr="00EC0BC4" w:rsidRDefault="00EC0BC4">
            <w:pPr>
              <w:rPr>
                <w:rFonts w:ascii="Times New Roman" w:hAnsi="Times New Roman" w:cs="Times New Roman"/>
              </w:rPr>
            </w:pPr>
          </w:p>
          <w:p w14:paraId="5F90C76F" w14:textId="77777777" w:rsidR="002001DB" w:rsidRPr="002001DB" w:rsidRDefault="00456598" w:rsidP="002001DB">
            <w:r w:rsidRPr="00EC0BC4">
              <w:rPr>
                <w:rFonts w:ascii="Times New Roman" w:hAnsi="Times New Roman" w:cs="Times New Roman"/>
              </w:rPr>
              <w:t xml:space="preserve">- </w:t>
            </w:r>
            <w:r w:rsidR="002001DB" w:rsidRPr="002001DB">
              <w:t>Puede tardar mucho si el espacio de búsqueda es amplio.</w:t>
            </w:r>
          </w:p>
          <w:p w14:paraId="72754ABC" w14:textId="503FE12A" w:rsidR="00770A61" w:rsidRPr="00EC0BC4" w:rsidRDefault="00770A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18C1019D" w14:textId="536091D2" w:rsidR="00447118" w:rsidRPr="00EC0BC4" w:rsidRDefault="00770A61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A diferencia de Greedy, si retrocede</w:t>
            </w:r>
            <w:r w:rsidR="002001DB">
              <w:rPr>
                <w:rFonts w:ascii="Times New Roman" w:hAnsi="Times New Roman" w:cs="Times New Roman"/>
              </w:rPr>
              <w:t xml:space="preserve"> y explora múltiples caminos</w:t>
            </w:r>
            <w:r w:rsidR="00EC0BC4">
              <w:rPr>
                <w:rFonts w:ascii="Times New Roman" w:hAnsi="Times New Roman" w:cs="Times New Roman"/>
              </w:rPr>
              <w:t xml:space="preserve">. </w:t>
            </w:r>
            <w:r w:rsidRPr="00EC0BC4">
              <w:rPr>
                <w:rFonts w:ascii="Times New Roman" w:hAnsi="Times New Roman" w:cs="Times New Roman"/>
              </w:rPr>
              <w:t xml:space="preserve">A diferencia de Dinámica, no </w:t>
            </w:r>
            <w:r w:rsidR="002001DB">
              <w:rPr>
                <w:rFonts w:ascii="Times New Roman" w:hAnsi="Times New Roman" w:cs="Times New Roman"/>
              </w:rPr>
              <w:t>almacena</w:t>
            </w:r>
            <w:r w:rsidRPr="00EC0BC4">
              <w:rPr>
                <w:rFonts w:ascii="Times New Roman" w:hAnsi="Times New Roman" w:cs="Times New Roman"/>
              </w:rPr>
              <w:t xml:space="preserve"> soluciones previas.</w:t>
            </w:r>
          </w:p>
        </w:tc>
      </w:tr>
      <w:tr w:rsidR="00C0283D" w14:paraId="41CC6F49" w14:textId="77777777" w:rsidTr="00180D88">
        <w:trPr>
          <w:trHeight w:val="2880"/>
        </w:trPr>
        <w:tc>
          <w:tcPr>
            <w:tcW w:w="1702" w:type="dxa"/>
          </w:tcPr>
          <w:p w14:paraId="07512A0E" w14:textId="437FDBE7" w:rsidR="00447118" w:rsidRPr="00EC0BC4" w:rsidRDefault="00447118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  <w:sz w:val="36"/>
                <w:szCs w:val="36"/>
              </w:rPr>
              <w:t>Voraz (Greedy)</w:t>
            </w:r>
          </w:p>
        </w:tc>
        <w:tc>
          <w:tcPr>
            <w:tcW w:w="2693" w:type="dxa"/>
          </w:tcPr>
          <w:p w14:paraId="0956ABAA" w14:textId="079DDCA5" w:rsidR="00447118" w:rsidRDefault="00770A61" w:rsidP="00770A61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 xml:space="preserve">-  Escoge la mejor opción </w:t>
            </w:r>
            <w:r w:rsidR="00456598" w:rsidRPr="00EC0BC4">
              <w:rPr>
                <w:rFonts w:ascii="Times New Roman" w:hAnsi="Times New Roman" w:cs="Times New Roman"/>
              </w:rPr>
              <w:t>localmente optima</w:t>
            </w:r>
            <w:r w:rsidRPr="00EC0BC4">
              <w:rPr>
                <w:rFonts w:ascii="Times New Roman" w:hAnsi="Times New Roman" w:cs="Times New Roman"/>
              </w:rPr>
              <w:t xml:space="preserve"> en </w:t>
            </w:r>
            <w:r w:rsidR="00456598" w:rsidRPr="00EC0BC4">
              <w:rPr>
                <w:rFonts w:ascii="Times New Roman" w:hAnsi="Times New Roman" w:cs="Times New Roman"/>
              </w:rPr>
              <w:t>el momento</w:t>
            </w:r>
          </w:p>
          <w:p w14:paraId="09BF356F" w14:textId="77777777" w:rsidR="00EC0BC4" w:rsidRPr="00EC0BC4" w:rsidRDefault="00EC0BC4" w:rsidP="00770A61">
            <w:pPr>
              <w:rPr>
                <w:rFonts w:ascii="Times New Roman" w:hAnsi="Times New Roman" w:cs="Times New Roman"/>
              </w:rPr>
            </w:pPr>
          </w:p>
          <w:p w14:paraId="0B0C4998" w14:textId="7F6AF4C6" w:rsidR="00770A61" w:rsidRDefault="00770A61" w:rsidP="00770A61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- No reconsidera decisiones</w:t>
            </w:r>
            <w:r w:rsidR="00EC0BC4">
              <w:rPr>
                <w:rFonts w:ascii="Times New Roman" w:hAnsi="Times New Roman" w:cs="Times New Roman"/>
              </w:rPr>
              <w:t>.</w:t>
            </w:r>
          </w:p>
          <w:p w14:paraId="38B8BC2D" w14:textId="77777777" w:rsidR="00EC0BC4" w:rsidRPr="00EC0BC4" w:rsidRDefault="00EC0BC4" w:rsidP="00770A61">
            <w:pPr>
              <w:rPr>
                <w:rFonts w:ascii="Times New Roman" w:hAnsi="Times New Roman" w:cs="Times New Roman"/>
              </w:rPr>
            </w:pPr>
          </w:p>
          <w:p w14:paraId="62E42B48" w14:textId="453D5155" w:rsidR="00770A61" w:rsidRDefault="00770A61" w:rsidP="00770A61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 xml:space="preserve">- </w:t>
            </w:r>
            <w:r w:rsidR="00456598" w:rsidRPr="00EC0BC4">
              <w:rPr>
                <w:rFonts w:ascii="Times New Roman" w:hAnsi="Times New Roman" w:cs="Times New Roman"/>
              </w:rPr>
              <w:t>Construcción incremental de solución</w:t>
            </w:r>
            <w:r w:rsidR="00EC0BC4">
              <w:rPr>
                <w:rFonts w:ascii="Times New Roman" w:hAnsi="Times New Roman" w:cs="Times New Roman"/>
              </w:rPr>
              <w:t>.</w:t>
            </w:r>
          </w:p>
          <w:p w14:paraId="439C2CFD" w14:textId="77777777" w:rsidR="00EC0BC4" w:rsidRPr="00EC0BC4" w:rsidRDefault="00EC0BC4" w:rsidP="00770A61">
            <w:pPr>
              <w:rPr>
                <w:rFonts w:ascii="Times New Roman" w:hAnsi="Times New Roman" w:cs="Times New Roman"/>
              </w:rPr>
            </w:pPr>
          </w:p>
          <w:p w14:paraId="4FC70B1D" w14:textId="7E01EFE9" w:rsidR="00456598" w:rsidRPr="00EC0BC4" w:rsidRDefault="00456598" w:rsidP="00770A61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 xml:space="preserve">- Requieren subestructura </w:t>
            </w:r>
            <w:r w:rsidR="00167506">
              <w:rPr>
                <w:rFonts w:ascii="Times New Roman" w:hAnsi="Times New Roman" w:cs="Times New Roman"/>
              </w:rPr>
              <w:t>ó</w:t>
            </w:r>
            <w:r w:rsidRPr="00EC0BC4">
              <w:rPr>
                <w:rFonts w:ascii="Times New Roman" w:hAnsi="Times New Roman" w:cs="Times New Roman"/>
              </w:rPr>
              <w:t>ptima</w:t>
            </w:r>
            <w:r w:rsidR="00EC0BC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52" w:type="dxa"/>
          </w:tcPr>
          <w:p w14:paraId="4C7661C9" w14:textId="4E51F29F" w:rsidR="00447118" w:rsidRDefault="00770A61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- Rápido y eficiente</w:t>
            </w:r>
            <w:r w:rsidR="00EC0BC4">
              <w:rPr>
                <w:rFonts w:ascii="Times New Roman" w:hAnsi="Times New Roman" w:cs="Times New Roman"/>
              </w:rPr>
              <w:t>.</w:t>
            </w:r>
          </w:p>
          <w:p w14:paraId="157759D6" w14:textId="77777777" w:rsidR="00EC0BC4" w:rsidRPr="00EC0BC4" w:rsidRDefault="00EC0BC4">
            <w:pPr>
              <w:rPr>
                <w:rFonts w:ascii="Times New Roman" w:hAnsi="Times New Roman" w:cs="Times New Roman"/>
              </w:rPr>
            </w:pPr>
          </w:p>
          <w:p w14:paraId="4336CFD6" w14:textId="38D58E29" w:rsidR="00770A61" w:rsidRDefault="00770A61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- Facil de implementar</w:t>
            </w:r>
            <w:r w:rsidR="00EC0BC4">
              <w:rPr>
                <w:rFonts w:ascii="Times New Roman" w:hAnsi="Times New Roman" w:cs="Times New Roman"/>
              </w:rPr>
              <w:t>.</w:t>
            </w:r>
          </w:p>
          <w:p w14:paraId="01845F8A" w14:textId="77777777" w:rsidR="00EC0BC4" w:rsidRPr="00EC0BC4" w:rsidRDefault="00EC0BC4">
            <w:pPr>
              <w:rPr>
                <w:rFonts w:ascii="Times New Roman" w:hAnsi="Times New Roman" w:cs="Times New Roman"/>
              </w:rPr>
            </w:pPr>
          </w:p>
          <w:p w14:paraId="20BC9A10" w14:textId="73BB9C60" w:rsidR="00770A61" w:rsidRPr="00EC0BC4" w:rsidRDefault="00770A61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- Bajo consumo de memoria</w:t>
            </w:r>
            <w:r w:rsidR="00EC0BC4">
              <w:rPr>
                <w:rFonts w:ascii="Times New Roman" w:hAnsi="Times New Roman" w:cs="Times New Roman"/>
              </w:rPr>
              <w:t>.</w:t>
            </w:r>
          </w:p>
          <w:p w14:paraId="220241EF" w14:textId="56433AF0" w:rsidR="00456598" w:rsidRPr="00EC0BC4" w:rsidRDefault="00456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40F2F32F" w14:textId="0EDE881B" w:rsidR="00447118" w:rsidRDefault="00456598" w:rsidP="00456598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 xml:space="preserve">- No siempre garantiza una solución </w:t>
            </w:r>
            <w:r w:rsidR="00EC0BC4" w:rsidRPr="00EC0BC4">
              <w:rPr>
                <w:rFonts w:ascii="Times New Roman" w:hAnsi="Times New Roman" w:cs="Times New Roman"/>
              </w:rPr>
              <w:t>óptima</w:t>
            </w:r>
            <w:r w:rsidR="00EC0BC4">
              <w:rPr>
                <w:rFonts w:ascii="Times New Roman" w:hAnsi="Times New Roman" w:cs="Times New Roman"/>
              </w:rPr>
              <w:t>.</w:t>
            </w:r>
          </w:p>
          <w:p w14:paraId="4481CE44" w14:textId="77777777" w:rsidR="00EC0BC4" w:rsidRPr="00EC0BC4" w:rsidRDefault="00EC0BC4" w:rsidP="00456598">
            <w:pPr>
              <w:rPr>
                <w:rFonts w:ascii="Times New Roman" w:hAnsi="Times New Roman" w:cs="Times New Roman"/>
              </w:rPr>
            </w:pPr>
          </w:p>
          <w:p w14:paraId="6507CF71" w14:textId="3EF47E6E" w:rsidR="00456598" w:rsidRPr="00EC0BC4" w:rsidRDefault="00456598" w:rsidP="00456598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 xml:space="preserve">- Es aplicable Greedy </w:t>
            </w:r>
            <w:r w:rsidR="00EC0BC4">
              <w:rPr>
                <w:rFonts w:ascii="Times New Roman" w:hAnsi="Times New Roman" w:cs="Times New Roman"/>
              </w:rPr>
              <w:t>dependiendo de la naturaleza del problema</w:t>
            </w:r>
            <w:r w:rsidRPr="00EC0BC4">
              <w:rPr>
                <w:rFonts w:ascii="Times New Roman" w:hAnsi="Times New Roman" w:cs="Times New Roman"/>
              </w:rPr>
              <w:t xml:space="preserve"> (Subestructura Optima</w:t>
            </w:r>
            <w:r w:rsidR="00167506">
              <w:rPr>
                <w:rFonts w:ascii="Times New Roman" w:hAnsi="Times New Roman" w:cs="Times New Roman"/>
              </w:rPr>
              <w:t xml:space="preserve"> y elección Voraz</w:t>
            </w:r>
            <w:r w:rsidRPr="00EC0BC4">
              <w:rPr>
                <w:rFonts w:ascii="Times New Roman" w:hAnsi="Times New Roman" w:cs="Times New Roman"/>
              </w:rPr>
              <w:t>)</w:t>
            </w:r>
            <w:r w:rsidR="00EC0BC4">
              <w:rPr>
                <w:rFonts w:ascii="Times New Roman" w:hAnsi="Times New Roman" w:cs="Times New Roman"/>
              </w:rPr>
              <w:t>.</w:t>
            </w:r>
          </w:p>
          <w:p w14:paraId="4BA844F7" w14:textId="5D70F8A1" w:rsidR="00456598" w:rsidRPr="00EC0BC4" w:rsidRDefault="00456598" w:rsidP="00456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116A9B17" w14:textId="7B34B722" w:rsidR="00447118" w:rsidRPr="00EC0BC4" w:rsidRDefault="00456598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A diferencia de Back tracking, no explora todas las opciones.</w:t>
            </w:r>
            <w:r w:rsidRPr="00EC0BC4">
              <w:rPr>
                <w:rFonts w:ascii="Times New Roman" w:hAnsi="Times New Roman" w:cs="Times New Roman"/>
              </w:rPr>
              <w:br/>
              <w:t>A diferencia de Dinámica, no almacena subproblemas.</w:t>
            </w:r>
          </w:p>
        </w:tc>
      </w:tr>
      <w:tr w:rsidR="00C0283D" w14:paraId="201A39E9" w14:textId="77777777" w:rsidTr="00180D88">
        <w:trPr>
          <w:trHeight w:val="4337"/>
        </w:trPr>
        <w:tc>
          <w:tcPr>
            <w:tcW w:w="1702" w:type="dxa"/>
          </w:tcPr>
          <w:p w14:paraId="1390B07E" w14:textId="72E6E0B1" w:rsidR="00447118" w:rsidRPr="00EC0BC4" w:rsidRDefault="00C0283D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  <w:sz w:val="32"/>
                <w:szCs w:val="32"/>
              </w:rPr>
              <w:t>Dinámico</w:t>
            </w:r>
          </w:p>
        </w:tc>
        <w:tc>
          <w:tcPr>
            <w:tcW w:w="2693" w:type="dxa"/>
          </w:tcPr>
          <w:p w14:paraId="585B4C97" w14:textId="4EE90FB1" w:rsidR="00447118" w:rsidRDefault="00456598" w:rsidP="00456598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- Resolución de problemas complejos dividiéndolo en subproblemas</w:t>
            </w:r>
            <w:r w:rsidR="00EC0BC4">
              <w:rPr>
                <w:rFonts w:ascii="Times New Roman" w:hAnsi="Times New Roman" w:cs="Times New Roman"/>
              </w:rPr>
              <w:t>.</w:t>
            </w:r>
          </w:p>
          <w:p w14:paraId="1FAED6C0" w14:textId="77777777" w:rsidR="00EC0BC4" w:rsidRPr="00EC0BC4" w:rsidRDefault="00EC0BC4" w:rsidP="00456598">
            <w:pPr>
              <w:rPr>
                <w:rFonts w:ascii="Times New Roman" w:hAnsi="Times New Roman" w:cs="Times New Roman"/>
              </w:rPr>
            </w:pPr>
          </w:p>
          <w:p w14:paraId="012A9029" w14:textId="77777777" w:rsidR="00456598" w:rsidRDefault="00456598" w:rsidP="00456598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 xml:space="preserve">- Almacena resultados para evitar </w:t>
            </w:r>
            <w:r w:rsidR="00C0283D" w:rsidRPr="00EC0BC4">
              <w:rPr>
                <w:rFonts w:ascii="Times New Roman" w:hAnsi="Times New Roman" w:cs="Times New Roman"/>
              </w:rPr>
              <w:t>recalcular (Memorización</w:t>
            </w:r>
            <w:r w:rsidRPr="00EC0BC4">
              <w:rPr>
                <w:rFonts w:ascii="Times New Roman" w:hAnsi="Times New Roman" w:cs="Times New Roman"/>
              </w:rPr>
              <w:t xml:space="preserve"> </w:t>
            </w:r>
            <w:r w:rsidR="00167506">
              <w:rPr>
                <w:rFonts w:ascii="Times New Roman" w:hAnsi="Times New Roman" w:cs="Times New Roman"/>
              </w:rPr>
              <w:t>o</w:t>
            </w:r>
            <w:r w:rsidRPr="00EC0BC4">
              <w:rPr>
                <w:rFonts w:ascii="Times New Roman" w:hAnsi="Times New Roman" w:cs="Times New Roman"/>
              </w:rPr>
              <w:t xml:space="preserve"> </w:t>
            </w:r>
            <w:r w:rsidR="00C0283D" w:rsidRPr="00EC0BC4">
              <w:rPr>
                <w:rFonts w:ascii="Times New Roman" w:hAnsi="Times New Roman" w:cs="Times New Roman"/>
              </w:rPr>
              <w:t>Tabulación</w:t>
            </w:r>
            <w:r w:rsidR="00EC0BC4">
              <w:rPr>
                <w:rFonts w:ascii="Times New Roman" w:hAnsi="Times New Roman" w:cs="Times New Roman"/>
              </w:rPr>
              <w:t>.</w:t>
            </w:r>
          </w:p>
          <w:p w14:paraId="05738288" w14:textId="77777777" w:rsidR="002001DB" w:rsidRDefault="002001DB" w:rsidP="00456598">
            <w:pPr>
              <w:rPr>
                <w:rFonts w:ascii="Times New Roman" w:hAnsi="Times New Roman" w:cs="Times New Roman"/>
              </w:rPr>
            </w:pPr>
          </w:p>
          <w:p w14:paraId="30CF8D91" w14:textId="6BC1C1C1" w:rsidR="002001DB" w:rsidRPr="00EC0BC4" w:rsidRDefault="002001DB" w:rsidP="00456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</w:tcPr>
          <w:p w14:paraId="5E60F14D" w14:textId="7347C0F1" w:rsidR="00447118" w:rsidRDefault="00C0283D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- Garantiza soluciones optimas</w:t>
            </w:r>
            <w:r w:rsidR="00EC0BC4">
              <w:rPr>
                <w:rFonts w:ascii="Times New Roman" w:hAnsi="Times New Roman" w:cs="Times New Roman"/>
              </w:rPr>
              <w:t>.</w:t>
            </w:r>
          </w:p>
          <w:p w14:paraId="7FE6E391" w14:textId="77777777" w:rsidR="00EC0BC4" w:rsidRPr="00EC0BC4" w:rsidRDefault="00EC0BC4">
            <w:pPr>
              <w:rPr>
                <w:rFonts w:ascii="Times New Roman" w:hAnsi="Times New Roman" w:cs="Times New Roman"/>
              </w:rPr>
            </w:pPr>
          </w:p>
          <w:p w14:paraId="2F47240B" w14:textId="57B5328D" w:rsidR="00C0283D" w:rsidRDefault="00C0283D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- Eficiente en problemas con subproblemas repetidos</w:t>
            </w:r>
            <w:r w:rsidR="00EC0BC4">
              <w:rPr>
                <w:rFonts w:ascii="Times New Roman" w:hAnsi="Times New Roman" w:cs="Times New Roman"/>
              </w:rPr>
              <w:t>.</w:t>
            </w:r>
          </w:p>
          <w:p w14:paraId="75448C8C" w14:textId="77777777" w:rsidR="00EC0BC4" w:rsidRPr="00EC0BC4" w:rsidRDefault="00EC0BC4">
            <w:pPr>
              <w:rPr>
                <w:rFonts w:ascii="Times New Roman" w:hAnsi="Times New Roman" w:cs="Times New Roman"/>
              </w:rPr>
            </w:pPr>
          </w:p>
          <w:p w14:paraId="2576CB92" w14:textId="61D0CED1" w:rsidR="00C0283D" w:rsidRPr="00EC0BC4" w:rsidRDefault="00C0283D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-</w:t>
            </w:r>
            <w:r w:rsidR="00EC0BC4">
              <w:rPr>
                <w:rFonts w:ascii="Times New Roman" w:hAnsi="Times New Roman" w:cs="Times New Roman"/>
              </w:rPr>
              <w:t>Reduce el tiempo de ejecución para la solución de problemas.</w:t>
            </w:r>
          </w:p>
        </w:tc>
        <w:tc>
          <w:tcPr>
            <w:tcW w:w="2551" w:type="dxa"/>
          </w:tcPr>
          <w:p w14:paraId="5CD474BA" w14:textId="229B20CA" w:rsidR="00447118" w:rsidRDefault="00C0283D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- Mayor uso de memoria para almacenar los resultados subproblemas(matrices/tablas)</w:t>
            </w:r>
            <w:r w:rsidR="00EC0BC4">
              <w:rPr>
                <w:rFonts w:ascii="Times New Roman" w:hAnsi="Times New Roman" w:cs="Times New Roman"/>
              </w:rPr>
              <w:t>.</w:t>
            </w:r>
          </w:p>
          <w:p w14:paraId="6CF1E27F" w14:textId="77777777" w:rsidR="00EC0BC4" w:rsidRPr="00EC0BC4" w:rsidRDefault="00EC0BC4">
            <w:pPr>
              <w:rPr>
                <w:rFonts w:ascii="Times New Roman" w:hAnsi="Times New Roman" w:cs="Times New Roman"/>
              </w:rPr>
            </w:pPr>
          </w:p>
          <w:p w14:paraId="6EDF6AAF" w14:textId="168B1860" w:rsidR="00C0283D" w:rsidRDefault="00C0283D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- Complejidad para identificar y formular subproblemas</w:t>
            </w:r>
            <w:r w:rsidR="00EC0BC4">
              <w:rPr>
                <w:rFonts w:ascii="Times New Roman" w:hAnsi="Times New Roman" w:cs="Times New Roman"/>
              </w:rPr>
              <w:t>.</w:t>
            </w:r>
          </w:p>
          <w:p w14:paraId="48C67A77" w14:textId="77777777" w:rsidR="00EC0BC4" w:rsidRPr="00EC0BC4" w:rsidRDefault="00EC0BC4">
            <w:pPr>
              <w:rPr>
                <w:rFonts w:ascii="Times New Roman" w:hAnsi="Times New Roman" w:cs="Times New Roman"/>
              </w:rPr>
            </w:pPr>
          </w:p>
          <w:p w14:paraId="1D8D28CC" w14:textId="7F3C94D6" w:rsidR="00C0283D" w:rsidRPr="00EC0BC4" w:rsidRDefault="00C0283D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- Depende si todos los subproblemas son necesarios para la solución y aplicación de esta técnica.</w:t>
            </w:r>
          </w:p>
          <w:p w14:paraId="596C55FC" w14:textId="54309836" w:rsidR="00C0283D" w:rsidRPr="00EC0BC4" w:rsidRDefault="00C028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2C2B9C5C" w14:textId="20528CC0" w:rsidR="00447118" w:rsidRPr="00EC0BC4" w:rsidRDefault="00C0283D">
            <w:pPr>
              <w:rPr>
                <w:rFonts w:ascii="Times New Roman" w:hAnsi="Times New Roman" w:cs="Times New Roman"/>
              </w:rPr>
            </w:pPr>
            <w:r w:rsidRPr="00EC0BC4">
              <w:rPr>
                <w:rFonts w:ascii="Times New Roman" w:hAnsi="Times New Roman" w:cs="Times New Roman"/>
              </w:rPr>
              <w:t>A diferencia de Back tracking, no explora todo el espacio.</w:t>
            </w:r>
            <w:r w:rsidRPr="00EC0BC4">
              <w:rPr>
                <w:rFonts w:ascii="Times New Roman" w:hAnsi="Times New Roman" w:cs="Times New Roman"/>
              </w:rPr>
              <w:br/>
              <w:t>A diferencia de Voraz, sí garantiza optimalidad (si aplica).</w:t>
            </w:r>
          </w:p>
        </w:tc>
      </w:tr>
    </w:tbl>
    <w:p w14:paraId="3015B0CD" w14:textId="77777777" w:rsidR="00447118" w:rsidRPr="00180D88" w:rsidRDefault="00447118"/>
    <w:sectPr w:rsidR="00447118" w:rsidRPr="00180D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9AA"/>
    <w:multiLevelType w:val="hybridMultilevel"/>
    <w:tmpl w:val="885A88B4"/>
    <w:lvl w:ilvl="0" w:tplc="F1DE76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957EA"/>
    <w:multiLevelType w:val="hybridMultilevel"/>
    <w:tmpl w:val="6EC02FD6"/>
    <w:lvl w:ilvl="0" w:tplc="C3B8E1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63394"/>
    <w:multiLevelType w:val="hybridMultilevel"/>
    <w:tmpl w:val="DB7A6A5A"/>
    <w:lvl w:ilvl="0" w:tplc="9B14F4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56DC6"/>
    <w:multiLevelType w:val="hybridMultilevel"/>
    <w:tmpl w:val="057CB8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36744"/>
    <w:multiLevelType w:val="multilevel"/>
    <w:tmpl w:val="B2E8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90B0C"/>
    <w:multiLevelType w:val="hybridMultilevel"/>
    <w:tmpl w:val="411C368A"/>
    <w:lvl w:ilvl="0" w:tplc="15EEAA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E108F"/>
    <w:multiLevelType w:val="hybridMultilevel"/>
    <w:tmpl w:val="F42AAA06"/>
    <w:lvl w:ilvl="0" w:tplc="A4F49A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34196"/>
    <w:multiLevelType w:val="hybridMultilevel"/>
    <w:tmpl w:val="5EAEC652"/>
    <w:lvl w:ilvl="0" w:tplc="F3C699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544B2"/>
    <w:multiLevelType w:val="hybridMultilevel"/>
    <w:tmpl w:val="44BEB278"/>
    <w:lvl w:ilvl="0" w:tplc="1C7AEE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78014C"/>
    <w:multiLevelType w:val="hybridMultilevel"/>
    <w:tmpl w:val="1242ED70"/>
    <w:lvl w:ilvl="0" w:tplc="795665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45132"/>
    <w:multiLevelType w:val="hybridMultilevel"/>
    <w:tmpl w:val="CBC85D8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29033">
    <w:abstractNumId w:val="10"/>
  </w:num>
  <w:num w:numId="2" w16cid:durableId="1718971549">
    <w:abstractNumId w:val="3"/>
  </w:num>
  <w:num w:numId="3" w16cid:durableId="692345535">
    <w:abstractNumId w:val="5"/>
  </w:num>
  <w:num w:numId="4" w16cid:durableId="1834370055">
    <w:abstractNumId w:val="0"/>
  </w:num>
  <w:num w:numId="5" w16cid:durableId="746920545">
    <w:abstractNumId w:val="9"/>
  </w:num>
  <w:num w:numId="6" w16cid:durableId="1552032455">
    <w:abstractNumId w:val="6"/>
  </w:num>
  <w:num w:numId="7" w16cid:durableId="1201819536">
    <w:abstractNumId w:val="8"/>
  </w:num>
  <w:num w:numId="8" w16cid:durableId="554631599">
    <w:abstractNumId w:val="2"/>
  </w:num>
  <w:num w:numId="9" w16cid:durableId="112485425">
    <w:abstractNumId w:val="7"/>
  </w:num>
  <w:num w:numId="10" w16cid:durableId="361588681">
    <w:abstractNumId w:val="1"/>
  </w:num>
  <w:num w:numId="11" w16cid:durableId="952522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118"/>
    <w:rsid w:val="00167506"/>
    <w:rsid w:val="00180D88"/>
    <w:rsid w:val="002001DB"/>
    <w:rsid w:val="002E7DB7"/>
    <w:rsid w:val="00447118"/>
    <w:rsid w:val="00456598"/>
    <w:rsid w:val="00770A61"/>
    <w:rsid w:val="00AA0F61"/>
    <w:rsid w:val="00C0283D"/>
    <w:rsid w:val="00EC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BD284"/>
  <w15:chartTrackingRefBased/>
  <w15:docId w15:val="{3F95BDDC-917B-4A6F-A197-CBF31395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7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7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7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7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7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7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7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7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7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7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7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7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71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71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71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71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71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71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7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7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7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7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7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71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71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71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7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71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711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47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001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279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santofimio calderon</dc:creator>
  <cp:keywords/>
  <dc:description/>
  <cp:lastModifiedBy>mario santofimio calderon</cp:lastModifiedBy>
  <cp:revision>4</cp:revision>
  <dcterms:created xsi:type="dcterms:W3CDTF">2026-02-25T00:56:00Z</dcterms:created>
  <dcterms:modified xsi:type="dcterms:W3CDTF">2026-02-26T17:19:00Z</dcterms:modified>
</cp:coreProperties>
</file>