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4FC8" w14:textId="77777777" w:rsidR="00252D75" w:rsidRDefault="00252D75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38B7607B" w14:textId="77777777" w:rsidR="00252D75" w:rsidRDefault="00252D75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6DFD2AB1" w14:textId="77777777" w:rsidR="00252D75" w:rsidRDefault="00252D75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245BCA9A" w14:textId="77777777" w:rsidR="00252D75" w:rsidRDefault="00252D75">
      <w:pPr>
        <w:widowControl/>
        <w:jc w:val="center"/>
        <w:rPr>
          <w:rFonts w:ascii="楷体_GB2312" w:eastAsia="楷体_GB2312" w:hAnsi="宋体"/>
          <w:color w:val="000000"/>
          <w:sz w:val="24"/>
        </w:rPr>
      </w:pPr>
      <w:r>
        <w:rPr>
          <w:sz w:val="24"/>
        </w:rPr>
        <w:object w:dxaOrig="5851" w:dyaOrig="1441" w14:anchorId="377E1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5.6pt;height:57.6pt;mso-position-horizontal-relative:page;mso-position-vertical-relative:page" o:ole="">
            <v:imagedata r:id="rId7" o:title=""/>
          </v:shape>
          <o:OLEObject Type="Embed" ProgID="PBrush" ShapeID="Picture 1" DrawAspect="Content" ObjectID="_1715423218" r:id="rId8"/>
        </w:object>
      </w:r>
    </w:p>
    <w:p w14:paraId="70784AFC" w14:textId="77777777" w:rsidR="00252D75" w:rsidRDefault="00252D75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51E1ABF8" w14:textId="77777777" w:rsidR="00252D75" w:rsidRPr="00B90839" w:rsidRDefault="00252D75">
      <w:pPr>
        <w:widowControl/>
        <w:jc w:val="center"/>
        <w:rPr>
          <w:rFonts w:ascii="宋体" w:hAnsi="宋体"/>
          <w:b/>
          <w:bCs/>
          <w:color w:val="000000"/>
          <w:sz w:val="52"/>
          <w:szCs w:val="52"/>
        </w:rPr>
      </w:pPr>
      <w:r w:rsidRPr="00B90839">
        <w:rPr>
          <w:rFonts w:ascii="宋体" w:hAnsi="宋体"/>
          <w:b/>
          <w:bCs/>
          <w:color w:val="000000"/>
          <w:sz w:val="52"/>
          <w:szCs w:val="52"/>
        </w:rPr>
        <w:t>实</w:t>
      </w:r>
      <w:r w:rsidRPr="00B90839">
        <w:rPr>
          <w:rFonts w:ascii="宋体" w:hAnsi="宋体" w:hint="eastAsia"/>
          <w:b/>
          <w:bCs/>
          <w:color w:val="000000"/>
          <w:sz w:val="52"/>
          <w:szCs w:val="52"/>
        </w:rPr>
        <w:t xml:space="preserve"> </w:t>
      </w:r>
      <w:r w:rsidRPr="00B90839">
        <w:rPr>
          <w:rFonts w:ascii="宋体" w:hAnsi="宋体"/>
          <w:b/>
          <w:bCs/>
          <w:color w:val="000000"/>
          <w:sz w:val="52"/>
          <w:szCs w:val="52"/>
        </w:rPr>
        <w:t>验</w:t>
      </w:r>
      <w:r w:rsidRPr="00B90839">
        <w:rPr>
          <w:rFonts w:ascii="宋体" w:hAnsi="宋体" w:hint="eastAsia"/>
          <w:b/>
          <w:bCs/>
          <w:color w:val="000000"/>
          <w:sz w:val="52"/>
          <w:szCs w:val="52"/>
        </w:rPr>
        <w:t xml:space="preserve"> </w:t>
      </w:r>
      <w:r w:rsidRPr="00B90839">
        <w:rPr>
          <w:rFonts w:ascii="宋体" w:hAnsi="宋体"/>
          <w:b/>
          <w:bCs/>
          <w:color w:val="000000"/>
          <w:sz w:val="52"/>
          <w:szCs w:val="52"/>
        </w:rPr>
        <w:t>报</w:t>
      </w:r>
      <w:r w:rsidRPr="00B90839">
        <w:rPr>
          <w:rFonts w:ascii="宋体" w:hAnsi="宋体" w:hint="eastAsia"/>
          <w:b/>
          <w:bCs/>
          <w:color w:val="000000"/>
          <w:sz w:val="52"/>
          <w:szCs w:val="52"/>
        </w:rPr>
        <w:t xml:space="preserve"> </w:t>
      </w:r>
      <w:r w:rsidRPr="00B90839">
        <w:rPr>
          <w:rFonts w:ascii="宋体" w:hAnsi="宋体"/>
          <w:b/>
          <w:bCs/>
          <w:color w:val="000000"/>
          <w:sz w:val="52"/>
          <w:szCs w:val="52"/>
        </w:rPr>
        <w:t>告</w:t>
      </w:r>
    </w:p>
    <w:p w14:paraId="598F1DD6" w14:textId="77777777" w:rsidR="00252D75" w:rsidRDefault="00252D75">
      <w:pPr>
        <w:widowControl/>
        <w:jc w:val="center"/>
        <w:outlineLvl w:val="0"/>
        <w:rPr>
          <w:rFonts w:ascii="Wingdings" w:hAnsi="Wingdings" w:hint="eastAsia"/>
          <w:bCs/>
          <w:color w:val="000000"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 xml:space="preserve">（ </w:t>
      </w:r>
      <w:r w:rsidR="00FA268C">
        <w:rPr>
          <w:rFonts w:ascii="楷体_GB2312" w:eastAsia="楷体_GB2312" w:hint="eastAsia"/>
          <w:bCs/>
          <w:sz w:val="32"/>
          <w:szCs w:val="32"/>
        </w:rPr>
        <w:t>20</w:t>
      </w:r>
      <w:r w:rsidR="0092280F">
        <w:rPr>
          <w:rFonts w:ascii="楷体_GB2312" w:eastAsia="楷体_GB2312" w:hint="eastAsia"/>
          <w:bCs/>
          <w:sz w:val="32"/>
          <w:szCs w:val="32"/>
        </w:rPr>
        <w:t>21</w:t>
      </w:r>
      <w:r>
        <w:rPr>
          <w:rFonts w:ascii="楷体_GB2312" w:eastAsia="楷体_GB2312" w:hint="eastAsia"/>
          <w:bCs/>
          <w:sz w:val="32"/>
          <w:szCs w:val="32"/>
        </w:rPr>
        <w:t>/</w:t>
      </w:r>
      <w:r w:rsidR="00526505">
        <w:rPr>
          <w:rFonts w:ascii="楷体_GB2312" w:eastAsia="楷体_GB2312" w:hint="eastAsia"/>
          <w:bCs/>
          <w:sz w:val="32"/>
          <w:szCs w:val="32"/>
        </w:rPr>
        <w:t>20</w:t>
      </w:r>
      <w:r w:rsidR="0092280F">
        <w:rPr>
          <w:rFonts w:ascii="楷体_GB2312" w:eastAsia="楷体_GB2312" w:hint="eastAsia"/>
          <w:bCs/>
          <w:sz w:val="32"/>
          <w:szCs w:val="32"/>
        </w:rPr>
        <w:t>22</w:t>
      </w:r>
      <w:r>
        <w:rPr>
          <w:rFonts w:ascii="楷体_GB2312" w:eastAsia="楷体_GB2312" w:hint="eastAsia"/>
          <w:bCs/>
          <w:sz w:val="32"/>
          <w:szCs w:val="32"/>
        </w:rPr>
        <w:t xml:space="preserve"> 学年 第 </w:t>
      </w:r>
      <w:r w:rsidR="001E25B8">
        <w:rPr>
          <w:rFonts w:ascii="楷体_GB2312" w:eastAsia="楷体_GB2312" w:hint="eastAsia"/>
          <w:bCs/>
          <w:sz w:val="32"/>
          <w:szCs w:val="32"/>
        </w:rPr>
        <w:t>2</w:t>
      </w:r>
      <w:r>
        <w:rPr>
          <w:rFonts w:ascii="楷体_GB2312" w:eastAsia="楷体_GB2312" w:hint="eastAsia"/>
          <w:bCs/>
          <w:sz w:val="32"/>
          <w:szCs w:val="32"/>
        </w:rPr>
        <w:t xml:space="preserve"> 学期）</w:t>
      </w:r>
    </w:p>
    <w:p w14:paraId="6278854A" w14:textId="77777777" w:rsidR="00252D75" w:rsidRDefault="00252D75">
      <w:pPr>
        <w:widowControl/>
        <w:jc w:val="center"/>
        <w:rPr>
          <w:rFonts w:ascii="Wingdings" w:hAnsi="Wingdings" w:hint="eastAsia"/>
          <w:bCs/>
          <w:color w:val="000000"/>
          <w:sz w:val="32"/>
          <w:szCs w:val="32"/>
        </w:rPr>
      </w:pPr>
    </w:p>
    <w:p w14:paraId="449E4CF6" w14:textId="77777777" w:rsidR="00252D75" w:rsidRDefault="00252D75">
      <w:pPr>
        <w:widowControl/>
        <w:jc w:val="center"/>
        <w:rPr>
          <w:rFonts w:ascii="Wingdings" w:hAnsi="Wingdings" w:hint="eastAsia"/>
          <w:bCs/>
          <w:color w:val="000000"/>
          <w:sz w:val="30"/>
          <w:szCs w:val="30"/>
        </w:rPr>
      </w:pPr>
    </w:p>
    <w:p w14:paraId="07FB547C" w14:textId="77777777" w:rsidR="00252D75" w:rsidRDefault="00252D75">
      <w:pPr>
        <w:widowControl/>
        <w:jc w:val="center"/>
        <w:rPr>
          <w:rFonts w:ascii="Wingdings" w:hAnsi="Wingdings" w:hint="eastAsia"/>
          <w:bCs/>
          <w:color w:val="000000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252D75" w14:paraId="1FD79716" w14:textId="77777777">
        <w:trPr>
          <w:cantSplit/>
          <w:jc w:val="center"/>
        </w:trPr>
        <w:tc>
          <w:tcPr>
            <w:tcW w:w="1448" w:type="dxa"/>
          </w:tcPr>
          <w:p w14:paraId="4FE4C7BA" w14:textId="77777777" w:rsidR="00252D75" w:rsidRDefault="00252D75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16CF0AA2" w14:textId="77777777" w:rsidR="00252D75" w:rsidRDefault="00526505" w:rsidP="00FA268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算法</w:t>
            </w:r>
            <w:r w:rsidR="00946755">
              <w:rPr>
                <w:rFonts w:ascii="宋体" w:hAnsi="宋体" w:hint="eastAsia"/>
                <w:sz w:val="30"/>
                <w:szCs w:val="30"/>
              </w:rPr>
              <w:t>分析</w:t>
            </w:r>
            <w:r>
              <w:rPr>
                <w:rFonts w:ascii="宋体" w:hAnsi="宋体" w:hint="eastAsia"/>
                <w:sz w:val="30"/>
                <w:szCs w:val="30"/>
              </w:rPr>
              <w:t>与</w:t>
            </w:r>
            <w:r w:rsidR="00946755">
              <w:rPr>
                <w:rFonts w:ascii="宋体" w:hAnsi="宋体" w:hint="eastAsia"/>
                <w:sz w:val="30"/>
                <w:szCs w:val="30"/>
              </w:rPr>
              <w:t>设计</w:t>
            </w:r>
          </w:p>
        </w:tc>
      </w:tr>
      <w:tr w:rsidR="00252D75" w14:paraId="49E2FB0C" w14:textId="77777777">
        <w:trPr>
          <w:cantSplit/>
          <w:jc w:val="center"/>
        </w:trPr>
        <w:tc>
          <w:tcPr>
            <w:tcW w:w="1448" w:type="dxa"/>
          </w:tcPr>
          <w:p w14:paraId="2CCBDD3E" w14:textId="77777777" w:rsidR="00252D75" w:rsidRDefault="00252D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3F35A7C" w14:textId="42772991" w:rsidR="00252D75" w:rsidRDefault="005E424A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密码算法</w:t>
            </w:r>
          </w:p>
        </w:tc>
      </w:tr>
      <w:tr w:rsidR="00252D75" w14:paraId="7038D2DA" w14:textId="77777777">
        <w:trPr>
          <w:cantSplit/>
          <w:jc w:val="center"/>
        </w:trPr>
        <w:tc>
          <w:tcPr>
            <w:tcW w:w="1448" w:type="dxa"/>
          </w:tcPr>
          <w:p w14:paraId="23C5D773" w14:textId="77777777" w:rsidR="00252D75" w:rsidRDefault="00252D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77E71351" w14:textId="77777777" w:rsidR="00252D75" w:rsidRDefault="00526505" w:rsidP="0092280F">
            <w:pPr>
              <w:tabs>
                <w:tab w:val="left" w:pos="6870"/>
              </w:tabs>
              <w:ind w:firstLineChars="200" w:firstLine="60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 w:rsidR="0092280F">
              <w:rPr>
                <w:rFonts w:hint="eastAsia"/>
                <w:sz w:val="30"/>
                <w:szCs w:val="30"/>
              </w:rPr>
              <w:t>22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6DD01A2" w14:textId="77777777" w:rsidR="00252D75" w:rsidRDefault="00252D75">
            <w:pPr>
              <w:tabs>
                <w:tab w:val="left" w:pos="6870"/>
              </w:tabs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794A3C2" w14:textId="131D9923" w:rsidR="00252D75" w:rsidRDefault="005E424A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3C5AFF5A" w14:textId="77777777" w:rsidR="00252D75" w:rsidRDefault="00252D75">
            <w:pPr>
              <w:tabs>
                <w:tab w:val="left" w:pos="6870"/>
              </w:tabs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A02EA2D" w14:textId="09E269A7" w:rsidR="00252D75" w:rsidRDefault="00252D75" w:rsidP="0092280F">
            <w:pPr>
              <w:tabs>
                <w:tab w:val="left" w:pos="68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 w:rsidR="005E424A">
              <w:rPr>
                <w:sz w:val="30"/>
                <w:szCs w:val="30"/>
              </w:rPr>
              <w:t>30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2CDE88F4" w14:textId="77777777" w:rsidR="00252D75" w:rsidRDefault="00252D75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</w:t>
            </w:r>
          </w:p>
        </w:tc>
      </w:tr>
      <w:tr w:rsidR="00252D75" w14:paraId="3B9AE0E3" w14:textId="77777777">
        <w:trPr>
          <w:cantSplit/>
          <w:jc w:val="center"/>
        </w:trPr>
        <w:tc>
          <w:tcPr>
            <w:tcW w:w="1448" w:type="dxa"/>
          </w:tcPr>
          <w:p w14:paraId="4EFDE9B5" w14:textId="77777777" w:rsidR="00252D75" w:rsidRDefault="00252D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7DFBAFF9" w14:textId="77777777" w:rsidR="00252D75" w:rsidRDefault="00526505" w:rsidP="009A0C00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南京邮电大学</w:t>
            </w:r>
            <w:r w:rsidR="009A0C00">
              <w:rPr>
                <w:rFonts w:ascii="宋体" w:hAnsi="宋体" w:hint="eastAsia"/>
                <w:sz w:val="30"/>
                <w:szCs w:val="30"/>
              </w:rPr>
              <w:t>计算机学院、软件学院</w:t>
            </w:r>
          </w:p>
        </w:tc>
      </w:tr>
      <w:tr w:rsidR="00252D75" w14:paraId="74DFF22D" w14:textId="77777777">
        <w:trPr>
          <w:cantSplit/>
          <w:jc w:val="center"/>
        </w:trPr>
        <w:tc>
          <w:tcPr>
            <w:tcW w:w="1448" w:type="dxa"/>
          </w:tcPr>
          <w:p w14:paraId="3FB24100" w14:textId="77777777" w:rsidR="00252D75" w:rsidRDefault="00252D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474835A" w14:textId="75886459" w:rsidR="00252D75" w:rsidRDefault="00252D75" w:rsidP="00FA268C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    </w:t>
            </w:r>
            <w:r w:rsidR="00526505">
              <w:rPr>
                <w:rFonts w:ascii="宋体" w:hAnsi="宋体" w:hint="eastAsia"/>
                <w:sz w:val="30"/>
                <w:szCs w:val="30"/>
              </w:rPr>
              <w:t xml:space="preserve">      </w:t>
            </w:r>
            <w:r w:rsidR="00D5642C">
              <w:rPr>
                <w:rFonts w:ascii="宋体" w:hAnsi="宋体" w:hint="eastAsia"/>
                <w:sz w:val="30"/>
                <w:szCs w:val="30"/>
              </w:rPr>
              <w:t>陈春玲</w:t>
            </w:r>
          </w:p>
        </w:tc>
      </w:tr>
    </w:tbl>
    <w:p w14:paraId="4E5AAA6C" w14:textId="77777777" w:rsidR="00252D75" w:rsidRDefault="00252D75">
      <w:pPr>
        <w:tabs>
          <w:tab w:val="left" w:pos="6870"/>
        </w:tabs>
        <w:jc w:val="center"/>
        <w:rPr>
          <w:rFonts w:ascii="宋体" w:hAnsi="宋体"/>
          <w:sz w:val="30"/>
          <w:szCs w:val="30"/>
        </w:rPr>
      </w:pPr>
    </w:p>
    <w:p w14:paraId="0748D7AA" w14:textId="77777777" w:rsidR="00252D75" w:rsidRDefault="00252D75" w:rsidP="00D5642C">
      <w:pPr>
        <w:tabs>
          <w:tab w:val="left" w:pos="6870"/>
        </w:tabs>
        <w:rPr>
          <w:rFonts w:ascii="宋体" w:hAnsi="宋体"/>
          <w:sz w:val="30"/>
          <w:szCs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702"/>
      </w:tblGrid>
      <w:tr w:rsidR="00252D75" w14:paraId="6DE7D1E0" w14:textId="77777777">
        <w:trPr>
          <w:jc w:val="center"/>
        </w:trPr>
        <w:tc>
          <w:tcPr>
            <w:tcW w:w="1793" w:type="dxa"/>
          </w:tcPr>
          <w:p w14:paraId="108653DA" w14:textId="77777777" w:rsidR="00252D75" w:rsidRDefault="00252D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C4B836D" w14:textId="57D52C3A" w:rsidR="00252D75" w:rsidRDefault="00D5642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张宸冉</w:t>
            </w:r>
          </w:p>
        </w:tc>
        <w:tc>
          <w:tcPr>
            <w:tcW w:w="1453" w:type="dxa"/>
          </w:tcPr>
          <w:p w14:paraId="47FDAD09" w14:textId="77777777" w:rsidR="00252D75" w:rsidRDefault="00252D75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</w:t>
            </w:r>
            <w:r w:rsidR="00553C88">
              <w:rPr>
                <w:rFonts w:ascii="宋体" w:hAnsi="宋体" w:hint="eastAsia"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sz w:val="30"/>
                <w:szCs w:val="30"/>
              </w:rPr>
              <w:t>号</w:t>
            </w:r>
          </w:p>
        </w:tc>
        <w:tc>
          <w:tcPr>
            <w:tcW w:w="2702" w:type="dxa"/>
            <w:tcBorders>
              <w:bottom w:val="single" w:sz="4" w:space="0" w:color="auto"/>
            </w:tcBorders>
          </w:tcPr>
          <w:p w14:paraId="69E41433" w14:textId="00A17848" w:rsidR="00252D75" w:rsidRDefault="00D5642C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20060527</w:t>
            </w:r>
          </w:p>
        </w:tc>
      </w:tr>
      <w:tr w:rsidR="00252D75" w14:paraId="45CEC1C1" w14:textId="77777777">
        <w:trPr>
          <w:jc w:val="center"/>
        </w:trPr>
        <w:tc>
          <w:tcPr>
            <w:tcW w:w="1793" w:type="dxa"/>
            <w:tcBorders>
              <w:bottom w:val="nil"/>
            </w:tcBorders>
          </w:tcPr>
          <w:p w14:paraId="716B670C" w14:textId="77777777" w:rsidR="00252D75" w:rsidRDefault="00252D75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学院</w:t>
            </w:r>
            <w:r>
              <w:rPr>
                <w:rFonts w:ascii="宋体" w:hAnsi="宋体"/>
                <w:sz w:val="30"/>
                <w:szCs w:val="30"/>
              </w:rPr>
              <w:t>(</w:t>
            </w:r>
            <w:r>
              <w:rPr>
                <w:rFonts w:ascii="宋体" w:hAnsi="宋体" w:hint="eastAsia"/>
                <w:sz w:val="30"/>
                <w:szCs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405D2E1F" w14:textId="74B39A96" w:rsidR="00252D75" w:rsidRDefault="00D5642C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51BF315B" w14:textId="77777777" w:rsidR="00252D75" w:rsidRDefault="00252D75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    业</w:t>
            </w:r>
          </w:p>
        </w:tc>
        <w:tc>
          <w:tcPr>
            <w:tcW w:w="2702" w:type="dxa"/>
            <w:tcBorders>
              <w:top w:val="single" w:sz="4" w:space="0" w:color="auto"/>
              <w:bottom w:val="single" w:sz="4" w:space="0" w:color="auto"/>
            </w:tcBorders>
          </w:tcPr>
          <w:p w14:paraId="2ED53E96" w14:textId="555AA373" w:rsidR="00252D75" w:rsidRDefault="00D5642C" w:rsidP="00D5642C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计算机科学与技术</w:t>
            </w:r>
          </w:p>
        </w:tc>
      </w:tr>
    </w:tbl>
    <w:p w14:paraId="27EBEAF9" w14:textId="1857F4D7" w:rsidR="007E6F56" w:rsidRDefault="007E6F56">
      <w:pPr>
        <w:rPr>
          <w:rFonts w:ascii="宋体" w:hAnsi="宋体"/>
          <w:bCs/>
          <w:color w:val="000000"/>
          <w:sz w:val="32"/>
          <w:szCs w:val="32"/>
        </w:rPr>
        <w:sectPr w:rsidR="007E6F56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47"/>
        <w:gridCol w:w="1305"/>
        <w:gridCol w:w="1300"/>
        <w:gridCol w:w="215"/>
        <w:gridCol w:w="1153"/>
        <w:gridCol w:w="180"/>
        <w:gridCol w:w="1232"/>
        <w:gridCol w:w="285"/>
        <w:gridCol w:w="2083"/>
        <w:gridCol w:w="72"/>
      </w:tblGrid>
      <w:tr w:rsidR="00252D75" w:rsidRPr="001107EB" w14:paraId="04B2C29B" w14:textId="77777777">
        <w:trPr>
          <w:gridAfter w:val="1"/>
          <w:wAfter w:w="72" w:type="dxa"/>
        </w:trPr>
        <w:tc>
          <w:tcPr>
            <w:tcW w:w="1535" w:type="dxa"/>
            <w:gridSpan w:val="2"/>
          </w:tcPr>
          <w:p w14:paraId="041224C2" w14:textId="77777777" w:rsidR="00252D75" w:rsidRPr="001107EB" w:rsidRDefault="00252D75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lastRenderedPageBreak/>
              <w:t>实验名称</w:t>
            </w:r>
          </w:p>
        </w:tc>
        <w:tc>
          <w:tcPr>
            <w:tcW w:w="3973" w:type="dxa"/>
            <w:gridSpan w:val="4"/>
          </w:tcPr>
          <w:p w14:paraId="4718D010" w14:textId="0B13120E" w:rsidR="00252D75" w:rsidRPr="001107EB" w:rsidRDefault="005E424A" w:rsidP="001107EB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密码算法</w:t>
            </w:r>
          </w:p>
        </w:tc>
        <w:tc>
          <w:tcPr>
            <w:tcW w:w="1697" w:type="dxa"/>
            <w:gridSpan w:val="3"/>
          </w:tcPr>
          <w:p w14:paraId="1DF2C863" w14:textId="77777777" w:rsidR="00252D75" w:rsidRPr="001107EB" w:rsidRDefault="00252D7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指导教师</w:t>
            </w:r>
          </w:p>
        </w:tc>
        <w:tc>
          <w:tcPr>
            <w:tcW w:w="2083" w:type="dxa"/>
          </w:tcPr>
          <w:p w14:paraId="05FE37E3" w14:textId="6DC96D01" w:rsidR="00252D75" w:rsidRPr="001107EB" w:rsidRDefault="00F8698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陈春玲</w:t>
            </w:r>
          </w:p>
        </w:tc>
      </w:tr>
      <w:tr w:rsidR="00252D75" w:rsidRPr="001107EB" w14:paraId="3B1D671B" w14:textId="77777777">
        <w:trPr>
          <w:gridAfter w:val="1"/>
          <w:wAfter w:w="72" w:type="dxa"/>
        </w:trPr>
        <w:tc>
          <w:tcPr>
            <w:tcW w:w="1535" w:type="dxa"/>
            <w:gridSpan w:val="2"/>
          </w:tcPr>
          <w:p w14:paraId="58E05E31" w14:textId="77777777" w:rsidR="00252D75" w:rsidRPr="001107EB" w:rsidRDefault="00252D75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实验类型</w:t>
            </w:r>
          </w:p>
        </w:tc>
        <w:tc>
          <w:tcPr>
            <w:tcW w:w="1305" w:type="dxa"/>
          </w:tcPr>
          <w:p w14:paraId="328A6C3F" w14:textId="77777777" w:rsidR="00252D75" w:rsidRPr="001107EB" w:rsidRDefault="0052650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验证</w:t>
            </w:r>
          </w:p>
        </w:tc>
        <w:tc>
          <w:tcPr>
            <w:tcW w:w="1515" w:type="dxa"/>
            <w:gridSpan w:val="2"/>
          </w:tcPr>
          <w:p w14:paraId="03677CB0" w14:textId="77777777" w:rsidR="00252D75" w:rsidRPr="001107EB" w:rsidRDefault="00252D7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实验学时</w:t>
            </w:r>
          </w:p>
        </w:tc>
        <w:tc>
          <w:tcPr>
            <w:tcW w:w="1153" w:type="dxa"/>
          </w:tcPr>
          <w:p w14:paraId="34273093" w14:textId="77777777" w:rsidR="00252D75" w:rsidRPr="001107EB" w:rsidRDefault="00252D75" w:rsidP="00FA268C">
            <w:pPr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 xml:space="preserve"> </w:t>
            </w:r>
            <w:r w:rsidR="00526505"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1697" w:type="dxa"/>
            <w:gridSpan w:val="3"/>
          </w:tcPr>
          <w:p w14:paraId="5E7F3990" w14:textId="77777777" w:rsidR="00252D75" w:rsidRPr="001107EB" w:rsidRDefault="00252D7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实验时间</w:t>
            </w:r>
          </w:p>
        </w:tc>
        <w:tc>
          <w:tcPr>
            <w:tcW w:w="2083" w:type="dxa"/>
          </w:tcPr>
          <w:p w14:paraId="51D03210" w14:textId="3CF8C28F" w:rsidR="00252D75" w:rsidRPr="001107EB" w:rsidRDefault="00F8698C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022.</w:t>
            </w:r>
            <w:r w:rsidR="00150E76">
              <w:rPr>
                <w:rFonts w:ascii="宋体" w:hAnsi="宋体" w:cs="宋体"/>
                <w:color w:val="000000"/>
                <w:sz w:val="24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</w:rPr>
              <w:t>.</w:t>
            </w:r>
            <w:r w:rsidR="005E424A">
              <w:rPr>
                <w:rFonts w:ascii="宋体" w:hAnsi="宋体" w:cs="宋体"/>
                <w:color w:val="000000"/>
                <w:sz w:val="24"/>
              </w:rPr>
              <w:t>30</w:t>
            </w:r>
          </w:p>
        </w:tc>
      </w:tr>
      <w:tr w:rsidR="00252D75" w:rsidRPr="001107EB" w14:paraId="07E0065E" w14:textId="77777777" w:rsidTr="00457C14">
        <w:trPr>
          <w:gridAfter w:val="1"/>
          <w:wAfter w:w="72" w:type="dxa"/>
          <w:trHeight w:val="1677"/>
        </w:trPr>
        <w:tc>
          <w:tcPr>
            <w:tcW w:w="9288" w:type="dxa"/>
            <w:gridSpan w:val="10"/>
          </w:tcPr>
          <w:p w14:paraId="720941BC" w14:textId="5338E6B8" w:rsidR="00252D75" w:rsidRDefault="00252D75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实验</w:t>
            </w:r>
            <w:r w:rsidR="007E6F56" w:rsidRPr="001107EB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任务和</w:t>
            </w:r>
            <w:r w:rsidRPr="001107EB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目的</w:t>
            </w:r>
          </w:p>
          <w:p w14:paraId="48F7F67D" w14:textId="77777777" w:rsidR="00F368FF" w:rsidRPr="001107EB" w:rsidRDefault="00F368FF" w:rsidP="00F368FF">
            <w:pPr>
              <w:ind w:left="720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  <w:p w14:paraId="583A2CE7" w14:textId="68247B83" w:rsidR="005E424A" w:rsidRPr="005E424A" w:rsidRDefault="00150E76" w:rsidP="005E424A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>目的：</w:t>
            </w:r>
          </w:p>
          <w:p w14:paraId="1C41BE5B" w14:textId="5AA34FE4" w:rsidR="00252D75" w:rsidRDefault="005E424A" w:rsidP="005E424A">
            <w:pPr>
              <w:pStyle w:val="a8"/>
              <w:ind w:left="960" w:firstLine="48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  <w:r w:rsidRPr="005E424A">
              <w:rPr>
                <w:rFonts w:ascii="宋体" w:hAnsi="宋体" w:cs="宋体" w:hint="eastAsia"/>
                <w:bCs/>
                <w:color w:val="000000"/>
                <w:sz w:val="24"/>
              </w:rPr>
              <w:t>了解现代密码学的基本原理和数论的基础知识，掌握非对称密码体制的著名代表</w:t>
            </w:r>
            <w:r w:rsidRPr="005E424A">
              <w:rPr>
                <w:rFonts w:ascii="宋体" w:hAnsi="宋体" w:cs="宋体"/>
                <w:bCs/>
                <w:color w:val="000000"/>
                <w:sz w:val="24"/>
              </w:rPr>
              <w:t>RSA</w:t>
            </w:r>
            <w:r w:rsidRPr="005E424A">
              <w:rPr>
                <w:rFonts w:ascii="宋体" w:hAnsi="宋体" w:cs="宋体" w:hint="eastAsia"/>
                <w:bCs/>
                <w:color w:val="000000"/>
                <w:sz w:val="24"/>
              </w:rPr>
              <w:t>加密算法的工作原理和流程，并设计实现一个简单的密钥系统</w:t>
            </w:r>
            <w:r w:rsidR="00150E76" w:rsidRPr="00150E76">
              <w:rPr>
                <w:rFonts w:ascii="宋体" w:hAnsi="宋体" w:cs="宋体" w:hint="eastAsia"/>
                <w:bCs/>
                <w:color w:val="000000"/>
                <w:sz w:val="24"/>
              </w:rPr>
              <w:t>。</w:t>
            </w:r>
          </w:p>
          <w:p w14:paraId="3AC1F3C3" w14:textId="3DB14BD1" w:rsidR="00F368FF" w:rsidRDefault="00F368FF" w:rsidP="00150E76">
            <w:pPr>
              <w:pStyle w:val="a8"/>
              <w:ind w:left="960" w:firstLineChars="0" w:firstLine="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55B671CF" w14:textId="77777777" w:rsidR="00F368FF" w:rsidRPr="00150E76" w:rsidRDefault="00F368FF" w:rsidP="00150E76">
            <w:pPr>
              <w:pStyle w:val="a8"/>
              <w:ind w:left="960" w:firstLineChars="0" w:firstLine="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4FA2315E" w14:textId="696705C4" w:rsidR="005E424A" w:rsidRDefault="00150E76" w:rsidP="005E424A">
            <w:pPr>
              <w:pStyle w:val="a8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>任务：</w:t>
            </w:r>
          </w:p>
          <w:p w14:paraId="305522D8" w14:textId="4D268EDC" w:rsidR="005E424A" w:rsidRPr="005E424A" w:rsidRDefault="005E424A" w:rsidP="005E424A">
            <w:pPr>
              <w:pStyle w:val="a8"/>
              <w:ind w:left="960" w:firstLine="48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  <w:r w:rsidRPr="005E424A">
              <w:rPr>
                <w:rFonts w:ascii="宋体" w:hAnsi="宋体" w:cs="宋体" w:hint="eastAsia"/>
                <w:bCs/>
                <w:color w:val="000000"/>
                <w:sz w:val="24"/>
              </w:rPr>
              <w:t>了解加</w:t>
            </w:r>
            <w:r w:rsidRPr="005E424A">
              <w:rPr>
                <w:rFonts w:ascii="宋体" w:hAnsi="宋体" w:cs="宋体"/>
                <w:bCs/>
                <w:color w:val="000000"/>
                <w:sz w:val="24"/>
              </w:rPr>
              <w:t>/</w:t>
            </w:r>
            <w:r w:rsidRPr="005E424A">
              <w:rPr>
                <w:rFonts w:ascii="宋体" w:hAnsi="宋体" w:cs="宋体" w:hint="eastAsia"/>
                <w:bCs/>
                <w:color w:val="000000"/>
                <w:sz w:val="24"/>
              </w:rPr>
              <w:t>解密的基本原理和工作过程，用公开密钥对明文进行加密，并用私人密钥对密文进行解密，构造一个简单的</w:t>
            </w:r>
            <w:r w:rsidRPr="005E424A">
              <w:rPr>
                <w:rFonts w:ascii="宋体" w:hAnsi="宋体" w:cs="宋体"/>
                <w:bCs/>
                <w:color w:val="000000"/>
                <w:sz w:val="24"/>
              </w:rPr>
              <w:t>RSA</w:t>
            </w:r>
            <w:r w:rsidRPr="005E424A">
              <w:rPr>
                <w:rFonts w:ascii="宋体" w:hAnsi="宋体" w:cs="宋体" w:hint="eastAsia"/>
                <w:bCs/>
                <w:color w:val="000000"/>
                <w:sz w:val="24"/>
              </w:rPr>
              <w:t>公开密钥系统。</w:t>
            </w:r>
          </w:p>
          <w:p w14:paraId="63A28403" w14:textId="2DCA2241" w:rsidR="00F368FF" w:rsidRDefault="005E424A" w:rsidP="00F368FF">
            <w:pPr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</w:rPr>
              <w:t xml:space="preserve"> </w:t>
            </w:r>
            <w:r>
              <w:rPr>
                <w:rFonts w:ascii="宋体" w:hAnsi="宋体" w:cs="宋体"/>
                <w:bCs/>
                <w:color w:val="000000"/>
                <w:sz w:val="24"/>
              </w:rPr>
              <w:t xml:space="preserve">        </w:t>
            </w:r>
          </w:p>
          <w:p w14:paraId="3E90E34B" w14:textId="576C7941" w:rsidR="005E424A" w:rsidRDefault="005E424A" w:rsidP="00F368FF">
            <w:pPr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7774979D" w14:textId="4EE95C8B" w:rsidR="005E424A" w:rsidRDefault="005E424A" w:rsidP="00F368FF">
            <w:pPr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699019BC" w14:textId="583827F3" w:rsidR="005E424A" w:rsidRDefault="005E424A" w:rsidP="00F368FF">
            <w:pPr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7D616945" w14:textId="77777777" w:rsidR="005E424A" w:rsidRPr="00F368FF" w:rsidRDefault="005E424A" w:rsidP="00F368FF">
            <w:pPr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  <w:p w14:paraId="70CD1D0A" w14:textId="679157DB" w:rsidR="00150E76" w:rsidRPr="00150E76" w:rsidRDefault="00150E76" w:rsidP="00150E76">
            <w:pPr>
              <w:pStyle w:val="a8"/>
              <w:ind w:left="960" w:firstLineChars="0" w:firstLine="0"/>
              <w:jc w:val="left"/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</w:tr>
      <w:tr w:rsidR="00252D75" w:rsidRPr="001107EB" w14:paraId="73667CB6" w14:textId="77777777" w:rsidTr="00DD2A96">
        <w:trPr>
          <w:gridAfter w:val="1"/>
          <w:wAfter w:w="72" w:type="dxa"/>
          <w:trHeight w:val="1407"/>
        </w:trPr>
        <w:tc>
          <w:tcPr>
            <w:tcW w:w="9288" w:type="dxa"/>
            <w:gridSpan w:val="10"/>
          </w:tcPr>
          <w:p w14:paraId="3860EFD5" w14:textId="44DE62A6" w:rsidR="00252D75" w:rsidRDefault="00252D75">
            <w:pPr>
              <w:numPr>
                <w:ilvl w:val="0"/>
                <w:numId w:val="2"/>
              </w:num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实验环境</w:t>
            </w:r>
          </w:p>
          <w:p w14:paraId="227B5682" w14:textId="77777777" w:rsidR="00F368FF" w:rsidRPr="001107EB" w:rsidRDefault="00F368FF" w:rsidP="00F368FF">
            <w:p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  <w:p w14:paraId="79DD943E" w14:textId="19EA8530" w:rsidR="00526505" w:rsidRPr="001107EB" w:rsidRDefault="00526505" w:rsidP="007E6F56">
            <w:pPr>
              <w:spacing w:line="300" w:lineRule="auto"/>
              <w:ind w:firstLineChars="220" w:firstLine="528"/>
              <w:rPr>
                <w:rFonts w:ascii="宋体" w:hAnsi="宋体" w:cs="宋体"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color w:val="000000"/>
                <w:sz w:val="24"/>
              </w:rPr>
              <w:t>硬件：</w:t>
            </w:r>
            <w:r w:rsidR="00F8698C" w:rsidRPr="00F8698C">
              <w:rPr>
                <w:rFonts w:ascii="宋体" w:hAnsi="宋体" w:cs="宋体"/>
                <w:color w:val="000000"/>
                <w:sz w:val="24"/>
              </w:rPr>
              <w:t>AMD Ryzen 7 4800H with Radeon Graphics</w:t>
            </w:r>
          </w:p>
          <w:p w14:paraId="080F666B" w14:textId="77777777" w:rsidR="00252D75" w:rsidRDefault="00526505" w:rsidP="007E6F56">
            <w:pPr>
              <w:spacing w:line="300" w:lineRule="auto"/>
              <w:ind w:firstLineChars="220" w:firstLine="528"/>
            </w:pPr>
            <w:r w:rsidRPr="001107EB">
              <w:rPr>
                <w:rFonts w:ascii="宋体" w:hAnsi="宋体" w:cs="宋体" w:hint="eastAsia"/>
                <w:color w:val="000000"/>
                <w:sz w:val="24"/>
              </w:rPr>
              <w:t>软件：</w:t>
            </w:r>
            <w:r w:rsidR="00F8698C">
              <w:t>Windows</w:t>
            </w:r>
            <w:r w:rsidR="00F8698C">
              <w:rPr>
                <w:rFonts w:hint="eastAsia"/>
              </w:rPr>
              <w:t>操作系统，</w:t>
            </w:r>
            <w:r w:rsidR="00F8698C">
              <w:t>Visual C++ 6.0</w:t>
            </w:r>
            <w:r w:rsidR="00F8698C">
              <w:rPr>
                <w:rFonts w:hint="eastAsia"/>
              </w:rPr>
              <w:t>。</w:t>
            </w:r>
            <w:r w:rsidR="00F368FF">
              <w:rPr>
                <w:rFonts w:hint="eastAsia"/>
              </w:rPr>
              <w:t xml:space="preserve"> </w:t>
            </w:r>
          </w:p>
          <w:p w14:paraId="07726C01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1F2DA9D0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4501D8F2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78FD817F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1E9E3C0F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4BB991BD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39CCF021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52B5B302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05AB81DC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137BDCE9" w14:textId="77777777" w:rsidR="00F368FF" w:rsidRDefault="00F368FF" w:rsidP="007E6F56">
            <w:pPr>
              <w:spacing w:line="300" w:lineRule="auto"/>
              <w:ind w:firstLineChars="220" w:firstLine="462"/>
            </w:pPr>
          </w:p>
          <w:p w14:paraId="6F60AEB7" w14:textId="68622703" w:rsidR="00F368FF" w:rsidRDefault="00F368FF" w:rsidP="007E6F56">
            <w:pPr>
              <w:spacing w:line="300" w:lineRule="auto"/>
              <w:ind w:firstLineChars="220" w:firstLine="462"/>
            </w:pPr>
          </w:p>
          <w:p w14:paraId="187F8F9C" w14:textId="70B50E43" w:rsidR="005E424A" w:rsidRDefault="005E424A" w:rsidP="007E6F56">
            <w:pPr>
              <w:spacing w:line="300" w:lineRule="auto"/>
              <w:ind w:firstLineChars="220" w:firstLine="462"/>
            </w:pPr>
          </w:p>
          <w:p w14:paraId="6CF12230" w14:textId="79B98365" w:rsidR="005E424A" w:rsidRDefault="005E424A" w:rsidP="007E6F56">
            <w:pPr>
              <w:spacing w:line="300" w:lineRule="auto"/>
              <w:ind w:firstLineChars="220" w:firstLine="462"/>
            </w:pPr>
          </w:p>
          <w:p w14:paraId="5CF2B28D" w14:textId="65B8A49C" w:rsidR="005E424A" w:rsidRDefault="005E424A" w:rsidP="007E6F56">
            <w:pPr>
              <w:spacing w:line="300" w:lineRule="auto"/>
              <w:ind w:firstLineChars="220" w:firstLine="462"/>
            </w:pPr>
          </w:p>
          <w:p w14:paraId="778FE942" w14:textId="66F47B17" w:rsidR="005E424A" w:rsidRDefault="005E424A" w:rsidP="007E6F56">
            <w:pPr>
              <w:spacing w:line="300" w:lineRule="auto"/>
              <w:ind w:firstLineChars="220" w:firstLine="462"/>
            </w:pPr>
          </w:p>
          <w:p w14:paraId="448D14DF" w14:textId="4910013B" w:rsidR="00F368FF" w:rsidRPr="001107EB" w:rsidRDefault="00F368FF" w:rsidP="005E424A">
            <w:pPr>
              <w:spacing w:line="300" w:lineRule="auto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DD2A96" w:rsidRPr="001107EB" w14:paraId="2E27EC84" w14:textId="77777777" w:rsidTr="00DD2A96">
        <w:trPr>
          <w:gridAfter w:val="1"/>
          <w:wAfter w:w="72" w:type="dxa"/>
          <w:trHeight w:val="9948"/>
        </w:trPr>
        <w:tc>
          <w:tcPr>
            <w:tcW w:w="9288" w:type="dxa"/>
            <w:gridSpan w:val="10"/>
          </w:tcPr>
          <w:p w14:paraId="3DCB39D2" w14:textId="77777777" w:rsidR="00DD2A96" w:rsidRPr="00EB7707" w:rsidRDefault="00DD2A96" w:rsidP="00DD2A96">
            <w:pPr>
              <w:rPr>
                <w:b/>
                <w:sz w:val="24"/>
              </w:rPr>
            </w:pPr>
            <w:r w:rsidRPr="00EB7707">
              <w:rPr>
                <w:rFonts w:hint="eastAsia"/>
                <w:b/>
                <w:sz w:val="24"/>
              </w:rPr>
              <w:lastRenderedPageBreak/>
              <w:t>三、核心算法设计及分析</w:t>
            </w:r>
          </w:p>
          <w:p w14:paraId="3875EFC0" w14:textId="77777777" w:rsidR="00DD2A96" w:rsidRPr="000C3D31" w:rsidRDefault="00DD2A96" w:rsidP="00DD2A96">
            <w:pPr>
              <w:spacing w:line="300" w:lineRule="auto"/>
              <w:ind w:firstLineChars="200" w:firstLine="482"/>
              <w:rPr>
                <w:b/>
                <w:bCs/>
                <w:sz w:val="24"/>
              </w:rPr>
            </w:pPr>
            <w:r w:rsidRPr="000C3D31">
              <w:rPr>
                <w:rFonts w:hint="eastAsia"/>
                <w:b/>
                <w:bCs/>
                <w:sz w:val="24"/>
              </w:rPr>
              <w:t>1</w:t>
            </w:r>
            <w:r w:rsidRPr="000C3D31">
              <w:rPr>
                <w:rFonts w:hint="eastAsia"/>
                <w:b/>
                <w:bCs/>
                <w:sz w:val="24"/>
              </w:rPr>
              <w:t>、核心算法设计</w:t>
            </w:r>
          </w:p>
          <w:p w14:paraId="3337DC7A" w14:textId="2A7D4D06" w:rsidR="00785DE5" w:rsidRDefault="005E424A" w:rsidP="00277926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SA</w:t>
            </w:r>
            <w:r>
              <w:rPr>
                <w:rFonts w:hint="eastAsia"/>
                <w:sz w:val="24"/>
              </w:rPr>
              <w:t>密码算法</w:t>
            </w:r>
            <w:r w:rsidR="00102253">
              <w:rPr>
                <w:rFonts w:hint="eastAsia"/>
                <w:sz w:val="24"/>
              </w:rPr>
              <w:t>的设计流程如下：</w:t>
            </w:r>
          </w:p>
          <w:p w14:paraId="24009A13" w14:textId="377FA1F2" w:rsidR="00102253" w:rsidRPr="00102253" w:rsidRDefault="00102253" w:rsidP="00102253">
            <w:pPr>
              <w:pStyle w:val="a8"/>
              <w:numPr>
                <w:ilvl w:val="0"/>
                <w:numId w:val="11"/>
              </w:numPr>
              <w:spacing w:line="300" w:lineRule="auto"/>
              <w:ind w:firstLineChars="0"/>
              <w:rPr>
                <w:sz w:val="24"/>
              </w:rPr>
            </w:pPr>
            <w:r w:rsidRPr="00102253">
              <w:rPr>
                <w:rFonts w:hint="eastAsia"/>
                <w:sz w:val="24"/>
              </w:rPr>
              <w:t>选择两个较大的素数</w:t>
            </w:r>
            <w:r w:rsidRPr="00102253">
              <w:rPr>
                <w:rFonts w:hint="eastAsia"/>
                <w:sz w:val="24"/>
              </w:rPr>
              <w:t>p</w:t>
            </w:r>
            <w:r w:rsidRPr="00102253">
              <w:rPr>
                <w:rFonts w:hint="eastAsia"/>
                <w:sz w:val="24"/>
              </w:rPr>
              <w:t>和</w:t>
            </w:r>
            <w:r w:rsidRPr="00102253">
              <w:rPr>
                <w:rFonts w:hint="eastAsia"/>
                <w:sz w:val="24"/>
              </w:rPr>
              <w:t>q</w:t>
            </w:r>
          </w:p>
          <w:p w14:paraId="57ECEE52" w14:textId="2316151F" w:rsidR="00102253" w:rsidRDefault="00102253" w:rsidP="00102253">
            <w:pPr>
              <w:pStyle w:val="a8"/>
              <w:numPr>
                <w:ilvl w:val="0"/>
                <w:numId w:val="1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计算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的乘积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，求取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的欧拉函数，由于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是两个素数，所以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的欧拉函数：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p-1</m:t>
                  </m:r>
                </m:e>
              </m:d>
              <m:r>
                <w:rPr>
                  <w:rFonts w:ascii="MS Gothic" w:eastAsia="MS Gothic" w:hAnsi="MS Gothic" w:cs="MS Gothic" w:hint="eastAsia"/>
                  <w:sz w:val="24"/>
                </w:rPr>
                <m:t>*</m:t>
              </m:r>
              <m:r>
                <w:rPr>
                  <w:rFonts w:ascii="Cambria Math" w:eastAsia="MS Gothic" w:hAnsi="MS Gothic" w:cs="MS Gothic"/>
                  <w:sz w:val="24"/>
                </w:rPr>
                <m:t>(q</m:t>
              </m:r>
              <m:r>
                <w:rPr>
                  <w:rFonts w:ascii="Cambria Math" w:eastAsia="MS Gothic" w:hAnsi="MS Gothic" w:cs="MS Gothic"/>
                  <w:sz w:val="24"/>
                </w:rPr>
                <m:t>-</m:t>
              </m:r>
              <m:r>
                <w:rPr>
                  <w:rFonts w:ascii="Cambria Math" w:eastAsia="MS Gothic" w:hAnsi="MS Gothic" w:cs="MS Gothic"/>
                  <w:sz w:val="24"/>
                </w:rPr>
                <m:t>1)</m:t>
              </m:r>
            </m:oMath>
          </w:p>
          <w:p w14:paraId="21350B59" w14:textId="37A7B8FA" w:rsidR="00102253" w:rsidRDefault="00102253" w:rsidP="00102253">
            <w:pPr>
              <w:pStyle w:val="a8"/>
              <w:numPr>
                <w:ilvl w:val="0"/>
                <w:numId w:val="1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随机选取一个整数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，使得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oMath>
            <w:r>
              <w:rPr>
                <w:rFonts w:hint="eastAsia"/>
                <w:sz w:val="24"/>
              </w:rPr>
              <w:t>互质，即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=1</m:t>
              </m:r>
            </m:oMath>
            <w:r>
              <w:rPr>
                <w:rFonts w:hint="eastAsia"/>
                <w:sz w:val="24"/>
              </w:rPr>
              <w:t>，其中</w:t>
            </w:r>
            <w:proofErr w:type="spellStart"/>
            <w:r>
              <w:rPr>
                <w:rFonts w:hint="eastAsia"/>
                <w:sz w:val="24"/>
              </w:rPr>
              <w:t>gcd</w:t>
            </w:r>
            <w:proofErr w:type="spellEnd"/>
            <w:r>
              <w:rPr>
                <w:rFonts w:hint="eastAsia"/>
                <w:sz w:val="24"/>
              </w:rPr>
              <w:t>是求取两个数最大公约数的函数</w:t>
            </w:r>
          </w:p>
          <w:p w14:paraId="38701999" w14:textId="5CC9F8AA" w:rsidR="00102253" w:rsidRDefault="00102253" w:rsidP="00102253">
            <w:pPr>
              <w:pStyle w:val="a8"/>
              <w:numPr>
                <w:ilvl w:val="0"/>
                <w:numId w:val="1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计算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的</w:t>
            </w:r>
            <w:r w:rsidR="0036005A">
              <w:rPr>
                <w:rFonts w:hint="eastAsia"/>
                <w:sz w:val="24"/>
              </w:rPr>
              <w:t>关于模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oMath>
            <w:r w:rsidR="0036005A">
              <w:rPr>
                <w:rFonts w:hint="eastAsia"/>
                <w:sz w:val="24"/>
              </w:rPr>
              <w:t>的乘法逆元</w:t>
            </w:r>
            <w:r w:rsidR="0036005A">
              <w:rPr>
                <w:rFonts w:hint="eastAsia"/>
                <w:sz w:val="24"/>
              </w:rPr>
              <w:t>d</w:t>
            </w:r>
            <w:r w:rsidR="0036005A">
              <w:rPr>
                <w:rFonts w:hint="eastAsia"/>
                <w:sz w:val="24"/>
              </w:rPr>
              <w:t>，</w:t>
            </w:r>
            <m:oMath>
              <m:r>
                <w:rPr>
                  <w:rFonts w:ascii="Cambria Math" w:hAnsi="Cambria Math"/>
                  <w:sz w:val="24"/>
                </w:rPr>
                <m:t>d=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mod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oMath>
          </w:p>
          <w:p w14:paraId="4B55787C" w14:textId="102C7373" w:rsidR="003B56DC" w:rsidRDefault="003B56DC" w:rsidP="00102253">
            <w:pPr>
              <w:pStyle w:val="a8"/>
              <w:numPr>
                <w:ilvl w:val="0"/>
                <w:numId w:val="1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这样就得到了公</w:t>
            </w:r>
            <w:proofErr w:type="gramStart"/>
            <w:r>
              <w:rPr>
                <w:rFonts w:hint="eastAsia"/>
                <w:sz w:val="24"/>
              </w:rPr>
              <w:t>钥</w:t>
            </w:r>
            <w:proofErr w:type="gramEnd"/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｛</w:t>
            </w:r>
            <w:r w:rsidR="00D66B36">
              <w:rPr>
                <w:rFonts w:hint="eastAsia"/>
                <w:sz w:val="24"/>
              </w:rPr>
              <w:t>e</w:t>
            </w:r>
            <w:r w:rsidR="00D66B36">
              <w:rPr>
                <w:rFonts w:hint="eastAsia"/>
                <w:sz w:val="24"/>
              </w:rPr>
              <w:t>，</w:t>
            </w:r>
            <w:r w:rsidR="00D66B36"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｝</w:t>
            </w:r>
            <w:r w:rsidR="00D66B36">
              <w:rPr>
                <w:rFonts w:hint="eastAsia"/>
                <w:sz w:val="24"/>
              </w:rPr>
              <w:t>，私</w:t>
            </w:r>
            <w:proofErr w:type="gramStart"/>
            <w:r w:rsidR="00D66B36">
              <w:rPr>
                <w:rFonts w:hint="eastAsia"/>
                <w:sz w:val="24"/>
              </w:rPr>
              <w:t>钥</w:t>
            </w:r>
            <w:proofErr w:type="gramEnd"/>
            <w:r w:rsidR="00D66B36">
              <w:rPr>
                <w:rFonts w:hint="eastAsia"/>
                <w:sz w:val="24"/>
              </w:rPr>
              <w:t>k</w:t>
            </w:r>
            <w:r w:rsidR="00D66B36">
              <w:rPr>
                <w:sz w:val="24"/>
              </w:rPr>
              <w:t>2</w:t>
            </w:r>
            <w:r w:rsidR="00D66B36">
              <w:rPr>
                <w:rFonts w:hint="eastAsia"/>
                <w:sz w:val="24"/>
              </w:rPr>
              <w:t>=</w:t>
            </w:r>
            <w:r w:rsidR="00D66B36">
              <w:rPr>
                <w:rFonts w:hint="eastAsia"/>
                <w:sz w:val="24"/>
              </w:rPr>
              <w:t>｛</w:t>
            </w:r>
            <w:r w:rsidR="00D66B36">
              <w:rPr>
                <w:rFonts w:hint="eastAsia"/>
                <w:sz w:val="24"/>
              </w:rPr>
              <w:t>d</w:t>
            </w:r>
            <w:r w:rsidR="00D66B36">
              <w:rPr>
                <w:rFonts w:hint="eastAsia"/>
                <w:sz w:val="24"/>
              </w:rPr>
              <w:t>，</w:t>
            </w:r>
            <w:r w:rsidR="00D66B36">
              <w:rPr>
                <w:rFonts w:hint="eastAsia"/>
                <w:sz w:val="24"/>
              </w:rPr>
              <w:t>n</w:t>
            </w:r>
            <w:r w:rsidR="00D66B36">
              <w:rPr>
                <w:rFonts w:hint="eastAsia"/>
                <w:sz w:val="24"/>
              </w:rPr>
              <w:t>｝</w:t>
            </w:r>
          </w:p>
          <w:p w14:paraId="1455CDDC" w14:textId="5AB8DDA3" w:rsidR="00D66B36" w:rsidRDefault="00D66B36" w:rsidP="00102253">
            <w:pPr>
              <w:pStyle w:val="a8"/>
              <w:numPr>
                <w:ilvl w:val="0"/>
                <w:numId w:val="11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加密解密过程，设明文分组为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，密文分组为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，则</w:t>
            </w:r>
          </w:p>
          <w:p w14:paraId="7D0B33FD" w14:textId="7565BD06" w:rsidR="00D66B36" w:rsidRDefault="00D66B36" w:rsidP="00D66B36">
            <w:pPr>
              <w:pStyle w:val="a8"/>
              <w:spacing w:line="300" w:lineRule="auto"/>
              <w:ind w:left="840" w:firstLineChars="0" w:firstLine="0"/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Cambria Math" w:hAnsi="Cambria Math" w:hint="eastAsia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hint="eastAsia"/>
                      <w:sz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mod n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mod n</m:t>
              </m:r>
            </m:oMath>
          </w:p>
          <w:p w14:paraId="5B117575" w14:textId="77777777" w:rsidR="000B46B2" w:rsidRPr="00D66B36" w:rsidRDefault="000B46B2" w:rsidP="00D66B36">
            <w:pPr>
              <w:pStyle w:val="a8"/>
              <w:spacing w:line="300" w:lineRule="auto"/>
              <w:ind w:left="840" w:firstLineChars="0" w:firstLine="0"/>
              <w:rPr>
                <w:sz w:val="24"/>
              </w:rPr>
            </w:pPr>
          </w:p>
          <w:p w14:paraId="2F1F317C" w14:textId="75AACFED" w:rsidR="00D66B36" w:rsidRDefault="00536BAC" w:rsidP="00536BAC">
            <w:pPr>
              <w:pStyle w:val="a8"/>
              <w:spacing w:line="300" w:lineRule="auto"/>
              <w:ind w:left="840" w:firstLineChars="0" w:firstLine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4F7C071" wp14:editId="0C0889D5">
                  <wp:extent cx="2361149" cy="4320000"/>
                  <wp:effectExtent l="0" t="0" r="127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5" t="7909" r="3007" b="26236"/>
                          <a:stretch/>
                        </pic:blipFill>
                        <pic:spPr bwMode="auto">
                          <a:xfrm>
                            <a:off x="0" y="0"/>
                            <a:ext cx="2361149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9D5DC3" w14:textId="3E9C661A" w:rsidR="00D66B36" w:rsidRDefault="00D66B36" w:rsidP="00D66B36">
            <w:pPr>
              <w:pStyle w:val="a8"/>
              <w:spacing w:line="300" w:lineRule="auto"/>
              <w:ind w:left="840" w:firstLineChars="0" w:firstLine="0"/>
              <w:rPr>
                <w:sz w:val="24"/>
              </w:rPr>
            </w:pPr>
          </w:p>
          <w:p w14:paraId="1EC71C03" w14:textId="77777777" w:rsidR="003B090A" w:rsidRDefault="003B090A" w:rsidP="00D66B36">
            <w:pPr>
              <w:pStyle w:val="a8"/>
              <w:spacing w:line="300" w:lineRule="auto"/>
              <w:ind w:left="840" w:firstLineChars="0" w:firstLine="0"/>
              <w:rPr>
                <w:sz w:val="24"/>
              </w:rPr>
            </w:pPr>
          </w:p>
          <w:p w14:paraId="723D82F2" w14:textId="77777777" w:rsidR="003B090A" w:rsidRDefault="003B090A" w:rsidP="00D66B36">
            <w:pPr>
              <w:pStyle w:val="a8"/>
              <w:spacing w:line="300" w:lineRule="auto"/>
              <w:ind w:left="840" w:firstLineChars="0" w:firstLine="0"/>
              <w:rPr>
                <w:sz w:val="24"/>
              </w:rPr>
            </w:pPr>
          </w:p>
          <w:p w14:paraId="46CC7F19" w14:textId="77777777" w:rsidR="003B090A" w:rsidRPr="000B46B2" w:rsidRDefault="003B090A" w:rsidP="000B46B2">
            <w:pPr>
              <w:spacing w:line="300" w:lineRule="auto"/>
              <w:rPr>
                <w:sz w:val="24"/>
              </w:rPr>
            </w:pPr>
          </w:p>
          <w:p w14:paraId="1105D65B" w14:textId="545B1F4C" w:rsidR="00536BAC" w:rsidRDefault="00536BAC" w:rsidP="00D66B36">
            <w:pPr>
              <w:pStyle w:val="a8"/>
              <w:spacing w:line="300" w:lineRule="auto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对于计算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关于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oMath>
            <w:r>
              <w:rPr>
                <w:rFonts w:hint="eastAsia"/>
                <w:sz w:val="24"/>
              </w:rPr>
              <w:t>的乘法逆元，有以下方法</w:t>
            </w:r>
          </w:p>
          <w:p w14:paraId="147493E1" w14:textId="77777777" w:rsidR="003B090A" w:rsidRPr="003B090A" w:rsidRDefault="003B090A" w:rsidP="003B090A">
            <w:pPr>
              <w:pStyle w:val="a8"/>
              <w:spacing w:line="300" w:lineRule="auto"/>
              <w:ind w:left="840" w:firstLine="480"/>
              <w:rPr>
                <w:sz w:val="24"/>
              </w:rPr>
            </w:pPr>
            <w:r w:rsidRPr="003B090A">
              <w:rPr>
                <w:sz w:val="24"/>
              </w:rPr>
              <w:t>e*0+φ*1=φ (1)</w:t>
            </w:r>
          </w:p>
          <w:p w14:paraId="5759E445" w14:textId="7892AA36" w:rsidR="003B090A" w:rsidRPr="003B090A" w:rsidRDefault="003B090A" w:rsidP="003B090A">
            <w:pPr>
              <w:pStyle w:val="a8"/>
              <w:spacing w:line="300" w:lineRule="auto"/>
              <w:ind w:left="840" w:firstLine="480"/>
              <w:rPr>
                <w:sz w:val="24"/>
              </w:rPr>
            </w:pPr>
            <w:r w:rsidRPr="003B090A">
              <w:rPr>
                <w:sz w:val="24"/>
              </w:rPr>
              <w:t>e*1+φ*1=e (2)</w:t>
            </w:r>
          </w:p>
          <w:p w14:paraId="2E971A7C" w14:textId="5942BD8E" w:rsidR="003B090A" w:rsidRPr="003B090A" w:rsidRDefault="003B090A" w:rsidP="003B090A">
            <w:pPr>
              <w:pStyle w:val="a8"/>
              <w:spacing w:line="300" w:lineRule="auto"/>
              <w:ind w:left="840" w:firstLine="480"/>
              <w:rPr>
                <w:sz w:val="24"/>
              </w:rPr>
            </w:pPr>
            <w:r w:rsidRPr="003B090A">
              <w:rPr>
                <w:rFonts w:hint="eastAsia"/>
                <w:sz w:val="24"/>
              </w:rPr>
              <w:t>则：</w:t>
            </w:r>
            <w:r w:rsidRPr="003B090A">
              <w:rPr>
                <w:rFonts w:hint="eastAsia"/>
                <w:sz w:val="24"/>
              </w:rPr>
              <w:t>e*(0-1*(</w:t>
            </w:r>
            <w:r w:rsidRPr="003B090A">
              <w:rPr>
                <w:rFonts w:hint="eastAsia"/>
                <w:sz w:val="24"/>
              </w:rPr>
              <w:t>φ</w:t>
            </w:r>
            <w:r w:rsidRPr="003B090A">
              <w:rPr>
                <w:rFonts w:hint="eastAsia"/>
                <w:sz w:val="24"/>
              </w:rPr>
              <w:t>/e))+.</w:t>
            </w:r>
            <w:proofErr w:type="gramStart"/>
            <w:r w:rsidRPr="003B090A">
              <w:rPr>
                <w:rFonts w:hint="eastAsia"/>
                <w:sz w:val="24"/>
              </w:rPr>
              <w:t>....=</w:t>
            </w:r>
            <w:proofErr w:type="gramEnd"/>
            <w:r w:rsidRPr="003B090A">
              <w:rPr>
                <w:rFonts w:hint="eastAsia"/>
                <w:sz w:val="24"/>
              </w:rPr>
              <w:t>φ</w:t>
            </w:r>
            <w:r w:rsidRPr="003B090A">
              <w:rPr>
                <w:rFonts w:hint="eastAsia"/>
                <w:sz w:val="24"/>
              </w:rPr>
              <w:t>%e</w:t>
            </w:r>
          </w:p>
          <w:p w14:paraId="75DFE4B4" w14:textId="1811266C" w:rsidR="003B090A" w:rsidRPr="003B090A" w:rsidRDefault="003B090A" w:rsidP="003B090A">
            <w:pPr>
              <w:spacing w:line="300" w:lineRule="auto"/>
              <w:ind w:firstLineChars="500" w:firstLine="1200"/>
              <w:rPr>
                <w:sz w:val="24"/>
              </w:rPr>
            </w:pPr>
            <w:r w:rsidRPr="003B090A">
              <w:rPr>
                <w:rFonts w:hint="eastAsia"/>
                <w:sz w:val="24"/>
              </w:rPr>
              <w:t>由于</w:t>
            </w:r>
            <w:r w:rsidRPr="003B090A">
              <w:rPr>
                <w:rFonts w:hint="eastAsia"/>
                <w:sz w:val="24"/>
              </w:rPr>
              <w:t>e</w:t>
            </w:r>
            <w:r w:rsidRPr="003B090A">
              <w:rPr>
                <w:rFonts w:hint="eastAsia"/>
                <w:sz w:val="24"/>
              </w:rPr>
              <w:t>和φ互质，因此一定有某一次运算后，等式右侧的φ</w:t>
            </w:r>
            <w:r w:rsidRPr="003B090A">
              <w:rPr>
                <w:rFonts w:hint="eastAsia"/>
                <w:sz w:val="24"/>
              </w:rPr>
              <w:t>%e==1</w:t>
            </w:r>
            <w:r w:rsidRPr="003B090A">
              <w:rPr>
                <w:rFonts w:hint="eastAsia"/>
                <w:sz w:val="24"/>
              </w:rPr>
              <w:t>。</w:t>
            </w:r>
          </w:p>
          <w:p w14:paraId="129D0569" w14:textId="4C3CFD0B" w:rsidR="00E939D7" w:rsidRDefault="003B090A" w:rsidP="003B090A">
            <w:pPr>
              <w:spacing w:line="300" w:lineRule="auto"/>
              <w:ind w:firstLineChars="500" w:firstLine="1200"/>
              <w:rPr>
                <w:sz w:val="24"/>
              </w:rPr>
            </w:pPr>
            <w:r w:rsidRPr="003B090A">
              <w:rPr>
                <w:rFonts w:hint="eastAsia"/>
                <w:sz w:val="24"/>
              </w:rPr>
              <w:t>此时左侧等式中</w:t>
            </w:r>
            <w:r w:rsidRPr="003B090A">
              <w:rPr>
                <w:rFonts w:hint="eastAsia"/>
                <w:sz w:val="24"/>
              </w:rPr>
              <w:t>e</w:t>
            </w:r>
            <w:r w:rsidRPr="003B090A">
              <w:rPr>
                <w:rFonts w:hint="eastAsia"/>
                <w:sz w:val="24"/>
              </w:rPr>
              <w:t>所乘的系数就是所要求的</w:t>
            </w:r>
            <w:r w:rsidRPr="003B090A">
              <w:rPr>
                <w:rFonts w:hint="eastAsia"/>
                <w:sz w:val="24"/>
              </w:rPr>
              <w:t>d</w:t>
            </w:r>
            <w:r w:rsidRPr="003B090A">
              <w:rPr>
                <w:rFonts w:hint="eastAsia"/>
                <w:sz w:val="24"/>
              </w:rPr>
              <w:t>，即</w:t>
            </w:r>
            <w:r w:rsidRPr="003B090A">
              <w:rPr>
                <w:rFonts w:hint="eastAsia"/>
                <w:sz w:val="24"/>
              </w:rPr>
              <w:t>e^-1</w:t>
            </w:r>
          </w:p>
          <w:p w14:paraId="5AC46A55" w14:textId="4CF4612C" w:rsidR="003B090A" w:rsidRDefault="003B090A" w:rsidP="003B090A">
            <w:pPr>
              <w:spacing w:line="300" w:lineRule="auto"/>
              <w:rPr>
                <w:sz w:val="24"/>
              </w:rPr>
            </w:pPr>
          </w:p>
          <w:p w14:paraId="5640C440" w14:textId="59C74878" w:rsidR="00F764D3" w:rsidRDefault="00F764D3" w:rsidP="00F764D3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加密解密时需要计算的</w:t>
            </w:r>
            <w:proofErr w:type="gramStart"/>
            <w:r>
              <w:rPr>
                <w:rFonts w:hint="eastAsia"/>
                <w:sz w:val="24"/>
              </w:rPr>
              <w:t>幂</w:t>
            </w:r>
            <w:proofErr w:type="gramEnd"/>
            <w:r>
              <w:rPr>
                <w:rFonts w:hint="eastAsia"/>
                <w:sz w:val="24"/>
              </w:rPr>
              <w:t>表达式远大于计算机可以表示的范围，可以使用</w:t>
            </w:r>
            <w:proofErr w:type="gramStart"/>
            <w:r>
              <w:rPr>
                <w:rFonts w:hint="eastAsia"/>
                <w:sz w:val="24"/>
              </w:rPr>
              <w:t>按模计算</w:t>
            </w:r>
            <w:proofErr w:type="gramEnd"/>
            <w:r>
              <w:rPr>
                <w:rFonts w:hint="eastAsia"/>
                <w:sz w:val="24"/>
              </w:rPr>
              <w:t>原理，将计算拆解开：</w:t>
            </w:r>
          </w:p>
          <w:p w14:paraId="072962FD" w14:textId="0F1673F1" w:rsidR="00F764D3" w:rsidRPr="00F764D3" w:rsidRDefault="008359BC" w:rsidP="00F764D3">
            <w:pPr>
              <w:spacing w:line="300" w:lineRule="auto"/>
              <w:ind w:firstLine="480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 mod t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</w:rPr>
                  <m:t>mod d</m:t>
                </m:r>
              </m:oMath>
            </m:oMathPara>
          </w:p>
          <w:p w14:paraId="6B6AACB4" w14:textId="33EB302D" w:rsidR="00F764D3" w:rsidRDefault="00F764D3" w:rsidP="00F764D3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这样对于单独的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求解模数就比较容易实现。</w:t>
            </w:r>
          </w:p>
          <w:p w14:paraId="60A402CA" w14:textId="1EC08357" w:rsidR="00F764D3" w:rsidRDefault="00F764D3" w:rsidP="00F764D3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在程序中可以用如下方法展示：</w:t>
            </w:r>
          </w:p>
          <w:p w14:paraId="6CFAC8FE" w14:textId="77777777" w:rsidR="00F764D3" w:rsidRDefault="00F764D3" w:rsidP="00F764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 = 1;</w:t>
            </w:r>
          </w:p>
          <w:p w14:paraId="7F1F578D" w14:textId="79CE9738" w:rsidR="00F764D3" w:rsidRDefault="00F764D3" w:rsidP="00F764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+){</w:t>
            </w:r>
            <w:proofErr w:type="gramEnd"/>
          </w:p>
          <w:p w14:paraId="706EAD70" w14:textId="77777777" w:rsidR="00F764D3" w:rsidRDefault="00F764D3" w:rsidP="00F764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* M % n;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按模计算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公式</w:t>
            </w:r>
          </w:p>
          <w:p w14:paraId="15BF06FC" w14:textId="628DCFB2" w:rsidR="00AE5096" w:rsidRDefault="00F764D3" w:rsidP="000B46B2">
            <w:pPr>
              <w:spacing w:line="300" w:lineRule="auto"/>
              <w:ind w:firstLine="480"/>
              <w:rPr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3FC68A4" w14:textId="7ED5899A" w:rsidR="000C3D31" w:rsidRDefault="000C3D31" w:rsidP="00DD2A96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610CCA3C" w14:textId="121C156B" w:rsidR="008A1E32" w:rsidRDefault="008A1E32" w:rsidP="00DD2A96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SA</w:t>
            </w:r>
            <w:r>
              <w:rPr>
                <w:rFonts w:hint="eastAsia"/>
                <w:sz w:val="24"/>
              </w:rPr>
              <w:t>算法</w:t>
            </w:r>
            <w:r w:rsidR="00B83703">
              <w:rPr>
                <w:rFonts w:hint="eastAsia"/>
                <w:sz w:val="24"/>
              </w:rPr>
              <w:t>实现了加密通信，用户可以根据自己生成的</w:t>
            </w:r>
            <w:r w:rsidR="00B83703">
              <w:rPr>
                <w:rFonts w:hint="eastAsia"/>
                <w:sz w:val="24"/>
              </w:rPr>
              <w:t>p</w:t>
            </w:r>
            <w:r w:rsidR="00B83703">
              <w:rPr>
                <w:rFonts w:hint="eastAsia"/>
                <w:sz w:val="24"/>
              </w:rPr>
              <w:t>和</w:t>
            </w:r>
            <w:r w:rsidR="00B83703">
              <w:rPr>
                <w:rFonts w:hint="eastAsia"/>
                <w:sz w:val="24"/>
              </w:rPr>
              <w:t>q</w:t>
            </w:r>
            <w:r w:rsidR="00B83703">
              <w:rPr>
                <w:rFonts w:hint="eastAsia"/>
                <w:sz w:val="24"/>
              </w:rPr>
              <w:t>产生公</w:t>
            </w:r>
            <w:proofErr w:type="gramStart"/>
            <w:r w:rsidR="00B83703">
              <w:rPr>
                <w:rFonts w:hint="eastAsia"/>
                <w:sz w:val="24"/>
              </w:rPr>
              <w:t>钥</w:t>
            </w:r>
            <w:proofErr w:type="gramEnd"/>
            <w:r w:rsidR="00B83703">
              <w:rPr>
                <w:rFonts w:hint="eastAsia"/>
                <w:sz w:val="24"/>
              </w:rPr>
              <w:t>和</w:t>
            </w:r>
            <w:proofErr w:type="gramStart"/>
            <w:r w:rsidR="00B83703">
              <w:rPr>
                <w:rFonts w:hint="eastAsia"/>
                <w:sz w:val="24"/>
              </w:rPr>
              <w:t>私钥</w:t>
            </w:r>
            <w:proofErr w:type="gramEnd"/>
            <w:r w:rsidR="00B83703">
              <w:rPr>
                <w:rFonts w:hint="eastAsia"/>
                <w:sz w:val="24"/>
              </w:rPr>
              <w:t>，用户将公</w:t>
            </w:r>
            <w:proofErr w:type="gramStart"/>
            <w:r w:rsidR="00B83703">
              <w:rPr>
                <w:rFonts w:hint="eastAsia"/>
                <w:sz w:val="24"/>
              </w:rPr>
              <w:t>钥</w:t>
            </w:r>
            <w:proofErr w:type="gramEnd"/>
            <w:r w:rsidR="00B83703">
              <w:rPr>
                <w:rFonts w:hint="eastAsia"/>
                <w:sz w:val="24"/>
              </w:rPr>
              <w:t>发布在网络上，这样其他用户就可以使用公</w:t>
            </w:r>
            <w:proofErr w:type="gramStart"/>
            <w:r w:rsidR="00B83703">
              <w:rPr>
                <w:rFonts w:hint="eastAsia"/>
                <w:sz w:val="24"/>
              </w:rPr>
              <w:t>钥</w:t>
            </w:r>
            <w:proofErr w:type="gramEnd"/>
            <w:r w:rsidR="00B83703">
              <w:rPr>
                <w:rFonts w:hint="eastAsia"/>
                <w:sz w:val="24"/>
              </w:rPr>
              <w:t>对信息进行加密，只有拥有私</w:t>
            </w:r>
            <w:proofErr w:type="gramStart"/>
            <w:r w:rsidR="00B83703">
              <w:rPr>
                <w:rFonts w:hint="eastAsia"/>
                <w:sz w:val="24"/>
              </w:rPr>
              <w:t>钥</w:t>
            </w:r>
            <w:proofErr w:type="gramEnd"/>
            <w:r w:rsidR="00B83703">
              <w:rPr>
                <w:rFonts w:hint="eastAsia"/>
                <w:sz w:val="24"/>
              </w:rPr>
              <w:t>的用户才可以正确解密密文。这实现了</w:t>
            </w:r>
            <w:r w:rsidR="00B83703" w:rsidRPr="00C7105C">
              <w:rPr>
                <w:rFonts w:hint="eastAsia"/>
                <w:b/>
                <w:bCs/>
                <w:sz w:val="24"/>
              </w:rPr>
              <w:t>保密通信</w:t>
            </w:r>
            <w:r w:rsidR="00B83703">
              <w:rPr>
                <w:rFonts w:hint="eastAsia"/>
                <w:sz w:val="24"/>
              </w:rPr>
              <w:t>。</w:t>
            </w:r>
          </w:p>
          <w:p w14:paraId="5A6E6058" w14:textId="1709EE58" w:rsidR="00B83703" w:rsidRDefault="00B83703" w:rsidP="00DD2A96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同时拥有私</w:t>
            </w:r>
            <w:proofErr w:type="gramStart"/>
            <w:r>
              <w:rPr>
                <w:rFonts w:hint="eastAsia"/>
                <w:sz w:val="24"/>
              </w:rPr>
              <w:t>钥</w:t>
            </w:r>
            <w:proofErr w:type="gramEnd"/>
            <w:r>
              <w:rPr>
                <w:rFonts w:hint="eastAsia"/>
                <w:sz w:val="24"/>
              </w:rPr>
              <w:t>的人可以使用私</w:t>
            </w:r>
            <w:proofErr w:type="gramStart"/>
            <w:r>
              <w:rPr>
                <w:rFonts w:hint="eastAsia"/>
                <w:sz w:val="24"/>
              </w:rPr>
              <w:t>钥</w:t>
            </w:r>
            <w:proofErr w:type="gramEnd"/>
            <w:r>
              <w:rPr>
                <w:rFonts w:hint="eastAsia"/>
                <w:sz w:val="24"/>
              </w:rPr>
              <w:t>对信息进行加密，所有拥有公</w:t>
            </w:r>
            <w:proofErr w:type="gramStart"/>
            <w:r>
              <w:rPr>
                <w:rFonts w:hint="eastAsia"/>
                <w:sz w:val="24"/>
              </w:rPr>
              <w:t>钥</w:t>
            </w:r>
            <w:proofErr w:type="gramEnd"/>
            <w:r>
              <w:rPr>
                <w:rFonts w:hint="eastAsia"/>
                <w:sz w:val="24"/>
              </w:rPr>
              <w:t>的用户都可以解密</w:t>
            </w:r>
            <w:r w:rsidR="00C7105C">
              <w:rPr>
                <w:rFonts w:hint="eastAsia"/>
                <w:sz w:val="24"/>
              </w:rPr>
              <w:t>密文，并且知道消息来源于拥有私</w:t>
            </w:r>
            <w:proofErr w:type="gramStart"/>
            <w:r w:rsidR="00C7105C">
              <w:rPr>
                <w:rFonts w:hint="eastAsia"/>
                <w:sz w:val="24"/>
              </w:rPr>
              <w:t>钥</w:t>
            </w:r>
            <w:proofErr w:type="gramEnd"/>
            <w:r w:rsidR="00C7105C">
              <w:rPr>
                <w:rFonts w:hint="eastAsia"/>
                <w:sz w:val="24"/>
              </w:rPr>
              <w:t>的用户。这实现了</w:t>
            </w:r>
            <w:r w:rsidR="00C7105C" w:rsidRPr="00C7105C">
              <w:rPr>
                <w:rFonts w:hint="eastAsia"/>
                <w:b/>
                <w:bCs/>
                <w:sz w:val="24"/>
              </w:rPr>
              <w:t>数字签名</w:t>
            </w:r>
            <w:r w:rsidR="00C7105C">
              <w:rPr>
                <w:rFonts w:hint="eastAsia"/>
                <w:sz w:val="24"/>
              </w:rPr>
              <w:t>。</w:t>
            </w:r>
          </w:p>
          <w:p w14:paraId="7309705F" w14:textId="4C28D483" w:rsidR="00C7105C" w:rsidRDefault="00C7105C" w:rsidP="00DD2A96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556D83EC" w14:textId="77777777" w:rsidR="00C7105C" w:rsidRPr="00A323FE" w:rsidRDefault="00C7105C" w:rsidP="00DD2A96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5E9174E5" w14:textId="092EB41C" w:rsidR="00DD2A96" w:rsidRPr="000C3D31" w:rsidRDefault="00DD2A96" w:rsidP="00DD2A96">
            <w:pPr>
              <w:spacing w:line="300" w:lineRule="auto"/>
              <w:ind w:firstLineChars="200" w:firstLine="482"/>
              <w:rPr>
                <w:b/>
                <w:bCs/>
                <w:sz w:val="24"/>
              </w:rPr>
            </w:pPr>
            <w:r w:rsidRPr="000C3D31">
              <w:rPr>
                <w:rFonts w:hint="eastAsia"/>
                <w:b/>
                <w:bCs/>
                <w:sz w:val="24"/>
              </w:rPr>
              <w:t>2</w:t>
            </w:r>
            <w:r w:rsidRPr="000C3D31">
              <w:rPr>
                <w:rFonts w:hint="eastAsia"/>
                <w:b/>
                <w:bCs/>
                <w:sz w:val="24"/>
              </w:rPr>
              <w:t>、核心算法分析</w:t>
            </w:r>
          </w:p>
          <w:p w14:paraId="5174A1AE" w14:textId="2138E9F2" w:rsidR="00D867D2" w:rsidRDefault="006E6AE8" w:rsidP="005E424A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SA</w:t>
            </w:r>
            <w:r>
              <w:rPr>
                <w:rFonts w:hint="eastAsia"/>
                <w:sz w:val="24"/>
              </w:rPr>
              <w:t>算法的安全性是基于</w:t>
            </w:r>
            <w:r w:rsidRPr="006E6AE8">
              <w:rPr>
                <w:rFonts w:hint="eastAsia"/>
                <w:sz w:val="24"/>
              </w:rPr>
              <w:t>大整数因式分解的难度</w:t>
            </w:r>
            <w:r>
              <w:rPr>
                <w:rFonts w:hint="eastAsia"/>
                <w:sz w:val="24"/>
              </w:rPr>
              <w:t>。目前最好的因素算法的时间复杂度是</w:t>
            </w:r>
            <m:oMath>
              <m:r>
                <w:rPr>
                  <w:rFonts w:ascii="Cambria Math" w:hAnsi="Cambria Math"/>
                  <w:sz w:val="24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rad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oMath>
            <w:r w:rsidR="001F089F">
              <w:rPr>
                <w:rFonts w:hint="eastAsia"/>
                <w:sz w:val="24"/>
              </w:rPr>
              <w:t>。</w:t>
            </w:r>
          </w:p>
          <w:p w14:paraId="1F739AD2" w14:textId="24FF4785" w:rsidR="001F089F" w:rsidRDefault="001F089F" w:rsidP="005E424A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算法中辗转相除法的时间复杂度是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log n</w:t>
            </w:r>
            <w:r>
              <w:rPr>
                <w:rFonts w:hint="eastAsia"/>
                <w:sz w:val="24"/>
              </w:rPr>
              <w:t>）</w:t>
            </w:r>
          </w:p>
          <w:p w14:paraId="706770FC" w14:textId="249553FF" w:rsidR="001F089F" w:rsidRPr="001F089F" w:rsidRDefault="00BA5292" w:rsidP="005E424A">
            <w:pPr>
              <w:spacing w:line="300" w:lineRule="auto"/>
              <w:ind w:firstLineChars="200" w:firstLine="480"/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>计算逆元使用扩展欧几里得算法，时间复杂度是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log n</w:t>
            </w:r>
            <w:r>
              <w:rPr>
                <w:rFonts w:hint="eastAsia"/>
                <w:sz w:val="24"/>
              </w:rPr>
              <w:t>）</w:t>
            </w:r>
          </w:p>
          <w:p w14:paraId="6F7113A4" w14:textId="03897C58" w:rsidR="00C7105C" w:rsidRDefault="00F0795F" w:rsidP="005E424A">
            <w:pPr>
              <w:spacing w:line="300" w:lineRule="auto"/>
              <w:ind w:firstLineChars="200" w:firstLine="48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按模计算</w:t>
            </w:r>
            <w:proofErr w:type="gramEnd"/>
            <w:r>
              <w:rPr>
                <w:rFonts w:hint="eastAsia"/>
                <w:sz w:val="24"/>
              </w:rPr>
              <w:t>定理对信息加密和解密的时间复杂度是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）</w:t>
            </w:r>
          </w:p>
          <w:p w14:paraId="3010FA56" w14:textId="77777777" w:rsidR="00C7105C" w:rsidRPr="00F0795F" w:rsidRDefault="00C7105C" w:rsidP="005E424A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0D27FACD" w14:textId="77777777" w:rsidR="00C7105C" w:rsidRDefault="00C7105C" w:rsidP="005E424A">
            <w:pPr>
              <w:spacing w:line="300" w:lineRule="auto"/>
              <w:ind w:firstLineChars="200" w:firstLine="480"/>
              <w:rPr>
                <w:sz w:val="24"/>
              </w:rPr>
            </w:pPr>
          </w:p>
          <w:p w14:paraId="0F3373EF" w14:textId="77777777" w:rsidR="00C7105C" w:rsidRDefault="00C7105C" w:rsidP="00BA5292">
            <w:pPr>
              <w:spacing w:line="300" w:lineRule="auto"/>
              <w:rPr>
                <w:sz w:val="24"/>
              </w:rPr>
            </w:pPr>
          </w:p>
          <w:p w14:paraId="0D3E67FC" w14:textId="43F33F63" w:rsidR="00C7105C" w:rsidRPr="0071734E" w:rsidRDefault="00C7105C" w:rsidP="00C7105C">
            <w:pPr>
              <w:spacing w:line="300" w:lineRule="auto"/>
              <w:rPr>
                <w:sz w:val="24"/>
              </w:rPr>
            </w:pPr>
          </w:p>
        </w:tc>
      </w:tr>
      <w:tr w:rsidR="006F169A" w:rsidRPr="001107EB" w14:paraId="14323E08" w14:textId="77777777">
        <w:trPr>
          <w:gridAfter w:val="1"/>
          <w:wAfter w:w="72" w:type="dxa"/>
          <w:trHeight w:val="13844"/>
        </w:trPr>
        <w:tc>
          <w:tcPr>
            <w:tcW w:w="9288" w:type="dxa"/>
            <w:gridSpan w:val="10"/>
          </w:tcPr>
          <w:p w14:paraId="20453377" w14:textId="77777777" w:rsidR="006F169A" w:rsidRPr="00EB7707" w:rsidRDefault="006F169A" w:rsidP="006F169A">
            <w:pPr>
              <w:rPr>
                <w:b/>
                <w:sz w:val="24"/>
              </w:rPr>
            </w:pPr>
            <w:r w:rsidRPr="00EB7707">
              <w:rPr>
                <w:rFonts w:hint="eastAsia"/>
                <w:b/>
                <w:sz w:val="24"/>
              </w:rPr>
              <w:lastRenderedPageBreak/>
              <w:t>四、实验及结果分析</w:t>
            </w:r>
          </w:p>
          <w:p w14:paraId="19D41075" w14:textId="77777777" w:rsidR="006F169A" w:rsidRPr="00AA0ABE" w:rsidRDefault="006F169A" w:rsidP="00EB7707">
            <w:pPr>
              <w:spacing w:line="300" w:lineRule="auto"/>
              <w:ind w:firstLineChars="200" w:firstLine="482"/>
              <w:rPr>
                <w:b/>
                <w:bCs/>
                <w:sz w:val="24"/>
              </w:rPr>
            </w:pPr>
            <w:r w:rsidRPr="00AA0ABE">
              <w:rPr>
                <w:rFonts w:hint="eastAsia"/>
                <w:b/>
                <w:bCs/>
                <w:sz w:val="24"/>
              </w:rPr>
              <w:t>1</w:t>
            </w:r>
            <w:r w:rsidRPr="00AA0ABE">
              <w:rPr>
                <w:rFonts w:hint="eastAsia"/>
                <w:b/>
                <w:bCs/>
                <w:sz w:val="24"/>
              </w:rPr>
              <w:t>、实验</w:t>
            </w:r>
          </w:p>
          <w:p w14:paraId="577E1630" w14:textId="66DB5CAB" w:rsidR="00F30AA0" w:rsidRDefault="00E939D7" w:rsidP="00E939D7">
            <w:pPr>
              <w:spacing w:line="300" w:lineRule="auto"/>
              <w:ind w:firstLine="48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7F025D" wp14:editId="617C6D64">
                  <wp:extent cx="5040000" cy="2633334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053FE" w14:textId="77777777" w:rsidR="005E424A" w:rsidRPr="00EB7707" w:rsidRDefault="005E424A" w:rsidP="00F30AA0">
            <w:pPr>
              <w:spacing w:line="300" w:lineRule="auto"/>
              <w:ind w:firstLine="480"/>
              <w:jc w:val="left"/>
              <w:rPr>
                <w:sz w:val="24"/>
              </w:rPr>
            </w:pPr>
          </w:p>
          <w:p w14:paraId="3CB8A5E5" w14:textId="355D5356" w:rsidR="006F169A" w:rsidRPr="00AA0ABE" w:rsidRDefault="006F169A" w:rsidP="00EB7707">
            <w:pPr>
              <w:spacing w:line="300" w:lineRule="auto"/>
              <w:ind w:firstLineChars="200" w:firstLine="482"/>
              <w:rPr>
                <w:b/>
                <w:bCs/>
                <w:sz w:val="24"/>
              </w:rPr>
            </w:pPr>
            <w:r w:rsidRPr="00AA0ABE">
              <w:rPr>
                <w:rFonts w:hint="eastAsia"/>
                <w:b/>
                <w:bCs/>
                <w:sz w:val="24"/>
              </w:rPr>
              <w:t>2</w:t>
            </w:r>
            <w:r w:rsidRPr="00AA0ABE">
              <w:rPr>
                <w:rFonts w:hint="eastAsia"/>
                <w:b/>
                <w:bCs/>
                <w:sz w:val="24"/>
              </w:rPr>
              <w:t>、实验结果分析</w:t>
            </w:r>
          </w:p>
          <w:p w14:paraId="12C1143E" w14:textId="6951B68F" w:rsidR="00287202" w:rsidRPr="0027088E" w:rsidRDefault="008A1E32" w:rsidP="0027088E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对于输入的内容，如测试用例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726</w:t>
            </w:r>
            <w:r>
              <w:rPr>
                <w:rFonts w:hint="eastAsia"/>
                <w:sz w:val="24"/>
              </w:rPr>
              <w:t>，算法可以将明文转换成对应的密文，这里是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969</w:t>
            </w:r>
            <w:r>
              <w:rPr>
                <w:rFonts w:hint="eastAsia"/>
                <w:sz w:val="24"/>
              </w:rPr>
              <w:t>使得信息在通信过程中得到加密，只有拥有密钥的人，才可以通过密钥解密密文，还原输入明文。可以看出算法输出的最后一行得到的明文和用户输入的明文一致。</w:t>
            </w:r>
          </w:p>
        </w:tc>
      </w:tr>
      <w:tr w:rsidR="00252D75" w:rsidRPr="001107EB" w14:paraId="572F34F6" w14:textId="77777777">
        <w:trPr>
          <w:trHeight w:val="9972"/>
        </w:trPr>
        <w:tc>
          <w:tcPr>
            <w:tcW w:w="9360" w:type="dxa"/>
            <w:gridSpan w:val="11"/>
          </w:tcPr>
          <w:p w14:paraId="66827286" w14:textId="77777777" w:rsidR="00252D75" w:rsidRPr="00EB7707" w:rsidRDefault="00EB7707" w:rsidP="00EB7707">
            <w:pPr>
              <w:rPr>
                <w:rFonts w:ascii="宋体" w:hAnsi="宋体" w:cs="宋体"/>
                <w:color w:val="000000"/>
                <w:sz w:val="24"/>
              </w:rPr>
            </w:pPr>
            <w:r w:rsidRPr="00EB7707">
              <w:rPr>
                <w:rFonts w:hint="eastAsia"/>
                <w:b/>
                <w:sz w:val="24"/>
              </w:rPr>
              <w:lastRenderedPageBreak/>
              <w:t>五、实验小结（包括问题和解决办法、心得体会、建议和意见等）</w:t>
            </w:r>
          </w:p>
          <w:p w14:paraId="0C8FAC9E" w14:textId="257AB0B2" w:rsidR="005E424A" w:rsidRPr="001107EB" w:rsidRDefault="007C6DE0" w:rsidP="005E424A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通过本次实验</w:t>
            </w:r>
            <w:r w:rsidR="006E6AE8">
              <w:rPr>
                <w:rFonts w:ascii="宋体" w:hAnsi="宋体" w:cs="宋体" w:hint="eastAsia"/>
                <w:color w:val="000000"/>
                <w:sz w:val="24"/>
              </w:rPr>
              <w:t>，我了解了R</w:t>
            </w:r>
            <w:r w:rsidR="006E6AE8">
              <w:rPr>
                <w:rFonts w:ascii="宋体" w:hAnsi="宋体" w:cs="宋体"/>
                <w:color w:val="000000"/>
                <w:sz w:val="24"/>
              </w:rPr>
              <w:t>SA</w:t>
            </w:r>
            <w:r w:rsidR="006E6AE8">
              <w:rPr>
                <w:rFonts w:ascii="宋体" w:hAnsi="宋体" w:cs="宋体" w:hint="eastAsia"/>
                <w:color w:val="000000"/>
                <w:sz w:val="24"/>
              </w:rPr>
              <w:t>算法对信息进行加密的具体过程，了解了在计算机硬件限制的情况下，如何使用</w:t>
            </w:r>
            <w:proofErr w:type="gramStart"/>
            <w:r w:rsidR="006E6AE8">
              <w:rPr>
                <w:rFonts w:ascii="宋体" w:hAnsi="宋体" w:cs="宋体" w:hint="eastAsia"/>
                <w:color w:val="000000"/>
                <w:sz w:val="24"/>
              </w:rPr>
              <w:t>按模计算</w:t>
            </w:r>
            <w:proofErr w:type="gramEnd"/>
            <w:r w:rsidR="006E6AE8">
              <w:rPr>
                <w:rFonts w:ascii="宋体" w:hAnsi="宋体" w:cs="宋体" w:hint="eastAsia"/>
                <w:color w:val="000000"/>
                <w:sz w:val="24"/>
              </w:rPr>
              <w:t>原理等方法在有限计算范围内对较大数字进行计算。通过实验测试，了解了R</w:t>
            </w:r>
            <w:r w:rsidR="006E6AE8">
              <w:rPr>
                <w:rFonts w:ascii="宋体" w:hAnsi="宋体" w:cs="宋体"/>
                <w:color w:val="000000"/>
                <w:sz w:val="24"/>
              </w:rPr>
              <w:t>SA</w:t>
            </w:r>
            <w:r w:rsidR="006E6AE8">
              <w:rPr>
                <w:rFonts w:ascii="宋体" w:hAnsi="宋体" w:cs="宋体" w:hint="eastAsia"/>
                <w:color w:val="000000"/>
                <w:sz w:val="24"/>
              </w:rPr>
              <w:t>算法在保密通信和数字签名上的实现原理。</w:t>
            </w:r>
          </w:p>
          <w:p w14:paraId="369D9A24" w14:textId="02A64EE1" w:rsidR="007C6DE0" w:rsidRPr="001107EB" w:rsidRDefault="007C6DE0" w:rsidP="008217DE">
            <w:pPr>
              <w:ind w:firstLine="480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52D75" w:rsidRPr="001107EB" w14:paraId="701AB323" w14:textId="77777777">
        <w:trPr>
          <w:trHeight w:val="2923"/>
        </w:trPr>
        <w:tc>
          <w:tcPr>
            <w:tcW w:w="9360" w:type="dxa"/>
            <w:gridSpan w:val="11"/>
          </w:tcPr>
          <w:p w14:paraId="490FB20F" w14:textId="77777777" w:rsidR="00252D75" w:rsidRPr="00EB7707" w:rsidRDefault="00EB7707">
            <w:p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EB7707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六</w:t>
            </w:r>
            <w:r w:rsidR="00252D75" w:rsidRPr="00EB7707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、指导教师评语</w:t>
            </w:r>
          </w:p>
          <w:p w14:paraId="7A2ECA7A" w14:textId="77777777" w:rsidR="00252D75" w:rsidRPr="001107EB" w:rsidRDefault="00252D75">
            <w:pPr>
              <w:spacing w:line="360" w:lineRule="auto"/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</w:tr>
      <w:tr w:rsidR="00252D75" w:rsidRPr="001107EB" w14:paraId="7CF855EA" w14:textId="77777777">
        <w:trPr>
          <w:trHeight w:val="346"/>
        </w:trPr>
        <w:tc>
          <w:tcPr>
            <w:tcW w:w="1188" w:type="dxa"/>
          </w:tcPr>
          <w:p w14:paraId="4B5739A1" w14:textId="77777777" w:rsidR="00252D75" w:rsidRPr="001107EB" w:rsidRDefault="00252D7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成  绩</w:t>
            </w:r>
          </w:p>
        </w:tc>
        <w:tc>
          <w:tcPr>
            <w:tcW w:w="1652" w:type="dxa"/>
            <w:gridSpan w:val="2"/>
          </w:tcPr>
          <w:p w14:paraId="6C4AAF53" w14:textId="77777777" w:rsidR="00252D75" w:rsidRPr="001107EB" w:rsidRDefault="00252D75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  <w:tc>
          <w:tcPr>
            <w:tcW w:w="1300" w:type="dxa"/>
          </w:tcPr>
          <w:p w14:paraId="0834FB31" w14:textId="77777777" w:rsidR="00252D75" w:rsidRPr="001107EB" w:rsidRDefault="00252D7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批阅人</w:t>
            </w:r>
          </w:p>
        </w:tc>
        <w:tc>
          <w:tcPr>
            <w:tcW w:w="1548" w:type="dxa"/>
            <w:gridSpan w:val="3"/>
          </w:tcPr>
          <w:p w14:paraId="739539F9" w14:textId="77777777" w:rsidR="00252D75" w:rsidRPr="001107EB" w:rsidRDefault="00252D75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  <w:tc>
          <w:tcPr>
            <w:tcW w:w="1232" w:type="dxa"/>
          </w:tcPr>
          <w:p w14:paraId="3EDE07FC" w14:textId="77777777" w:rsidR="00252D75" w:rsidRPr="001107EB" w:rsidRDefault="00252D75">
            <w:pPr>
              <w:jc w:val="center"/>
              <w:rPr>
                <w:rFonts w:ascii="宋体" w:hAnsi="宋体" w:cs="宋体"/>
                <w:bCs/>
                <w:color w:val="000000"/>
                <w:sz w:val="24"/>
              </w:rPr>
            </w:pPr>
            <w:r w:rsidRPr="001107EB">
              <w:rPr>
                <w:rFonts w:ascii="宋体" w:hAnsi="宋体" w:cs="宋体" w:hint="eastAsia"/>
                <w:bCs/>
                <w:color w:val="000000"/>
                <w:sz w:val="24"/>
              </w:rPr>
              <w:t>日 期</w:t>
            </w:r>
          </w:p>
        </w:tc>
        <w:tc>
          <w:tcPr>
            <w:tcW w:w="2440" w:type="dxa"/>
            <w:gridSpan w:val="3"/>
          </w:tcPr>
          <w:p w14:paraId="66E51234" w14:textId="77777777" w:rsidR="00252D75" w:rsidRPr="001107EB" w:rsidRDefault="00252D75">
            <w:pPr>
              <w:rPr>
                <w:rFonts w:ascii="宋体" w:hAnsi="宋体" w:cs="宋体"/>
                <w:bCs/>
                <w:color w:val="000000"/>
                <w:sz w:val="24"/>
              </w:rPr>
            </w:pPr>
          </w:p>
        </w:tc>
      </w:tr>
    </w:tbl>
    <w:p w14:paraId="5E04E9F7" w14:textId="77777777" w:rsidR="00FA4043" w:rsidRDefault="00FA4043">
      <w:pPr>
        <w:rPr>
          <w:rFonts w:ascii="宋体" w:hAnsi="宋体"/>
          <w:sz w:val="24"/>
        </w:rPr>
        <w:sectPr w:rsidR="00FA4043">
          <w:footerReference w:type="default" r:id="rId11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14:paraId="7D90A196" w14:textId="3B6F6790" w:rsidR="00252D75" w:rsidRDefault="00FA4043">
      <w:pPr>
        <w:rPr>
          <w:rFonts w:ascii="宋体" w:hAnsi="宋体"/>
          <w:b/>
          <w:sz w:val="24"/>
        </w:rPr>
      </w:pPr>
      <w:r w:rsidRPr="00FA4043">
        <w:rPr>
          <w:rFonts w:ascii="宋体" w:hAnsi="宋体" w:hint="eastAsia"/>
          <w:b/>
          <w:sz w:val="24"/>
        </w:rPr>
        <w:lastRenderedPageBreak/>
        <w:t>附件：</w:t>
      </w:r>
    </w:p>
    <w:p w14:paraId="6E6BC2B5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199E01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CF56C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0853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42FA3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650DA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85D4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c;</w:t>
      </w:r>
    </w:p>
    <w:p w14:paraId="517FAC2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FC774A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7915EB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4AAF8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493C17F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F733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A39F5B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5F253D80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5305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0D49F5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DB249A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1817A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50A7E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4720EA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&gt;0)</w:t>
      </w:r>
    </w:p>
    <w:p w14:paraId="0DC6877A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481E5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0292D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860B7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c;</w:t>
      </w:r>
    </w:p>
    <w:p w14:paraId="36A31D41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A6191C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E207D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D122AB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BC9F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choiceE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F1073D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24AF9391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)!=1)</w:t>
      </w:r>
    </w:p>
    <w:p w14:paraId="7EBCE46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47075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CAB155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5E8677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175977B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539F3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10AF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euclid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DDE0F07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n, t;</w:t>
      </w:r>
    </w:p>
    <w:p w14:paraId="3AF357F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238BC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738E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E96AA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m;</w:t>
      </w:r>
    </w:p>
    <w:p w14:paraId="3946B9B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euclid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694EB58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961FE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51EAE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D9CE5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68FC7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AB5EF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输入质数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14:paraId="2C67FB6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14:paraId="2C259DE7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输入一个质数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101):"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772D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66CBC35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输入一个质数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113):"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7CEF87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n=p*q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27FE09AD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p * q;</w:t>
      </w:r>
    </w:p>
    <w:p w14:paraId="57C6007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分组加密时，每个分组的大小不能超过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n=p*q="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0C040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029E77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求得φ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(n)=(p-1)*(q-1)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3985F7A0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(p - 1) * (q - 1);</w:t>
      </w:r>
    </w:p>
    <w:p w14:paraId="6379780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模φ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(n)=(p-1)*(q-1)="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EE9FB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630D8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选取与φ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(n)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互质的公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760C1CC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choiceE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(f);</w:t>
      </w:r>
    </w:p>
    <w:p w14:paraId="49BA26B0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产生与φ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(n)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互质的公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e:"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B009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(n)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</w:p>
    <w:p w14:paraId="75023B61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euclid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1, f, e);</w:t>
      </w:r>
    </w:p>
    <w:p w14:paraId="71ACDD9D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&lt;= 0) d += f;</w:t>
      </w:r>
    </w:p>
    <w:p w14:paraId="0FBEC719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通过调用扩展欧几里德算法，求得密钥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E8D5B0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5A7EFB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利用生成的公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e,n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对明文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进行加密</w:t>
      </w:r>
    </w:p>
    <w:p w14:paraId="11C625F3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C;</w:t>
      </w:r>
    </w:p>
    <w:p w14:paraId="79AA88A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现在公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e,n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、私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均已生成完毕。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请输入需要传输的明文内容进行加密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9726)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A7E43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2ADA9E58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1;</w:t>
      </w:r>
    </w:p>
    <w:p w14:paraId="1FF94CD2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A04C64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36FE7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C * M % n;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按模计算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公式</w:t>
      </w:r>
    </w:p>
    <w:p w14:paraId="2CCCD3F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EBFE5F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明文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经加密后得到密文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M^e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(mod n)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A6E56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利用生成的私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钥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e,n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对密文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进行解密</w:t>
      </w:r>
    </w:p>
    <w:p w14:paraId="79B79B53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1;</w:t>
      </w:r>
    </w:p>
    <w:p w14:paraId="13CEC74D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d;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C08A18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7EB29B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* C % n;</w:t>
      </w:r>
    </w:p>
    <w:p w14:paraId="0696AFC4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DE1A24E" w14:textId="77777777" w:rsidR="00102253" w:rsidRDefault="00102253" w:rsidP="0010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密文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经解密后得到明文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C^d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(mod n)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37C68" w14:textId="341C7BB4" w:rsidR="00C340A6" w:rsidRDefault="00102253" w:rsidP="00102253">
      <w:pPr>
        <w:rPr>
          <w:rFonts w:ascii="宋体" w:hAnsi="宋体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340A6"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47A3" w14:textId="77777777" w:rsidR="008359BC" w:rsidRDefault="008359BC">
      <w:r>
        <w:separator/>
      </w:r>
    </w:p>
  </w:endnote>
  <w:endnote w:type="continuationSeparator" w:id="0">
    <w:p w14:paraId="72904B5F" w14:textId="77777777" w:rsidR="008359BC" w:rsidRDefault="0083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29F4" w14:textId="77777777" w:rsidR="00B878DF" w:rsidRDefault="00B878DF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6861F2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CE0E" w14:textId="77777777" w:rsidR="008359BC" w:rsidRDefault="008359BC">
      <w:r>
        <w:separator/>
      </w:r>
    </w:p>
  </w:footnote>
  <w:footnote w:type="continuationSeparator" w:id="0">
    <w:p w14:paraId="58EE848D" w14:textId="77777777" w:rsidR="008359BC" w:rsidRDefault="00835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F55"/>
    <w:multiLevelType w:val="multilevel"/>
    <w:tmpl w:val="AEE2C5C4"/>
    <w:lvl w:ilvl="0">
      <w:start w:val="3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275A6F52"/>
    <w:multiLevelType w:val="multilevel"/>
    <w:tmpl w:val="46DA73BA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 w15:restartNumberingAfterBreak="0">
    <w:nsid w:val="28242E8E"/>
    <w:multiLevelType w:val="hybridMultilevel"/>
    <w:tmpl w:val="70F28EA2"/>
    <w:lvl w:ilvl="0" w:tplc="9148172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DA1EAA"/>
    <w:multiLevelType w:val="hybridMultilevel"/>
    <w:tmpl w:val="72F8FB5A"/>
    <w:lvl w:ilvl="0" w:tplc="5A6EC4C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B27B37"/>
    <w:multiLevelType w:val="hybridMultilevel"/>
    <w:tmpl w:val="6E842C3C"/>
    <w:lvl w:ilvl="0" w:tplc="FFFFFFFF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8EA7710"/>
    <w:multiLevelType w:val="hybridMultilevel"/>
    <w:tmpl w:val="F18403FE"/>
    <w:lvl w:ilvl="0" w:tplc="6D98EF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0C69C3"/>
    <w:multiLevelType w:val="hybridMultilevel"/>
    <w:tmpl w:val="C5141144"/>
    <w:lvl w:ilvl="0" w:tplc="BA9A57EE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53A6B212"/>
    <w:multiLevelType w:val="singleLevel"/>
    <w:tmpl w:val="53A6B212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5617B4B"/>
    <w:multiLevelType w:val="singleLevel"/>
    <w:tmpl w:val="55617B4B"/>
    <w:lvl w:ilvl="0">
      <w:start w:val="1"/>
      <w:numFmt w:val="decimal"/>
      <w:suff w:val="space"/>
      <w:lvlText w:val="（%1）"/>
      <w:lvlJc w:val="left"/>
    </w:lvl>
  </w:abstractNum>
  <w:abstractNum w:abstractNumId="10" w15:restartNumberingAfterBreak="0">
    <w:nsid w:val="55617CE5"/>
    <w:multiLevelType w:val="singleLevel"/>
    <w:tmpl w:val="55617CE5"/>
    <w:lvl w:ilvl="0">
      <w:start w:val="4"/>
      <w:numFmt w:val="chineseCounting"/>
      <w:suff w:val="nothing"/>
      <w:lvlText w:val="%1、"/>
      <w:lvlJc w:val="left"/>
    </w:lvl>
  </w:abstractNum>
  <w:num w:numId="1" w16cid:durableId="774983881">
    <w:abstractNumId w:val="5"/>
  </w:num>
  <w:num w:numId="2" w16cid:durableId="518003683">
    <w:abstractNumId w:val="8"/>
  </w:num>
  <w:num w:numId="3" w16cid:durableId="1191459305">
    <w:abstractNumId w:val="9"/>
  </w:num>
  <w:num w:numId="4" w16cid:durableId="1304503315">
    <w:abstractNumId w:val="10"/>
  </w:num>
  <w:num w:numId="5" w16cid:durableId="74783897">
    <w:abstractNumId w:val="1"/>
  </w:num>
  <w:num w:numId="6" w16cid:durableId="315304376">
    <w:abstractNumId w:val="0"/>
  </w:num>
  <w:num w:numId="7" w16cid:durableId="161243712">
    <w:abstractNumId w:val="2"/>
  </w:num>
  <w:num w:numId="8" w16cid:durableId="1206455095">
    <w:abstractNumId w:val="7"/>
  </w:num>
  <w:num w:numId="9" w16cid:durableId="1036780191">
    <w:abstractNumId w:val="3"/>
  </w:num>
  <w:num w:numId="10" w16cid:durableId="782499900">
    <w:abstractNumId w:val="4"/>
  </w:num>
  <w:num w:numId="11" w16cid:durableId="682324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5B9F"/>
    <w:rsid w:val="000369AF"/>
    <w:rsid w:val="0006572C"/>
    <w:rsid w:val="00092F34"/>
    <w:rsid w:val="000B1928"/>
    <w:rsid w:val="000B46B2"/>
    <w:rsid w:val="000C3D31"/>
    <w:rsid w:val="00102253"/>
    <w:rsid w:val="001107EB"/>
    <w:rsid w:val="00112FF7"/>
    <w:rsid w:val="0013659F"/>
    <w:rsid w:val="00150E76"/>
    <w:rsid w:val="00154A33"/>
    <w:rsid w:val="00172A27"/>
    <w:rsid w:val="001E25B8"/>
    <w:rsid w:val="001F089F"/>
    <w:rsid w:val="00252D75"/>
    <w:rsid w:val="002633B6"/>
    <w:rsid w:val="0027088E"/>
    <w:rsid w:val="00275DCD"/>
    <w:rsid w:val="00277926"/>
    <w:rsid w:val="00282776"/>
    <w:rsid w:val="00286F75"/>
    <w:rsid w:val="00287202"/>
    <w:rsid w:val="002B4B9C"/>
    <w:rsid w:val="002C4469"/>
    <w:rsid w:val="002D14D8"/>
    <w:rsid w:val="003057EE"/>
    <w:rsid w:val="003320FB"/>
    <w:rsid w:val="0036005A"/>
    <w:rsid w:val="00371A08"/>
    <w:rsid w:val="003B090A"/>
    <w:rsid w:val="003B56DC"/>
    <w:rsid w:val="003C6591"/>
    <w:rsid w:val="003F1BF1"/>
    <w:rsid w:val="004322D9"/>
    <w:rsid w:val="00433976"/>
    <w:rsid w:val="00457C14"/>
    <w:rsid w:val="00474331"/>
    <w:rsid w:val="004863D7"/>
    <w:rsid w:val="004A116A"/>
    <w:rsid w:val="004F0121"/>
    <w:rsid w:val="00526505"/>
    <w:rsid w:val="00536BAC"/>
    <w:rsid w:val="00553C88"/>
    <w:rsid w:val="00592BDF"/>
    <w:rsid w:val="005B63DC"/>
    <w:rsid w:val="005E424A"/>
    <w:rsid w:val="005E7A74"/>
    <w:rsid w:val="00607A6E"/>
    <w:rsid w:val="00653F2F"/>
    <w:rsid w:val="006861F2"/>
    <w:rsid w:val="006E6AE8"/>
    <w:rsid w:val="006F169A"/>
    <w:rsid w:val="0071734E"/>
    <w:rsid w:val="00740DBE"/>
    <w:rsid w:val="00741585"/>
    <w:rsid w:val="0078252C"/>
    <w:rsid w:val="00785DE5"/>
    <w:rsid w:val="007B45E7"/>
    <w:rsid w:val="007C6DE0"/>
    <w:rsid w:val="007E6F56"/>
    <w:rsid w:val="008217DE"/>
    <w:rsid w:val="008359BC"/>
    <w:rsid w:val="00874F67"/>
    <w:rsid w:val="00893BCA"/>
    <w:rsid w:val="008A1E32"/>
    <w:rsid w:val="008F5755"/>
    <w:rsid w:val="0092280F"/>
    <w:rsid w:val="00933B36"/>
    <w:rsid w:val="00946755"/>
    <w:rsid w:val="009A0C00"/>
    <w:rsid w:val="00A323FE"/>
    <w:rsid w:val="00A63A10"/>
    <w:rsid w:val="00A8389E"/>
    <w:rsid w:val="00A92A38"/>
    <w:rsid w:val="00AA0ABE"/>
    <w:rsid w:val="00AE5096"/>
    <w:rsid w:val="00AF3F36"/>
    <w:rsid w:val="00B073DC"/>
    <w:rsid w:val="00B53DD6"/>
    <w:rsid w:val="00B83703"/>
    <w:rsid w:val="00B878DF"/>
    <w:rsid w:val="00B90839"/>
    <w:rsid w:val="00BA5292"/>
    <w:rsid w:val="00BB093E"/>
    <w:rsid w:val="00BD7BEE"/>
    <w:rsid w:val="00C340A6"/>
    <w:rsid w:val="00C645EF"/>
    <w:rsid w:val="00C7105C"/>
    <w:rsid w:val="00CC0414"/>
    <w:rsid w:val="00CD6CFD"/>
    <w:rsid w:val="00D04DC1"/>
    <w:rsid w:val="00D5642C"/>
    <w:rsid w:val="00D6498A"/>
    <w:rsid w:val="00D66B36"/>
    <w:rsid w:val="00D867D2"/>
    <w:rsid w:val="00DC3895"/>
    <w:rsid w:val="00DD2A96"/>
    <w:rsid w:val="00DD32C1"/>
    <w:rsid w:val="00E00331"/>
    <w:rsid w:val="00E46276"/>
    <w:rsid w:val="00E90DD6"/>
    <w:rsid w:val="00E939D7"/>
    <w:rsid w:val="00EA253A"/>
    <w:rsid w:val="00EB33E3"/>
    <w:rsid w:val="00EB7707"/>
    <w:rsid w:val="00F0795F"/>
    <w:rsid w:val="00F30AA0"/>
    <w:rsid w:val="00F368FF"/>
    <w:rsid w:val="00F4114D"/>
    <w:rsid w:val="00F574A0"/>
    <w:rsid w:val="00F703C8"/>
    <w:rsid w:val="00F764D3"/>
    <w:rsid w:val="00F8698C"/>
    <w:rsid w:val="00F94B3F"/>
    <w:rsid w:val="00FA14DC"/>
    <w:rsid w:val="00FA268C"/>
    <w:rsid w:val="00FA4043"/>
    <w:rsid w:val="00FC4970"/>
    <w:rsid w:val="00FD5697"/>
    <w:rsid w:val="00FE3DF7"/>
    <w:rsid w:val="154F0C42"/>
    <w:rsid w:val="20F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A83ABF5"/>
  <w15:docId w15:val="{6D1CB965-C236-4B96-90F2-589E8F4C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line-content">
    <w:name w:val="headline-content"/>
    <w:basedOn w:val="a0"/>
  </w:style>
  <w:style w:type="character" w:customStyle="1" w:styleId="apple-style-span">
    <w:name w:val="apple-style-span"/>
    <w:basedOn w:val="a0"/>
  </w:style>
  <w:style w:type="character" w:styleId="a3">
    <w:name w:val="page number"/>
    <w:basedOn w:val="a0"/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FC497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94B3F"/>
    <w:rPr>
      <w:color w:val="808080"/>
    </w:rPr>
  </w:style>
  <w:style w:type="paragraph" w:customStyle="1" w:styleId="Default">
    <w:name w:val="Default"/>
    <w:rsid w:val="00150E7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21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3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10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07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488</Words>
  <Characters>2785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微软中国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creator>an</dc:creator>
  <cp:lastModifiedBy>宸冉</cp:lastModifiedBy>
  <cp:revision>4</cp:revision>
  <cp:lastPrinted>2016-04-16T06:41:00Z</cp:lastPrinted>
  <dcterms:created xsi:type="dcterms:W3CDTF">2022-05-30T03:04:00Z</dcterms:created>
  <dcterms:modified xsi:type="dcterms:W3CDTF">2022-05-30T05:41:00Z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