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177" w:rsidRDefault="005C0EEC">
      <w:pPr>
        <w:pStyle w:val="Heading1"/>
        <w:jc w:val="both"/>
      </w:pPr>
      <w:bookmarkStart w:id="0" w:name="_heading=h.gjdgxs" w:colFirst="0" w:colLast="0"/>
      <w:bookmarkEnd w:id="0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g</w:t>
      </w:r>
      <w:r>
        <w:t>ử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b</w:t>
      </w:r>
      <w:r>
        <w:t>ạ</w:t>
      </w:r>
      <w:r w:rsidR="00167596">
        <w:t>n</w:t>
      </w:r>
      <w:proofErr w:type="spellEnd"/>
      <w:r w:rsidR="00167596">
        <w:t xml:space="preserve"> </w:t>
      </w:r>
      <w:r w:rsidR="00FD79B4">
        <w:t xml:space="preserve">Nguyễn </w:t>
      </w:r>
      <w:proofErr w:type="spellStart"/>
      <w:r w:rsidR="00FD79B4">
        <w:t>Quốc</w:t>
      </w:r>
      <w:proofErr w:type="spellEnd"/>
      <w:r w:rsidR="00FD79B4">
        <w:t xml:space="preserve"> </w:t>
      </w:r>
      <w:proofErr w:type="spellStart"/>
      <w:r w:rsidR="00FD79B4">
        <w:t>Huy</w:t>
      </w:r>
      <w:proofErr w:type="spellEnd"/>
    </w:p>
    <w:p w:rsidR="004F3177" w:rsidRDefault="005C0EEC">
      <w:pPr>
        <w:pStyle w:val="Heading2"/>
        <w:jc w:val="both"/>
      </w:pPr>
      <w:bookmarkStart w:id="1" w:name="_heading=h.30j0zll" w:colFirst="0" w:colLast="0"/>
      <w:bookmarkEnd w:id="1"/>
      <w:r>
        <w:t xml:space="preserve">I-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</w:p>
    <w:p w:rsidR="004F3177" w:rsidRDefault="005C0EEC">
      <w:pPr>
        <w:numPr>
          <w:ilvl w:val="0"/>
          <w:numId w:val="3"/>
        </w:numPr>
        <w:jc w:val="both"/>
      </w:pPr>
      <w:proofErr w:type="spellStart"/>
      <w:r>
        <w:t>Các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, </w:t>
      </w:r>
      <w:proofErr w:type="spellStart"/>
      <w:r>
        <w:t>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</w:t>
      </w:r>
      <w:r>
        <w:t>ặ</w:t>
      </w:r>
      <w:r>
        <w:t>p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.</w:t>
      </w:r>
    </w:p>
    <w:p w:rsidR="004F3177" w:rsidRDefault="005C0EEC">
      <w:pPr>
        <w:numPr>
          <w:ilvl w:val="0"/>
          <w:numId w:val="3"/>
        </w:numPr>
        <w:jc w:val="both"/>
      </w:pP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</w:t>
      </w:r>
      <w:r>
        <w:t>ị</w:t>
      </w:r>
      <w:r>
        <w:t>p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 </w:t>
      </w:r>
      <w:proofErr w:type="spellStart"/>
      <w:r>
        <w:t>đ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 xml:space="preserve">,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vư</w:t>
      </w:r>
      <w:r>
        <w:t>ợ</w:t>
      </w:r>
      <w:r>
        <w:t>t</w:t>
      </w:r>
      <w:proofErr w:type="spellEnd"/>
      <w:r>
        <w:t xml:space="preserve"> </w:t>
      </w:r>
      <w:proofErr w:type="spellStart"/>
      <w:r>
        <w:t>tr</w:t>
      </w:r>
      <w:r>
        <w:t>ộ</w:t>
      </w:r>
      <w:r>
        <w:t>i</w:t>
      </w:r>
      <w:proofErr w:type="spellEnd"/>
      <w:r>
        <w:t>.</w:t>
      </w:r>
    </w:p>
    <w:p w:rsidR="004F3177" w:rsidRDefault="005C0EEC">
      <w:pPr>
        <w:pStyle w:val="Heading2"/>
        <w:jc w:val="both"/>
      </w:pPr>
      <w:bookmarkStart w:id="2" w:name="_heading=h.1fob9te" w:colFirst="0" w:colLast="0"/>
      <w:bookmarkEnd w:id="2"/>
      <w:r>
        <w:t xml:space="preserve">II- Con </w:t>
      </w:r>
      <w:r>
        <w:t>ở</w:t>
      </w:r>
      <w:r>
        <w:t xml:space="preserve">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4F3177" w:rsidRDefault="005C0EEC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Ki</w:t>
      </w:r>
      <w:r>
        <w:rPr>
          <w:b/>
        </w:rPr>
        <w:t>ế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</w:t>
      </w:r>
      <w:r>
        <w:rPr>
          <w:b/>
        </w:rPr>
        <w:t>ứ</w:t>
      </w:r>
      <w:r>
        <w:rPr>
          <w:b/>
        </w:rPr>
        <w:t>c</w:t>
      </w:r>
      <w:proofErr w:type="spellEnd"/>
    </w:p>
    <w:p w:rsidR="004F3177" w:rsidRDefault="005C0EEC">
      <w:pPr>
        <w:numPr>
          <w:ilvl w:val="0"/>
          <w:numId w:val="6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: </w:t>
      </w:r>
    </w:p>
    <w:p w:rsidR="004F3177" w:rsidRDefault="005C0EEC">
      <w:pPr>
        <w:pStyle w:val="Title"/>
        <w:numPr>
          <w:ilvl w:val="0"/>
          <w:numId w:val="5"/>
        </w:numPr>
      </w:pPr>
      <w:bookmarkStart w:id="3" w:name="_heading=h.jrhkncgtwhu6" w:colFirst="0" w:colLast="0"/>
      <w:bookmarkEnd w:id="3"/>
      <w:proofErr w:type="spellStart"/>
      <w:r>
        <w:rPr>
          <w:sz w:val="22"/>
          <w:szCs w:val="22"/>
        </w:rPr>
        <w:t>T</w:t>
      </w:r>
      <w:r>
        <w:rPr>
          <w:sz w:val="22"/>
          <w:szCs w:val="22"/>
        </w:rPr>
        <w:t>ổ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quan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</w:t>
      </w:r>
      <w:r>
        <w:rPr>
          <w:sz w:val="22"/>
          <w:szCs w:val="22"/>
        </w:rPr>
        <w:t>ợ</w:t>
      </w:r>
      <w:r>
        <w:rPr>
          <w:sz w:val="22"/>
          <w:szCs w:val="22"/>
        </w:rPr>
        <w:t>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</w:t>
      </w:r>
      <w:r>
        <w:rPr>
          <w:sz w:val="22"/>
          <w:szCs w:val="22"/>
        </w:rPr>
        <w:t>ề</w:t>
      </w:r>
      <w:proofErr w:type="spellEnd"/>
      <w:r>
        <w:rPr>
          <w:sz w:val="22"/>
          <w:szCs w:val="22"/>
        </w:rPr>
        <w:t xml:space="preserve"> HTML, CSS </w:t>
      </w:r>
    </w:p>
    <w:p w:rsidR="004F3177" w:rsidRDefault="005C0EEC">
      <w:pPr>
        <w:ind w:left="1440" w:firstLine="720"/>
      </w:pP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hư</w:t>
      </w:r>
      <w:r>
        <w:t>ớ</w:t>
      </w:r>
      <w:r>
        <w:t>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ứ</w:t>
      </w:r>
      <w:r>
        <w:t>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(Web, Mobile App), AI, Data, </w:t>
      </w:r>
      <w:proofErr w:type="spellStart"/>
      <w:r>
        <w:t>Blockchain</w:t>
      </w:r>
      <w:proofErr w:type="spellEnd"/>
      <w:r>
        <w:t>, Embedded…</w:t>
      </w:r>
    </w:p>
    <w:p w:rsidR="004F3177" w:rsidRDefault="005C0EEC">
      <w:pPr>
        <w:numPr>
          <w:ilvl w:val="1"/>
          <w:numId w:val="5"/>
        </w:numPr>
      </w:pP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web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như</w:t>
      </w:r>
      <w:proofErr w:type="spellEnd"/>
      <w:r>
        <w:t xml:space="preserve"> </w:t>
      </w:r>
      <w:r>
        <w:t>ở</w:t>
      </w:r>
      <w:r>
        <w:t xml:space="preserve"> overview</w:t>
      </w:r>
    </w:p>
    <w:p w:rsidR="004F3177" w:rsidRDefault="005C0EEC">
      <w:pPr>
        <w:numPr>
          <w:ilvl w:val="1"/>
          <w:numId w:val="5"/>
        </w:numPr>
      </w:pP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web:</w:t>
      </w:r>
    </w:p>
    <w:p w:rsidR="004F3177" w:rsidRDefault="005C0EEC">
      <w:pPr>
        <w:numPr>
          <w:ilvl w:val="2"/>
          <w:numId w:val="5"/>
        </w:numPr>
      </w:pP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web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client/front-end </w:t>
      </w:r>
      <w:proofErr w:type="spellStart"/>
      <w:r>
        <w:t>và</w:t>
      </w:r>
      <w:proofErr w:type="spellEnd"/>
      <w:r>
        <w:t xml:space="preserve"> server/back-end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2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response.</w:t>
      </w:r>
    </w:p>
    <w:p w:rsidR="004F3177" w:rsidRDefault="005C0EEC">
      <w:pPr>
        <w:numPr>
          <w:ilvl w:val="2"/>
          <w:numId w:val="5"/>
        </w:numPr>
      </w:pP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“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”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JS.</w:t>
      </w:r>
    </w:p>
    <w:p w:rsidR="004F3177" w:rsidRDefault="005C0EEC">
      <w:pPr>
        <w:numPr>
          <w:ilvl w:val="1"/>
          <w:numId w:val="5"/>
        </w:numPr>
      </w:pPr>
      <w:proofErr w:type="spellStart"/>
      <w:r>
        <w:t>T</w:t>
      </w:r>
      <w:r>
        <w:t>ổ</w:t>
      </w:r>
      <w:r>
        <w:t>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front-end:</w:t>
      </w:r>
    </w:p>
    <w:p w:rsidR="004F3177" w:rsidRDefault="005C0EEC">
      <w:pPr>
        <w:numPr>
          <w:ilvl w:val="2"/>
          <w:numId w:val="5"/>
        </w:numPr>
      </w:pP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front-end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HTML, CSS, </w:t>
      </w:r>
      <w:r>
        <w:t xml:space="preserve">JavaScript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>.</w:t>
      </w:r>
    </w:p>
    <w:p w:rsidR="004F3177" w:rsidRDefault="005C0EEC">
      <w:pPr>
        <w:numPr>
          <w:ilvl w:val="1"/>
          <w:numId w:val="5"/>
        </w:numPr>
      </w:pP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bu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: </w:t>
      </w:r>
    </w:p>
    <w:p w:rsidR="004F3177" w:rsidRDefault="005C0EEC">
      <w:pPr>
        <w:numPr>
          <w:ilvl w:val="2"/>
          <w:numId w:val="5"/>
        </w:numPr>
      </w:pPr>
      <w:r>
        <w:t>HTML:</w:t>
      </w:r>
    </w:p>
    <w:p w:rsidR="004F3177" w:rsidRDefault="005C0EEC">
      <w:pPr>
        <w:numPr>
          <w:ilvl w:val="3"/>
          <w:numId w:val="5"/>
        </w:numPr>
      </w:pP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,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</w:t>
      </w:r>
      <w:r>
        <w:t>ẩ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HTML,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CSS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style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</w:t>
      </w:r>
      <w:proofErr w:type="spellEnd"/>
      <w:r>
        <w:t>: color; text-</w:t>
      </w:r>
      <w:proofErr w:type="gramStart"/>
      <w:r>
        <w:t>align;...</w:t>
      </w:r>
      <w:proofErr w:type="gramEnd"/>
    </w:p>
    <w:p w:rsidR="004F3177" w:rsidRDefault="005C0EEC">
      <w:pPr>
        <w:numPr>
          <w:ilvl w:val="3"/>
          <w:numId w:val="5"/>
        </w:numPr>
      </w:pP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</w:t>
      </w:r>
      <w:r>
        <w:t>ắ</w:t>
      </w:r>
      <w:r>
        <w:t>m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: h1 -&gt; h6; </w:t>
      </w:r>
      <w:proofErr w:type="spellStart"/>
      <w:r>
        <w:t>img</w:t>
      </w:r>
      <w:proofErr w:type="spellEnd"/>
      <w:r>
        <w:t>; a; p.</w:t>
      </w:r>
    </w:p>
    <w:p w:rsidR="004F3177" w:rsidRDefault="004F3177">
      <w:pPr>
        <w:ind w:left="1440"/>
      </w:pPr>
    </w:p>
    <w:p w:rsidR="004F3177" w:rsidRDefault="005C0EEC">
      <w:pPr>
        <w:pStyle w:val="Title"/>
        <w:numPr>
          <w:ilvl w:val="0"/>
          <w:numId w:val="5"/>
        </w:numPr>
        <w:spacing w:after="0"/>
      </w:pPr>
      <w:bookmarkStart w:id="4" w:name="_heading=h.afhiqrqr0fq4" w:colFirst="0" w:colLast="0"/>
      <w:bookmarkEnd w:id="4"/>
      <w:proofErr w:type="spellStart"/>
      <w:r>
        <w:rPr>
          <w:sz w:val="22"/>
          <w:szCs w:val="22"/>
        </w:rPr>
        <w:t>Th</w:t>
      </w:r>
      <w:r>
        <w:rPr>
          <w:sz w:val="22"/>
          <w:szCs w:val="22"/>
        </w:rPr>
        <w:t>ẻ</w:t>
      </w:r>
      <w:proofErr w:type="spellEnd"/>
      <w:r>
        <w:rPr>
          <w:sz w:val="22"/>
          <w:szCs w:val="22"/>
        </w:rPr>
        <w:t xml:space="preserve"> &lt;head&gt; </w:t>
      </w:r>
      <w:proofErr w:type="spellStart"/>
      <w:r>
        <w:rPr>
          <w:sz w:val="22"/>
          <w:szCs w:val="22"/>
        </w:rPr>
        <w:t>đ</w:t>
      </w:r>
      <w:r>
        <w:rPr>
          <w:sz w:val="22"/>
          <w:szCs w:val="22"/>
        </w:rPr>
        <w:t>ố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</w:t>
      </w:r>
      <w:r>
        <w:rPr>
          <w:sz w:val="22"/>
          <w:szCs w:val="22"/>
        </w:rPr>
        <w:t>ớ</w:t>
      </w:r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trang</w:t>
      </w:r>
      <w:proofErr w:type="spellEnd"/>
      <w:r>
        <w:rPr>
          <w:sz w:val="22"/>
          <w:szCs w:val="22"/>
        </w:rPr>
        <w:t xml:space="preserve"> web, Nested tag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Devtools</w:t>
      </w:r>
      <w:proofErr w:type="spellEnd"/>
      <w:r>
        <w:rPr>
          <w:sz w:val="22"/>
          <w:szCs w:val="22"/>
        </w:rPr>
        <w:t>: elements</w:t>
      </w:r>
    </w:p>
    <w:p w:rsidR="004F3177" w:rsidRDefault="005C0EEC">
      <w:pPr>
        <w:numPr>
          <w:ilvl w:val="1"/>
          <w:numId w:val="5"/>
        </w:numPr>
      </w:pP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&lt;head&gt; tag </w:t>
      </w:r>
      <w:proofErr w:type="spellStart"/>
      <w:r>
        <w:t>đ</w:t>
      </w:r>
      <w:r>
        <w:t>ể</w:t>
      </w:r>
      <w:proofErr w:type="spellEnd"/>
      <w:r>
        <w:t xml:space="preserve"> link CSS,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font </w:t>
      </w:r>
      <w:proofErr w:type="spellStart"/>
      <w:r>
        <w:t>ch</w:t>
      </w:r>
      <w:r>
        <w:t>ữ</w:t>
      </w:r>
      <w:proofErr w:type="spellEnd"/>
      <w:r>
        <w:t>.</w:t>
      </w:r>
    </w:p>
    <w:p w:rsidR="004F3177" w:rsidRDefault="005C0EEC">
      <w:pPr>
        <w:numPr>
          <w:ilvl w:val="1"/>
          <w:numId w:val="5"/>
        </w:numPr>
      </w:pPr>
      <w:r>
        <w:t xml:space="preserve">Nested tag: </w:t>
      </w:r>
      <w:proofErr w:type="spellStart"/>
      <w:r>
        <w:t>gi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&lt;div&gt;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group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>.</w:t>
      </w:r>
    </w:p>
    <w:p w:rsidR="004F3177" w:rsidRDefault="005C0EEC">
      <w:pPr>
        <w:numPr>
          <w:ilvl w:val="1"/>
          <w:numId w:val="5"/>
        </w:numPr>
      </w:pPr>
      <w:r>
        <w:t xml:space="preserve">Debug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Devtools</w:t>
      </w:r>
      <w:proofErr w:type="spellEnd"/>
      <w:r>
        <w:t xml:space="preserve"> elements.</w:t>
      </w:r>
    </w:p>
    <w:p w:rsidR="004F3177" w:rsidRDefault="004F3177">
      <w:pPr>
        <w:ind w:left="1440"/>
      </w:pPr>
    </w:p>
    <w:p w:rsidR="004F3177" w:rsidRDefault="005C0EEC">
      <w:pPr>
        <w:numPr>
          <w:ilvl w:val="0"/>
          <w:numId w:val="5"/>
        </w:numPr>
        <w:jc w:val="both"/>
      </w:pPr>
      <w:r>
        <w:t>LAB Day: Portfolio</w:t>
      </w:r>
      <w:r>
        <w:rPr>
          <w:sz w:val="2"/>
          <w:szCs w:val="2"/>
        </w:rPr>
        <w:t>.</w:t>
      </w:r>
    </w:p>
    <w:p w:rsidR="004F3177" w:rsidRDefault="005C0EEC">
      <w:pPr>
        <w:numPr>
          <w:ilvl w:val="1"/>
          <w:numId w:val="5"/>
        </w:numPr>
      </w:pPr>
      <w:proofErr w:type="spellStart"/>
      <w:r>
        <w:lastRenderedPageBreak/>
        <w:t>Thông</w:t>
      </w:r>
      <w:proofErr w:type="spellEnd"/>
      <w:r>
        <w:t xml:space="preserve"> qua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>.</w:t>
      </w:r>
    </w:p>
    <w:p w:rsidR="004F3177" w:rsidRDefault="005C0EEC">
      <w:pPr>
        <w:numPr>
          <w:ilvl w:val="1"/>
          <w:numId w:val="5"/>
        </w:numPr>
      </w:pP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</w:t>
      </w:r>
      <w:r>
        <w:t>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dàn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>.</w:t>
      </w:r>
    </w:p>
    <w:p w:rsidR="00473B03" w:rsidRDefault="00473B03" w:rsidP="00473B0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Java script:</w:t>
      </w:r>
    </w:p>
    <w:p w:rsidR="00473B03" w:rsidRDefault="00473B03" w:rsidP="00473B03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Tổng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quan</w:t>
      </w:r>
      <w:proofErr w:type="spellEnd"/>
    </w:p>
    <w:p w:rsidR="00473B03" w:rsidRDefault="00473B03" w:rsidP="00473B03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những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gì</w:t>
      </w:r>
      <w:proofErr w:type="spellEnd"/>
    </w:p>
    <w:p w:rsidR="00473B03" w:rsidRDefault="00473B03" w:rsidP="00473B0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For loops: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lặp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for.</w:t>
      </w:r>
    </w:p>
    <w:p w:rsidR="00473B03" w:rsidRDefault="00473B03" w:rsidP="00473B0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Array + object: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chức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dữ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liệu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phổ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biến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bậc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nhất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73B03" w:rsidRDefault="00473B03" w:rsidP="00473B0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hành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vòng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lặp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73B03" w:rsidRDefault="00473B03" w:rsidP="00473B0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Câu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lệnh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điều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473B03" w:rsidRDefault="00473B03" w:rsidP="00473B0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Networking:</w:t>
      </w:r>
    </w:p>
    <w:p w:rsidR="00473B03" w:rsidRDefault="00473B03" w:rsidP="00473B03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Tổng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quan</w:t>
      </w:r>
      <w:proofErr w:type="spellEnd"/>
    </w:p>
    <w:p w:rsidR="00473B03" w:rsidRDefault="00473B03" w:rsidP="00473B03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Học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viên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hiểu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được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dụng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Function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DOM.</w:t>
      </w:r>
    </w:p>
    <w:p w:rsidR="00473B03" w:rsidRDefault="00473B03" w:rsidP="00473B0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Thực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hiện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làm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máy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túi</w:t>
      </w:r>
      <w:proofErr w:type="spellEnd"/>
    </w:p>
    <w:p w:rsidR="00473B03" w:rsidRDefault="00473B03" w:rsidP="00473B03"/>
    <w:p w:rsidR="004F3177" w:rsidRDefault="005C0EEC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Kh</w:t>
      </w:r>
      <w:r>
        <w:rPr>
          <w:b/>
        </w:rPr>
        <w:t>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ậ</w:t>
      </w:r>
      <w:r>
        <w:rPr>
          <w:b/>
        </w:rPr>
        <w:t>p</w:t>
      </w:r>
      <w:proofErr w:type="spellEnd"/>
    </w:p>
    <w:p w:rsidR="004F3177" w:rsidRDefault="005C0EEC">
      <w:pPr>
        <w:numPr>
          <w:ilvl w:val="0"/>
          <w:numId w:val="2"/>
        </w:numPr>
        <w:ind w:left="720"/>
        <w:jc w:val="both"/>
      </w:pPr>
      <w:proofErr w:type="spellStart"/>
      <w:r>
        <w:t>Bài</w:t>
      </w:r>
      <w:proofErr w:type="spellEnd"/>
      <w:r>
        <w:t xml:space="preserve"> checkpoint </w:t>
      </w:r>
      <w:r w:rsidR="00473B03">
        <w:t>8</w:t>
      </w:r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r w:rsidR="00FD79B4">
        <w:t>6/</w:t>
      </w:r>
      <w:bookmarkStart w:id="5" w:name="_GoBack"/>
      <w:bookmarkEnd w:id="5"/>
      <w:r w:rsidR="00473B03">
        <w:t>10</w:t>
      </w:r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</w:p>
    <w:p w:rsidR="004F3177" w:rsidRDefault="005C0EEC">
      <w:pPr>
        <w:numPr>
          <w:ilvl w:val="0"/>
          <w:numId w:val="2"/>
        </w:numPr>
        <w:ind w:left="720"/>
        <w:jc w:val="both"/>
      </w:pPr>
      <w:r>
        <w:t>Co</w:t>
      </w:r>
      <w:r>
        <w:t xml:space="preserve">n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u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</w:t>
      </w:r>
      <w:r>
        <w:t>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>.</w:t>
      </w:r>
    </w:p>
    <w:p w:rsidR="004F3177" w:rsidRDefault="005C0EEC">
      <w:pPr>
        <w:numPr>
          <w:ilvl w:val="0"/>
          <w:numId w:val="2"/>
        </w:numPr>
        <w:ind w:left="720"/>
        <w:jc w:val="both"/>
      </w:pPr>
      <w:r>
        <w:t xml:space="preserve">Con </w:t>
      </w:r>
      <w:proofErr w:type="spellStart"/>
      <w:r>
        <w:t>r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t>ứ</w:t>
      </w:r>
      <w:r>
        <w:t>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th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>.</w:t>
      </w:r>
    </w:p>
    <w:p w:rsidR="004F3177" w:rsidRDefault="005C0EEC">
      <w:pPr>
        <w:numPr>
          <w:ilvl w:val="0"/>
          <w:numId w:val="2"/>
        </w:numPr>
        <w:ind w:left="720"/>
        <w:jc w:val="both"/>
      </w:pP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logic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>.</w:t>
      </w:r>
    </w:p>
    <w:p w:rsidR="004F3177" w:rsidRDefault="005C0EEC">
      <w:pPr>
        <w:numPr>
          <w:ilvl w:val="0"/>
          <w:numId w:val="2"/>
        </w:numPr>
        <w:ind w:left="720"/>
        <w:jc w:val="both"/>
      </w:pP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mày</w:t>
      </w:r>
      <w:proofErr w:type="spellEnd"/>
      <w:r>
        <w:t xml:space="preserve"> </w:t>
      </w:r>
      <w:proofErr w:type="spellStart"/>
      <w:r>
        <w:t>mò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tư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t</w:t>
      </w:r>
      <w:proofErr w:type="spellEnd"/>
      <w:r>
        <w:t>.</w:t>
      </w:r>
    </w:p>
    <w:p w:rsidR="004F3177" w:rsidRDefault="004F3177">
      <w:pPr>
        <w:ind w:left="720"/>
        <w:jc w:val="both"/>
      </w:pPr>
    </w:p>
    <w:p w:rsidR="004F3177" w:rsidRDefault="005C0EEC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Thái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</w:t>
      </w:r>
      <w:r>
        <w:rPr>
          <w:b/>
        </w:rPr>
        <w:t>ọ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ậ</w:t>
      </w:r>
      <w:r>
        <w:rPr>
          <w:b/>
        </w:rPr>
        <w:t>p</w:t>
      </w:r>
      <w:proofErr w:type="spellEnd"/>
    </w:p>
    <w:p w:rsidR="004F3177" w:rsidRDefault="00353303">
      <w:pPr>
        <w:ind w:left="425"/>
        <w:jc w:val="both"/>
      </w:pPr>
      <w:r>
        <w:t xml:space="preserve">-   </w:t>
      </w:r>
      <w:r w:rsidR="005C0EEC">
        <w:t xml:space="preserve">Con </w:t>
      </w:r>
      <w:proofErr w:type="spellStart"/>
      <w:r w:rsidR="005C0EEC">
        <w:t>nghiêm</w:t>
      </w:r>
      <w:proofErr w:type="spellEnd"/>
      <w:r w:rsidR="005C0EEC">
        <w:t xml:space="preserve"> </w:t>
      </w:r>
      <w:proofErr w:type="spellStart"/>
      <w:r w:rsidR="005C0EEC">
        <w:t>túc</w:t>
      </w:r>
      <w:proofErr w:type="spellEnd"/>
      <w:r w:rsidR="005C0EEC">
        <w:t xml:space="preserve"> </w:t>
      </w:r>
      <w:proofErr w:type="spellStart"/>
      <w:r w:rsidR="005C0EEC">
        <w:t>và</w:t>
      </w:r>
      <w:proofErr w:type="spellEnd"/>
      <w:r w:rsidR="005C0EEC">
        <w:t xml:space="preserve"> </w:t>
      </w:r>
      <w:proofErr w:type="spellStart"/>
      <w:r w:rsidR="005C0EEC">
        <w:t>bi</w:t>
      </w:r>
      <w:r w:rsidR="005C0EEC">
        <w:t>ế</w:t>
      </w:r>
      <w:r w:rsidR="005C0EEC">
        <w:t>t</w:t>
      </w:r>
      <w:proofErr w:type="spellEnd"/>
      <w:r w:rsidR="005C0EEC">
        <w:t xml:space="preserve"> </w:t>
      </w:r>
      <w:proofErr w:type="spellStart"/>
      <w:r w:rsidR="005C0EEC">
        <w:t>ch</w:t>
      </w:r>
      <w:r w:rsidR="005C0EEC">
        <w:t>ấ</w:t>
      </w:r>
      <w:r w:rsidR="005C0EEC">
        <w:t>p</w:t>
      </w:r>
      <w:proofErr w:type="spellEnd"/>
      <w:r w:rsidR="005C0EEC">
        <w:t xml:space="preserve"> </w:t>
      </w:r>
      <w:proofErr w:type="spellStart"/>
      <w:r w:rsidR="005C0EEC">
        <w:t>hành</w:t>
      </w:r>
      <w:proofErr w:type="spellEnd"/>
      <w:r w:rsidR="005C0EEC">
        <w:t xml:space="preserve"> </w:t>
      </w:r>
      <w:proofErr w:type="spellStart"/>
      <w:r w:rsidR="005C0EEC">
        <w:t>các</w:t>
      </w:r>
      <w:proofErr w:type="spellEnd"/>
      <w:r w:rsidR="005C0EEC">
        <w:t xml:space="preserve"> </w:t>
      </w:r>
      <w:proofErr w:type="spellStart"/>
      <w:r w:rsidR="005C0EEC">
        <w:t>quy</w:t>
      </w:r>
      <w:proofErr w:type="spellEnd"/>
      <w:r w:rsidR="005C0EEC">
        <w:t xml:space="preserve"> </w:t>
      </w:r>
      <w:proofErr w:type="spellStart"/>
      <w:r w:rsidR="005C0EEC">
        <w:t>đ</w:t>
      </w:r>
      <w:r w:rsidR="005C0EEC">
        <w:t>ị</w:t>
      </w:r>
      <w:r w:rsidR="005C0EEC">
        <w:t>nh</w:t>
      </w:r>
      <w:proofErr w:type="spellEnd"/>
      <w:r w:rsidR="005C0EEC">
        <w:t xml:space="preserve"> </w:t>
      </w:r>
      <w:proofErr w:type="spellStart"/>
      <w:r w:rsidR="005C0EEC">
        <w:t>c</w:t>
      </w:r>
      <w:r w:rsidR="005C0EEC">
        <w:t>ủ</w:t>
      </w:r>
      <w:r w:rsidR="005C0EEC">
        <w:t>a</w:t>
      </w:r>
      <w:proofErr w:type="spellEnd"/>
      <w:r w:rsidR="005C0EEC">
        <w:t xml:space="preserve"> </w:t>
      </w:r>
      <w:proofErr w:type="spellStart"/>
      <w:r w:rsidR="005C0EEC">
        <w:t>l</w:t>
      </w:r>
      <w:r w:rsidR="005C0EEC">
        <w:t>ớ</w:t>
      </w:r>
      <w:r w:rsidR="005C0EEC">
        <w:t>p</w:t>
      </w:r>
      <w:proofErr w:type="spellEnd"/>
    </w:p>
    <w:p w:rsidR="004F3177" w:rsidRDefault="005C0EEC">
      <w:pPr>
        <w:ind w:left="425"/>
        <w:jc w:val="both"/>
      </w:pPr>
      <w:r>
        <w:t xml:space="preserve">-   Con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tr</w:t>
      </w:r>
      <w:r>
        <w:t>ọ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ầ</w:t>
      </w:r>
      <w:r>
        <w:t>y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ngư</w:t>
      </w:r>
      <w:r>
        <w:t>ờ</w:t>
      </w:r>
      <w:r>
        <w:t>i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MindX</w:t>
      </w:r>
      <w:proofErr w:type="spellEnd"/>
    </w:p>
    <w:p w:rsidR="004F3177" w:rsidRDefault="005C0EEC">
      <w:pPr>
        <w:ind w:left="425"/>
        <w:jc w:val="both"/>
      </w:pPr>
      <w:r>
        <w:t xml:space="preserve">-   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k</w:t>
      </w:r>
      <w:r>
        <w:t>ỷ</w:t>
      </w:r>
      <w:proofErr w:type="spellEnd"/>
      <w:r>
        <w:t xml:space="preserve"> </w:t>
      </w:r>
      <w:proofErr w:type="spellStart"/>
      <w:r>
        <w:t>lu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t>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4F3177" w:rsidRDefault="004F3177">
      <w:pPr>
        <w:ind w:left="1440"/>
        <w:jc w:val="both"/>
      </w:pPr>
    </w:p>
    <w:p w:rsidR="004F3177" w:rsidRDefault="005C0EEC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Nh</w:t>
      </w:r>
      <w:r>
        <w:rPr>
          <w:b/>
        </w:rPr>
        <w:t>ữ</w:t>
      </w:r>
      <w:r>
        <w:rPr>
          <w:b/>
        </w:rPr>
        <w:t>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</w:t>
      </w:r>
      <w:r>
        <w:rPr>
          <w:b/>
        </w:rPr>
        <w:t>ấ</w:t>
      </w:r>
      <w:r>
        <w:rPr>
          <w:b/>
        </w:rPr>
        <w:t>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</w:t>
      </w:r>
      <w:r>
        <w:rPr>
          <w:b/>
        </w:rPr>
        <w:t>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</w:t>
      </w:r>
      <w:r>
        <w:rPr>
          <w:b/>
        </w:rPr>
        <w:t>ế</w:t>
      </w:r>
      <w:r>
        <w:rPr>
          <w:b/>
        </w:rPr>
        <w:t>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>)</w:t>
      </w:r>
    </w:p>
    <w:p w:rsidR="004F3177" w:rsidRDefault="004F3177">
      <w:pPr>
        <w:ind w:left="720"/>
        <w:jc w:val="both"/>
      </w:pPr>
    </w:p>
    <w:p w:rsidR="004F3177" w:rsidRDefault="004F3177">
      <w:pPr>
        <w:ind w:left="720"/>
        <w:jc w:val="both"/>
      </w:pPr>
    </w:p>
    <w:p w:rsidR="004F3177" w:rsidRDefault="005C0EEC">
      <w:pPr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Đ</w:t>
      </w:r>
      <w:r>
        <w:rPr>
          <w:b/>
        </w:rPr>
        <w:t>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xu</w:t>
      </w:r>
      <w:r>
        <w:rPr>
          <w:b/>
        </w:rPr>
        <w:t>ấ</w:t>
      </w:r>
      <w:r>
        <w:rPr>
          <w:b/>
        </w:rPr>
        <w:t>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</w:t>
      </w:r>
      <w:r>
        <w:rPr>
          <w:b/>
        </w:rPr>
        <w:t>ừ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phía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MindX</w:t>
      </w:r>
      <w:proofErr w:type="spellEnd"/>
    </w:p>
    <w:p w:rsidR="004F3177" w:rsidRDefault="004F3177">
      <w:pPr>
        <w:jc w:val="both"/>
        <w:rPr>
          <w:b/>
        </w:rPr>
      </w:pPr>
    </w:p>
    <w:p w:rsidR="004F3177" w:rsidRDefault="005C0EEC">
      <w:pPr>
        <w:numPr>
          <w:ilvl w:val="0"/>
          <w:numId w:val="1"/>
        </w:numPr>
        <w:ind w:left="720"/>
        <w:jc w:val="both"/>
      </w:pPr>
      <w:proofErr w:type="spellStart"/>
      <w:r>
        <w:t>Ph</w:t>
      </w:r>
      <w:r>
        <w:t>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h</w:t>
      </w:r>
      <w:r>
        <w:t>ỗ</w:t>
      </w:r>
      <w:proofErr w:type="spellEnd"/>
      <w:r>
        <w:t xml:space="preserve"> </w:t>
      </w:r>
      <w:proofErr w:type="spellStart"/>
      <w:r>
        <w:t>tr</w:t>
      </w:r>
      <w:r>
        <w:t>ợ</w:t>
      </w:r>
      <w:proofErr w:type="spellEnd"/>
      <w:r>
        <w:t xml:space="preserve">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: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v</w:t>
      </w:r>
      <w:r>
        <w:t>ề</w:t>
      </w:r>
      <w:proofErr w:type="spellEnd"/>
      <w: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con, </w:t>
      </w:r>
      <w:proofErr w:type="spellStart"/>
      <w:r>
        <w:t>cùng</w:t>
      </w:r>
      <w:proofErr w:type="spellEnd"/>
      <w:r>
        <w:t xml:space="preserve"> con </w:t>
      </w:r>
      <w:proofErr w:type="spellStart"/>
      <w:r>
        <w:t>xem</w:t>
      </w:r>
      <w:proofErr w:type="spellEnd"/>
      <w:r>
        <w:t xml:space="preserve"> video,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con </w:t>
      </w:r>
      <w:proofErr w:type="spellStart"/>
      <w:r>
        <w:t>đi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gi</w:t>
      </w:r>
      <w:r>
        <w:t>ờ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ngh</w:t>
      </w:r>
      <w:r>
        <w:t>ỉ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ề</w:t>
      </w:r>
      <w:proofErr w:type="spellEnd"/>
      <w:r>
        <w:t xml:space="preserve"> </w:t>
      </w:r>
      <w:proofErr w:type="spellStart"/>
      <w:r>
        <w:t>ch</w:t>
      </w:r>
      <w:r>
        <w:t>ủ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MindX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</w:t>
      </w:r>
      <w:r>
        <w:t>i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</w:p>
    <w:p w:rsidR="004F3177" w:rsidRDefault="005C0EEC">
      <w:pPr>
        <w:ind w:left="720"/>
        <w:jc w:val="both"/>
      </w:pPr>
      <w:r>
        <w:t>…</w:t>
      </w:r>
    </w:p>
    <w:p w:rsidR="004F3177" w:rsidRDefault="004F3177">
      <w:pPr>
        <w:ind w:left="720"/>
        <w:jc w:val="both"/>
      </w:pPr>
    </w:p>
    <w:p w:rsidR="004F3177" w:rsidRDefault="005C0EEC">
      <w:pPr>
        <w:jc w:val="both"/>
      </w:pPr>
      <w:proofErr w:type="spellStart"/>
      <w:r>
        <w:t>Thân</w:t>
      </w:r>
      <w:proofErr w:type="spellEnd"/>
      <w:r>
        <w:t>,</w:t>
      </w:r>
    </w:p>
    <w:p w:rsidR="004F3177" w:rsidRDefault="004F3177">
      <w:pPr>
        <w:jc w:val="both"/>
        <w:rPr>
          <w:sz w:val="28"/>
          <w:szCs w:val="28"/>
        </w:rPr>
      </w:pPr>
    </w:p>
    <w:p w:rsidR="004F3177" w:rsidRDefault="004F3177">
      <w:pPr>
        <w:jc w:val="both"/>
      </w:pPr>
    </w:p>
    <w:sectPr w:rsidR="004F3177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0EEC" w:rsidRDefault="005C0EEC">
      <w:pPr>
        <w:spacing w:line="240" w:lineRule="auto"/>
      </w:pPr>
      <w:r>
        <w:separator/>
      </w:r>
    </w:p>
  </w:endnote>
  <w:endnote w:type="continuationSeparator" w:id="0">
    <w:p w:rsidR="005C0EEC" w:rsidRDefault="005C0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0EEC" w:rsidRDefault="005C0EEC">
      <w:pPr>
        <w:spacing w:line="240" w:lineRule="auto"/>
      </w:pPr>
      <w:r>
        <w:separator/>
      </w:r>
    </w:p>
  </w:footnote>
  <w:footnote w:type="continuationSeparator" w:id="0">
    <w:p w:rsidR="005C0EEC" w:rsidRDefault="005C0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177" w:rsidRDefault="005C0EEC">
    <w:r>
      <w:rPr>
        <w:noProof/>
        <w:lang w:val="en-US"/>
      </w:rPr>
      <w:drawing>
        <wp:inline distT="114300" distB="114300" distL="114300" distR="114300">
          <wp:extent cx="1846674" cy="719138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6674" cy="7191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60B3"/>
    <w:multiLevelType w:val="multilevel"/>
    <w:tmpl w:val="D8722C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6D6AA4"/>
    <w:multiLevelType w:val="multilevel"/>
    <w:tmpl w:val="B34E4034"/>
    <w:lvl w:ilvl="0">
      <w:start w:val="1"/>
      <w:numFmt w:val="bullet"/>
      <w:lvlText w:val="❖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8663EA4"/>
    <w:multiLevelType w:val="multilevel"/>
    <w:tmpl w:val="9560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C039D"/>
    <w:multiLevelType w:val="multilevel"/>
    <w:tmpl w:val="B34E4034"/>
    <w:lvl w:ilvl="0">
      <w:start w:val="1"/>
      <w:numFmt w:val="bullet"/>
      <w:lvlText w:val="❖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4700CE3"/>
    <w:multiLevelType w:val="multilevel"/>
    <w:tmpl w:val="21B45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6F45ED"/>
    <w:multiLevelType w:val="multilevel"/>
    <w:tmpl w:val="AA4E23C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C8E6D23"/>
    <w:multiLevelType w:val="multilevel"/>
    <w:tmpl w:val="67A493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920CE0"/>
    <w:multiLevelType w:val="multilevel"/>
    <w:tmpl w:val="52F051A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177"/>
    <w:rsid w:val="00122129"/>
    <w:rsid w:val="00167596"/>
    <w:rsid w:val="00257F18"/>
    <w:rsid w:val="00353303"/>
    <w:rsid w:val="003A741E"/>
    <w:rsid w:val="00473B03"/>
    <w:rsid w:val="004F3177"/>
    <w:rsid w:val="005C0EEC"/>
    <w:rsid w:val="00694946"/>
    <w:rsid w:val="00E27750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E645"/>
  <w15:docId w15:val="{0A10AC80-E869-41DA-96B2-07D13B15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73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0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99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844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631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77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eC24CvYXPLgaDpSQqrEo3p4trA==">AMUW2mWYyBoERUgTOhUHnghnkxuUhJMrLJP7Dqln+rs9sPwquj/dA+q7ffGnQGCCAJws9yrbNGBFPQfuNBnWHyg2EsCYh0qB9B/lNRdvZjEaeDquzWgj4gt0zsisiMhdhjS9bd8CBMfcqvAGcUlkgHyJr34GXYUBvvoD9PF0i98bVbYYW5+rQu+6qa4GLr1M9qX6bnkoRYte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Tân Nguyễn</dc:creator>
  <cp:lastModifiedBy>Tân Nguyễn</cp:lastModifiedBy>
  <cp:revision>3</cp:revision>
  <dcterms:created xsi:type="dcterms:W3CDTF">2022-08-07T14:00:00Z</dcterms:created>
  <dcterms:modified xsi:type="dcterms:W3CDTF">2022-08-07T14:01:00Z</dcterms:modified>
</cp:coreProperties>
</file>