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 w:val="0"/>
        </w:rPr>
        <w:t>ООО «Уют»</w:t>
      </w:r>
    </w:p>
    <w:p>
      <w:pPr>
        <w:spacing w:line="240" w:lineRule="auto" w:before="0" w:after="0"/>
        <w:jc w:val="center"/>
      </w:pPr>
      <w:r>
        <w:rPr>
          <w:b/>
        </w:rPr>
        <w:t>ПРИКАЗ</w:t>
      </w:r>
    </w:p>
    <w:p>
      <w:pPr>
        <w:spacing w:line="240" w:lineRule="auto" w:before="0" w:after="0"/>
        <w:jc w:val="center"/>
      </w:pPr>
      <w:r>
        <w:rPr>
          <w:b w:val="0"/>
        </w:rPr>
        <w:t>№ 12-ОД</w:t>
      </w:r>
    </w:p>
    <w:p>
      <w:pPr>
        <w:spacing w:line="240" w:lineRule="auto" w:before="0" w:after="0"/>
        <w:jc w:val="center"/>
      </w:pPr>
      <w:r>
        <w:rPr>
          <w:b w:val="0"/>
        </w:rPr>
        <w:t>г. Ростов-на-Дону</w:t>
      </w:r>
    </w:p>
    <w:p>
      <w:pPr>
        <w:spacing w:line="240" w:lineRule="auto" w:before="0" w:after="0"/>
        <w:jc w:val="left"/>
      </w:pPr>
      <w:r>
        <w:rPr>
          <w:b w:val="0"/>
        </w:rPr>
        <w:t>О назначении ответственного за обработку персональных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Во исполнение статьи 22.1 Федерального закона от 27.07.2006 № 152-ФЗ «О персональных данных» ПРИКАЗЫВАЮ: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 Назначить ответственным за организацию обработки персональных данных директора Лебедева Глеба Андреевича.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 Контроль за исполнением приказа оставляю за собой.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