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386" w:rsidRDefault="00FA1386">
      <w:r>
        <w:rPr>
          <w:rFonts w:hint="eastAsia"/>
        </w:rPr>
        <w:t>JKStock</w:t>
      </w:r>
      <w:r>
        <w:t xml:space="preserve">Tool </w:t>
      </w:r>
      <w:r>
        <w:rPr>
          <w:rFonts w:hint="eastAsia"/>
        </w:rPr>
        <w:t>是一款记录买入卖出股票的分析工具，用户可以通过该软件的记录，在合适的盈利范围内决定是否卖出，以及是否买入。</w:t>
      </w:r>
    </w:p>
    <w:p w:rsidR="00BB6AF1" w:rsidRDefault="00BB6AF1" w:rsidP="00BB6AF1">
      <w:pPr>
        <w:rPr>
          <w:rFonts w:hint="eastAsia"/>
        </w:rPr>
      </w:pPr>
    </w:p>
    <w:p w:rsidR="00BB6AF1" w:rsidRDefault="00BB6AF1" w:rsidP="00BB6AF1">
      <w:pPr>
        <w:rPr>
          <w:rFonts w:hint="eastAsia"/>
        </w:rPr>
      </w:pPr>
      <w:r>
        <w:rPr>
          <w:rFonts w:hint="eastAsia"/>
        </w:rPr>
        <w:t>目前该软件正在孵化期，将永久免费供用户使用。真诚的欢迎各位一起加入讨论如何炒股。</w:t>
      </w:r>
      <w:bookmarkStart w:id="0" w:name="_GoBack"/>
      <w:bookmarkEnd w:id="0"/>
    </w:p>
    <w:p w:rsidR="00BB6AF1" w:rsidRDefault="00BB6AF1" w:rsidP="00BB6AF1">
      <w:pPr>
        <w:rPr>
          <w:rFonts w:hint="eastAsia"/>
        </w:rPr>
      </w:pPr>
      <w:r>
        <w:rPr>
          <w:rFonts w:hint="eastAsia"/>
        </w:rPr>
        <w:t>如您在使用过程中对软件有任何意见，可以加入</w:t>
      </w:r>
      <w:r>
        <w:t>QQ群：688631968，向群主提。</w:t>
      </w:r>
    </w:p>
    <w:p w:rsidR="00FA1386" w:rsidRDefault="00BB6AF1" w:rsidP="00BB6AF1">
      <w:r>
        <w:rPr>
          <w:rFonts w:hint="eastAsia"/>
        </w:rPr>
        <w:t>最新版软件可以访问</w:t>
      </w:r>
      <w:r>
        <w:t>https://pan.baidu.com/s/1eSnh90Q 获取。</w:t>
      </w:r>
    </w:p>
    <w:p w:rsidR="00BB6AF1" w:rsidRPr="00BB6AF1" w:rsidRDefault="00BB6AF1" w:rsidP="00BB6AF1">
      <w:pPr>
        <w:rPr>
          <w:rFonts w:hint="eastAsia"/>
        </w:rPr>
      </w:pPr>
    </w:p>
    <w:p w:rsidR="00FA1386" w:rsidRDefault="00FA1386">
      <w:r>
        <w:rPr>
          <w:rFonts w:hint="eastAsia"/>
        </w:rPr>
        <w:t>下面来简单介绍一下软件的使用说明</w:t>
      </w:r>
      <w:r w:rsidR="00234104">
        <w:rPr>
          <w:rFonts w:hint="eastAsia"/>
        </w:rPr>
        <w:t>，主界面如下：</w:t>
      </w:r>
    </w:p>
    <w:p w:rsidR="00234104" w:rsidRPr="00234104" w:rsidRDefault="00234104" w:rsidP="002341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410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04452" cy="3771559"/>
            <wp:effectExtent l="0" t="0" r="6350" b="635"/>
            <wp:docPr id="2" name="图片 2" descr="C:\Users\JK\AppData\Roaming\Tencent\Users\469769636\QQ\WinTemp\RichOle\Y]YRM]}B8T94T@K$0D)}{_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K\AppData\Roaming\Tencent\Users\469769636\QQ\WinTemp\RichOle\Y]YRM]}B8T94T@K$0D)}{_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547" cy="3795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104" w:rsidRDefault="00234104"/>
    <w:p w:rsidR="00234104" w:rsidRDefault="00234104">
      <w:r>
        <w:rPr>
          <w:rFonts w:hint="eastAsia"/>
        </w:rPr>
        <w:t>功能点：</w:t>
      </w:r>
    </w:p>
    <w:p w:rsidR="00234104" w:rsidRDefault="00234104" w:rsidP="002341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可以新建工程，打开工程，切换工程。</w:t>
      </w:r>
    </w:p>
    <w:p w:rsidR="00234104" w:rsidRDefault="00234104" w:rsidP="002341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可以添加用户买入的股票。</w:t>
      </w:r>
    </w:p>
    <w:p w:rsidR="00234104" w:rsidRDefault="00234104" w:rsidP="002341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添加、删除买入的单价，数量，支持批次卖出。</w:t>
      </w:r>
    </w:p>
    <w:p w:rsidR="00234104" w:rsidRDefault="00234104" w:rsidP="002341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实时显示录入的批次的盈利情况。</w:t>
      </w:r>
    </w:p>
    <w:p w:rsidR="00234104" w:rsidRDefault="00234104" w:rsidP="002341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可以统计总数量、总收益。</w:t>
      </w:r>
    </w:p>
    <w:p w:rsidR="00234104" w:rsidRDefault="00234104" w:rsidP="002341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按买入卖出过滤显示数据。</w:t>
      </w:r>
    </w:p>
    <w:p w:rsidR="00234104" w:rsidRDefault="00234104" w:rsidP="00234104"/>
    <w:p w:rsidR="00FA1386" w:rsidRDefault="00234104">
      <w:r>
        <w:rPr>
          <w:rFonts w:hint="eastAsia"/>
        </w:rPr>
        <w:t>该软件目前不支持绑定证券账号，所有数据都是手动录入</w:t>
      </w:r>
      <w:r w:rsidR="005B3E84">
        <w:rPr>
          <w:rFonts w:hint="eastAsia"/>
        </w:rPr>
        <w:t>（除当前股票最新交易价）</w:t>
      </w:r>
      <w:r>
        <w:rPr>
          <w:rFonts w:hint="eastAsia"/>
        </w:rPr>
        <w:t>。</w:t>
      </w:r>
    </w:p>
    <w:p w:rsidR="005B3E84" w:rsidRDefault="005B3E84">
      <w:r>
        <w:rPr>
          <w:rFonts w:hint="eastAsia"/>
        </w:rPr>
        <w:t>为什么会有这样的一款软件，主要的设计思路是，根据股市在不断的波动，有降有升，用户可以根据盈利情况不断的买入，卖出。下面以一个实际例子做个简单的说明。</w:t>
      </w:r>
    </w:p>
    <w:p w:rsidR="005B3E84" w:rsidRDefault="005B3E84"/>
    <w:p w:rsidR="005B3E84" w:rsidRDefault="005B3E84">
      <w:r>
        <w:rPr>
          <w:rFonts w:hint="eastAsia"/>
        </w:rPr>
        <w:t>比如我录入了财通证券(601108)</w:t>
      </w:r>
      <w:r>
        <w:t xml:space="preserve"> </w:t>
      </w:r>
      <w:r w:rsidR="00002862">
        <w:rPr>
          <w:rFonts w:hint="eastAsia"/>
        </w:rPr>
        <w:t>，这里插一句选股要谨慎，不要选择那些一跌再跌的股。</w:t>
      </w:r>
    </w:p>
    <w:p w:rsidR="00DA069A" w:rsidRPr="00002862" w:rsidRDefault="00DA069A"/>
    <w:p w:rsidR="0000104A" w:rsidRDefault="00861C4E" w:rsidP="0000104A">
      <w:r>
        <w:rPr>
          <w:rFonts w:hint="eastAsia"/>
        </w:rPr>
        <w:t>加入我</w:t>
      </w:r>
      <w:r w:rsidR="0000104A">
        <w:rPr>
          <w:rFonts w:hint="eastAsia"/>
        </w:rPr>
        <w:t>分别在2017年11月09日以24.</w:t>
      </w:r>
      <w:r w:rsidR="0043540D">
        <w:rPr>
          <w:rFonts w:hint="eastAsia"/>
        </w:rPr>
        <w:t>5</w:t>
      </w:r>
      <w:r w:rsidR="0000104A">
        <w:rPr>
          <w:rFonts w:hint="eastAsia"/>
        </w:rPr>
        <w:t>买入100股，</w:t>
      </w:r>
      <w:r w:rsidR="00FC2403">
        <w:rPr>
          <w:rFonts w:hint="eastAsia"/>
        </w:rPr>
        <w:t>之后股票价下行，我又在</w:t>
      </w:r>
      <w:r w:rsidR="0000104A">
        <w:rPr>
          <w:rFonts w:hint="eastAsia"/>
        </w:rPr>
        <w:t>2017年11</w:t>
      </w:r>
      <w:r w:rsidR="0000104A">
        <w:rPr>
          <w:rFonts w:hint="eastAsia"/>
        </w:rPr>
        <w:lastRenderedPageBreak/>
        <w:t>月</w:t>
      </w:r>
      <w:r w:rsidR="00FC2403">
        <w:rPr>
          <w:rFonts w:hint="eastAsia"/>
        </w:rPr>
        <w:t>15</w:t>
      </w:r>
      <w:r w:rsidR="0000104A">
        <w:rPr>
          <w:rFonts w:hint="eastAsia"/>
        </w:rPr>
        <w:t>日以</w:t>
      </w:r>
      <w:r w:rsidR="00B241D6">
        <w:rPr>
          <w:rFonts w:hint="eastAsia"/>
        </w:rPr>
        <w:t>23</w:t>
      </w:r>
      <w:r w:rsidR="0000104A">
        <w:rPr>
          <w:rFonts w:hint="eastAsia"/>
        </w:rPr>
        <w:t>.</w:t>
      </w:r>
      <w:r w:rsidR="00B241D6">
        <w:rPr>
          <w:rFonts w:hint="eastAsia"/>
        </w:rPr>
        <w:t>5</w:t>
      </w:r>
      <w:r w:rsidR="0000104A">
        <w:rPr>
          <w:rFonts w:hint="eastAsia"/>
        </w:rPr>
        <w:t>买入</w:t>
      </w:r>
      <w:r w:rsidR="007B0349">
        <w:rPr>
          <w:rFonts w:hint="eastAsia"/>
        </w:rPr>
        <w:t>2</w:t>
      </w:r>
      <w:r w:rsidR="0000104A">
        <w:rPr>
          <w:rFonts w:hint="eastAsia"/>
        </w:rPr>
        <w:t>00股，</w:t>
      </w:r>
      <w:r w:rsidR="0043540D">
        <w:rPr>
          <w:rFonts w:hint="eastAsia"/>
        </w:rPr>
        <w:t>股票价之后还在下行，我又在</w:t>
      </w:r>
      <w:r w:rsidR="0000104A">
        <w:rPr>
          <w:rFonts w:hint="eastAsia"/>
        </w:rPr>
        <w:t>2017年11月</w:t>
      </w:r>
      <w:r w:rsidR="0043540D">
        <w:rPr>
          <w:rFonts w:hint="eastAsia"/>
        </w:rPr>
        <w:t>20</w:t>
      </w:r>
      <w:r w:rsidR="0000104A">
        <w:rPr>
          <w:rFonts w:hint="eastAsia"/>
        </w:rPr>
        <w:t>日以</w:t>
      </w:r>
      <w:r w:rsidR="0043540D">
        <w:rPr>
          <w:rFonts w:hint="eastAsia"/>
        </w:rPr>
        <w:t>22</w:t>
      </w:r>
      <w:r w:rsidR="0000104A">
        <w:rPr>
          <w:rFonts w:hint="eastAsia"/>
        </w:rPr>
        <w:t>.</w:t>
      </w:r>
      <w:r w:rsidR="0043540D">
        <w:rPr>
          <w:rFonts w:hint="eastAsia"/>
        </w:rPr>
        <w:t>5</w:t>
      </w:r>
      <w:r w:rsidR="0000104A">
        <w:rPr>
          <w:rFonts w:hint="eastAsia"/>
        </w:rPr>
        <w:t>买入</w:t>
      </w:r>
      <w:r w:rsidR="00851FBE">
        <w:rPr>
          <w:rFonts w:hint="eastAsia"/>
        </w:rPr>
        <w:t>2</w:t>
      </w:r>
      <w:r w:rsidR="0000104A">
        <w:rPr>
          <w:rFonts w:hint="eastAsia"/>
        </w:rPr>
        <w:t>00</w:t>
      </w:r>
      <w:r w:rsidR="00A630EA">
        <w:rPr>
          <w:rFonts w:hint="eastAsia"/>
        </w:rPr>
        <w:t>股。</w:t>
      </w:r>
    </w:p>
    <w:p w:rsidR="0000104A" w:rsidRDefault="00A630EA">
      <w:r>
        <w:rPr>
          <w:rFonts w:hint="eastAsia"/>
        </w:rPr>
        <w:t>之后股票回暖不断上行，在2017年11月</w:t>
      </w:r>
      <w:r w:rsidR="0063093E">
        <w:rPr>
          <w:rFonts w:hint="eastAsia"/>
        </w:rPr>
        <w:t>25</w:t>
      </w:r>
      <w:r>
        <w:rPr>
          <w:rFonts w:hint="eastAsia"/>
        </w:rPr>
        <w:t>日以2</w:t>
      </w:r>
      <w:r w:rsidR="0011520E">
        <w:rPr>
          <w:rFonts w:hint="eastAsia"/>
        </w:rPr>
        <w:t>3</w:t>
      </w:r>
      <w:r>
        <w:rPr>
          <w:rFonts w:hint="eastAsia"/>
        </w:rPr>
        <w:t>.5卖出200股</w:t>
      </w:r>
      <w:r w:rsidR="00220A5F">
        <w:rPr>
          <w:rFonts w:hint="eastAsia"/>
        </w:rPr>
        <w:t>。这样我就</w:t>
      </w:r>
      <w:r w:rsidR="00002862">
        <w:rPr>
          <w:rFonts w:hint="eastAsia"/>
        </w:rPr>
        <w:t>有小200的盈利，以此类推。如果经济足够，可以定一个百分之五的界限，降了就买，升了就卖。最总达到盈利的目的。</w:t>
      </w:r>
    </w:p>
    <w:p w:rsidR="00002862" w:rsidRDefault="00002862"/>
    <w:p w:rsidR="00002862" w:rsidRDefault="00002862">
      <w:r>
        <w:rPr>
          <w:rFonts w:hint="eastAsia"/>
        </w:rPr>
        <w:t>这里说一下个人的炒股经验，共各位参考一下，股市有风险，炒股需谨慎。</w:t>
      </w:r>
    </w:p>
    <w:p w:rsidR="00002862" w:rsidRDefault="00002862" w:rsidP="0000286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必须使用闲钱去炒股。</w:t>
      </w:r>
    </w:p>
    <w:p w:rsidR="00002862" w:rsidRPr="0000104A" w:rsidRDefault="00002862" w:rsidP="0000286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不要一次性全部投入，分批次。</w:t>
      </w:r>
    </w:p>
    <w:p w:rsidR="0000104A" w:rsidRDefault="0012252F" w:rsidP="0012252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根据个人的经济情况选择1只或者几只股，</w:t>
      </w:r>
      <w:r w:rsidR="00EB7517">
        <w:rPr>
          <w:rFonts w:hint="eastAsia"/>
        </w:rPr>
        <w:t>严控个数。</w:t>
      </w:r>
    </w:p>
    <w:p w:rsidR="00EB7517" w:rsidRDefault="00EB7517" w:rsidP="00EB7517"/>
    <w:p w:rsidR="00EB7517" w:rsidRDefault="00EB7517" w:rsidP="00EB7517"/>
    <w:p w:rsidR="00EB7517" w:rsidRDefault="00EB7517" w:rsidP="00EB7517"/>
    <w:p w:rsidR="00EB7517" w:rsidRPr="0000104A" w:rsidRDefault="00EB7517" w:rsidP="00EB7517"/>
    <w:p w:rsidR="0000104A" w:rsidRPr="005B3E84" w:rsidRDefault="0000104A"/>
    <w:sectPr w:rsidR="0000104A" w:rsidRPr="005B3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B0543"/>
    <w:multiLevelType w:val="hybridMultilevel"/>
    <w:tmpl w:val="945612F0"/>
    <w:lvl w:ilvl="0" w:tplc="639AA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6527CD"/>
    <w:multiLevelType w:val="hybridMultilevel"/>
    <w:tmpl w:val="751AD448"/>
    <w:lvl w:ilvl="0" w:tplc="6FFCB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25A"/>
    <w:rsid w:val="0000104A"/>
    <w:rsid w:val="00002862"/>
    <w:rsid w:val="0011520E"/>
    <w:rsid w:val="0012252F"/>
    <w:rsid w:val="00220A5F"/>
    <w:rsid w:val="00234104"/>
    <w:rsid w:val="003130C0"/>
    <w:rsid w:val="00332C32"/>
    <w:rsid w:val="003F0870"/>
    <w:rsid w:val="0043540D"/>
    <w:rsid w:val="004F1E0B"/>
    <w:rsid w:val="005B3E84"/>
    <w:rsid w:val="0062425A"/>
    <w:rsid w:val="0063093E"/>
    <w:rsid w:val="007B0349"/>
    <w:rsid w:val="00851FBE"/>
    <w:rsid w:val="00861C4E"/>
    <w:rsid w:val="00A532C9"/>
    <w:rsid w:val="00A630EA"/>
    <w:rsid w:val="00B241D6"/>
    <w:rsid w:val="00BB6AF1"/>
    <w:rsid w:val="00DA069A"/>
    <w:rsid w:val="00EB7517"/>
    <w:rsid w:val="00F012A4"/>
    <w:rsid w:val="00FA1386"/>
    <w:rsid w:val="00FC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9AD3C"/>
  <w15:chartTrackingRefBased/>
  <w15:docId w15:val="{C8459949-AE4D-4347-8627-8FD65D5C4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104"/>
    <w:pPr>
      <w:ind w:firstLineChars="200" w:firstLine="420"/>
    </w:pPr>
  </w:style>
  <w:style w:type="table" w:styleId="a4">
    <w:name w:val="Table Grid"/>
    <w:basedOn w:val="a1"/>
    <w:uiPriority w:val="39"/>
    <w:rsid w:val="00001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6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lu</dc:creator>
  <cp:keywords/>
  <dc:description/>
  <cp:lastModifiedBy>lu lu</cp:lastModifiedBy>
  <cp:revision>21</cp:revision>
  <dcterms:created xsi:type="dcterms:W3CDTF">2018-01-27T09:20:00Z</dcterms:created>
  <dcterms:modified xsi:type="dcterms:W3CDTF">2018-01-27T10:31:00Z</dcterms:modified>
</cp:coreProperties>
</file>