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Hybrid Deterministic Search with Offline Optimal Residual Compilation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8" w:name="X4d9813f4da7e6033565d71313565eaa5777d5d0"/>
    <w:p>
      <w:pPr>
        <w:pStyle w:val="Heading1"/>
      </w:pPr>
      <w:r>
        <w:t xml:space="preserve">Hybrid Deterministic Search with Offline Optimal Residual Compilation: Exhaustive Closure Proofs for Finite Constraint-Satisfaction Games</w:t>
      </w:r>
    </w:p>
    <w:p>
      <w:pPr>
        <w:pStyle w:val="FirstParagraph"/>
      </w:pPr>
      <w:r>
        <w:rPr>
          <w:b/>
          <w:bCs/>
        </w:rPr>
        <w:t xml:space="preserve">Abstract.</w:t>
      </w:r>
      <w:r>
        <w:t xml:space="preserve"> </w:t>
      </w:r>
      <w:r>
        <w:t xml:space="preserve">We study deterministic decision-making in finite constraint-satisfaction games in which an agent must identify a hidden ground truth drawn from a known, bounded universe by sequentially querying a black-box oracle. Each query returns a structured observation that partitions the remaining hypotheses. Because the hypothesis space is finite and the observation function is deterministic and publicly known, the problem admits both an exact optimal solution (adversarial minimax over the hypothesis set) and a fast, explainable heuristic approximation. The central tension is that the exact solver is intractable as a general online procedure, while the heuristic, though efficient and near-optimal on average, fails on a small,</w:t>
      </w:r>
      <w:r>
        <w:t xml:space="preserve"> </w:t>
      </w:r>
      <w:r>
        <w:rPr>
          <w:i/>
          <w:iCs/>
        </w:rPr>
        <w:t xml:space="preserve">identifiable</w:t>
      </w:r>
      <w:r>
        <w:t xml:space="preserve"> </w:t>
      </w:r>
      <w:r>
        <w:t xml:space="preserve">set of residual instances.</w:t>
      </w:r>
    </w:p>
    <w:p>
      <w:pPr>
        <w:pStyle w:val="BodyText"/>
      </w:pPr>
      <w:r>
        <w:t xml:space="preserve">We present a hybrid framework that resolves this tension. A vectorized, information-theoretic heuristic (expected information gain penalized by worst-case partition size, with a posterior win-probability term) is the default online policy. Offline, we exhaustively enumerate the belief states reachable under the heuristic, detect the residual instances on which it violates the turn contract, and compile each residual cluster into a precomputed exact-minimax decision table. At runtime the live belief is matched against the compiled tables; on a match the engine defects from the heuristic to a provably-optimal move, otherwise it follows the heuristic. We enforce strict isolation across six mutually exclusive domains ({normal, hard} × {0, 1, 2 external hints}), prove each domain closes under a six-turn contract, and verify the claim through a cached, version-stamped closed-loop replay of</w:t>
      </w:r>
      <w:r>
        <w:t xml:space="preserve"> </w:t>
      </w:r>
      <w:r>
        <w:rPr>
          <w:b/>
          <w:bCs/>
        </w:rPr>
        <w:t xml:space="preserve">47,814</w:t>
      </w:r>
      <w:r>
        <w:t xml:space="preserve"> </w:t>
      </w:r>
      <w:r>
        <w:t xml:space="preserve">simulated games (zero failures, worst case six turns). The result is a solver that is simultaneously efficient, explainable, fully deterministic, and</w:t>
      </w:r>
      <w:r>
        <w:t xml:space="preserve"> </w:t>
      </w:r>
      <w:r>
        <w:rPr>
          <w:i/>
          <w:iCs/>
        </w:rPr>
        <w:t xml:space="preserve">provably complete</w:t>
      </w:r>
      <w:r>
        <w:t xml:space="preserve"> </w:t>
      </w:r>
      <w:r>
        <w:t xml:space="preserve">on every reachable instance. We report a quantitative architectural analysis: the compiled knowledge comprises 17,911 decision nodes (≈644 KB) covering a residual population of 30 words (1.30% of the universe), while 98.70% of the space is closed by the heuristic alone; the mean solve depth is 3.32 turns with an effective average branching factor of ≈10.3.</w:t>
      </w:r>
    </w:p>
    <w:p>
      <w:r>
        <w:pict>
          <v:rect style="width:0;height:1.5pt" o:hralign="center" o:hrstd="t" o:hr="t"/>
        </w:pict>
      </w:r>
    </w:p>
    <w:bookmarkStart w:id="9" w:name="Xe3d0fc0bea9a42ce7605565d0964033d7f6ee47"/>
    <w:p>
      <w:pPr>
        <w:pStyle w:val="Heading2"/>
      </w:pPr>
      <w:r>
        <w:t xml:space="preserve">1. Introduction</w:t>
      </w:r>
    </w:p>
    <w:p>
      <w:pPr>
        <w:pStyle w:val="FirstParagraph"/>
      </w:pPr>
      <w:r>
        <w:t xml:space="preserve">Deterministic reasoning over finite spaces occupies a privileged position in artificial intelligence. Unlike continuous or open-world settings, finite problems admit exhaustive validation: every reachable state can, in principle, be visited, and every decision can be justified against a complete enumeration of outcomes. This property makes finite decision problems an ideal testbed for the scientific study of</w:t>
      </w:r>
      <w:r>
        <w:t xml:space="preserve"> </w:t>
      </w:r>
      <w:r>
        <w:rPr>
          <w:i/>
          <w:iCs/>
        </w:rPr>
        <w:t xml:space="preserve">hybrid search</w:t>
      </w:r>
      <w:r>
        <w:t xml:space="preserve">, the combination of efficient approximative policies with exact optimal correction, and for the discipline of</w:t>
      </w:r>
      <w:r>
        <w:t xml:space="preserve"> </w:t>
      </w:r>
      <w:r>
        <w:rPr>
          <w:i/>
          <w:iCs/>
        </w:rPr>
        <w:t xml:space="preserve">knowledge compilation</w:t>
      </w:r>
      <w:r>
        <w:t xml:space="preserve">, in which expensive inference is shifted offline so that online behavior reduces to a lookup.</w:t>
      </w:r>
    </w:p>
    <w:p>
      <w:pPr>
        <w:pStyle w:val="BodyText"/>
      </w:pPr>
      <w:r>
        <w:t xml:space="preserve">We begin not with a game but with the abstract setting. Let a hidden state</w:t>
      </w:r>
      <w:r>
        <w:t xml:space="preserve"> </w:t>
      </w:r>
      <m:oMath>
        <m:sSup>
          <m:e>
            <m:r>
              <m:t>s</m:t>
            </m:r>
          </m:e>
          <m:sup>
            <m:r>
              <m:rPr>
                <m:sty m:val="p"/>
              </m:rPr>
              <m:t>⋆</m:t>
            </m:r>
          </m:sup>
        </m:sSup>
      </m:oMath>
      <w:r>
        <w:t xml:space="preserve"> </w:t>
      </w:r>
      <w:r>
        <w:t xml:space="preserve">be drawn from a finite, publicly known universe</w:t>
      </w:r>
      <w:r>
        <w:t xml:space="preserve"> </w:t>
      </w:r>
      <m:oMath>
        <m:r>
          <m:rPr>
            <m:scr m:val="script"/>
            <m:sty m:val="p"/>
          </m:rPr>
          <m:t>C</m:t>
        </m:r>
      </m:oMath>
      <w:r>
        <w:t xml:space="preserve"> </w:t>
      </w:r>
      <w:r>
        <w:t xml:space="preserve">of cardinality</w:t>
      </w:r>
      <w:r>
        <w:t xml:space="preserve"> </w:t>
      </w:r>
      <m:oMath>
        <m:r>
          <m:t>N</m:t>
        </m:r>
        <m:r>
          <m:rPr>
            <m:sty m:val="p"/>
          </m:rPr>
          <m:t>=</m:t>
        </m:r>
        <m:r>
          <m:rPr>
            <m:sty m:val="p"/>
          </m:rPr>
          <m:t>|</m:t>
        </m:r>
        <m:r>
          <m:rPr>
            <m:scr m:val="script"/>
            <m:sty m:val="p"/>
          </m:rPr>
          <m:t>C</m:t>
        </m:r>
        <m:r>
          <m:rPr>
            <m:sty m:val="p"/>
          </m:rPr>
          <m:t>|</m:t>
        </m:r>
      </m:oMath>
      <w:r>
        <w:t xml:space="preserve">. An agent may, at each step</w:t>
      </w:r>
      <w:r>
        <w:t xml:space="preserve"> </w:t>
      </w:r>
      <m:oMath>
        <m:r>
          <m:t>t</m:t>
        </m:r>
        <m:r>
          <m:rPr>
            <m:sty m:val="p"/>
          </m:rPr>
          <m:t>=</m:t>
        </m:r>
        <m:r>
          <m:t>1</m:t>
        </m:r>
        <m:r>
          <m:rPr>
            <m:sty m:val="p"/>
          </m:rPr>
          <m:t>,</m:t>
        </m:r>
        <m:r>
          <m:t>2</m:t>
        </m:r>
        <m:r>
          <m:rPr>
            <m:sty m:val="p"/>
          </m:rPr>
          <m:t>,</m:t>
        </m:r>
        <m:r>
          <m:rPr>
            <m:sty m:val="p"/>
          </m:rPr>
          <m:t>…</m:t>
        </m:r>
        <m:r>
          <m:rPr>
            <m:sty m:val="p"/>
          </m:rPr>
          <m:t>,</m:t>
        </m:r>
        <m:r>
          <m:t>T</m:t>
        </m:r>
      </m:oMath>
      <w:r>
        <w:t xml:space="preserve">, issue a</w:t>
      </w:r>
      <w:r>
        <w:t xml:space="preserve"> </w:t>
      </w:r>
      <w:r>
        <w:rPr>
          <w:i/>
          <w:iCs/>
        </w:rPr>
        <w:t xml:space="preserve">query</w:t>
      </w:r>
      <w:r>
        <w:t xml:space="preserve"> </w:t>
      </w:r>
      <m:oMath>
        <m:sSub>
          <m:e>
            <m:r>
              <m:t>g</m:t>
            </m:r>
          </m:e>
          <m:sub>
            <m:r>
              <m:t>t</m:t>
            </m:r>
          </m:sub>
        </m:sSub>
      </m:oMath>
      <w:r>
        <w:t xml:space="preserve"> </w:t>
      </w:r>
      <w:r>
        <w:t xml:space="preserve">from a context-dependent set of legal queries. The environment responds with a deterministic observation</w:t>
      </w:r>
      <w:r>
        <w:t xml:space="preserve"> </w:t>
      </w:r>
      <m:oMath>
        <m:sSub>
          <m:e>
            <m:r>
              <m:t>o</m:t>
            </m:r>
          </m:e>
          <m:sub>
            <m:r>
              <m:t>t</m:t>
            </m:r>
          </m:sub>
        </m:sSub>
        <m:r>
          <m:rPr>
            <m:sty m:val="p"/>
          </m:rPr>
          <m:t>=</m:t>
        </m:r>
        <m:r>
          <m:rPr>
            <m:sty m:val="p"/>
          </m:rPr>
          <m:t>Φ</m:t>
        </m:r>
        <m:r>
          <m:rPr>
            <m:sty m:val="p"/>
          </m:rPr>
          <m:t>(</m:t>
        </m:r>
        <m:sSub>
          <m:e>
            <m:r>
              <m:t>g</m:t>
            </m:r>
          </m:e>
          <m:sub>
            <m:r>
              <m:t>t</m:t>
            </m:r>
          </m:sub>
        </m:sSub>
        <m:r>
          <m:rPr>
            <m:sty m:val="p"/>
          </m:rPr>
          <m:t>,</m:t>
        </m:r>
        <m:sSup>
          <m:e>
            <m:r>
              <m:t>s</m:t>
            </m:r>
          </m:e>
          <m:sup>
            <m:r>
              <m:rPr>
                <m:sty m:val="p"/>
              </m:rPr>
              <m:t>⋆</m:t>
            </m:r>
          </m:sup>
        </m:sSup>
        <m:r>
          <m:rPr>
            <m:sty m:val="p"/>
          </m:rPr>
          <m:t>)</m:t>
        </m:r>
      </m:oMath>
      <w:r>
        <w:t xml:space="preserve">, where</w:t>
      </w:r>
      <w:r>
        <w:t xml:space="preserve"> </w:t>
      </w:r>
      <m:oMath>
        <m:r>
          <m:rPr>
            <m:sty m:val="p"/>
          </m:rPr>
          <m:t>Φ</m:t>
        </m:r>
      </m:oMath>
      <w:r>
        <w:t xml:space="preserve"> </w:t>
      </w:r>
      <w:r>
        <w:t xml:space="preserve">is a fixed, public feedback function. The agent maintains a</w:t>
      </w:r>
      <w:r>
        <w:t xml:space="preserve"> </w:t>
      </w:r>
      <w:r>
        <w:rPr>
          <w:i/>
          <w:iCs/>
        </w:rPr>
        <w:t xml:space="preserve">belief state</w:t>
      </w:r>
      <w:r>
        <w:t xml:space="preserve"> </w:t>
      </w:r>
      <m:oMath>
        <m:sSub>
          <m:e>
            <m:r>
              <m:rPr>
                <m:scr m:val="script"/>
                <m:sty m:val="p"/>
              </m:rPr>
              <m:t>K</m:t>
            </m:r>
          </m:e>
          <m:sub>
            <m:r>
              <m:t>t</m:t>
            </m:r>
          </m:sub>
        </m:sSub>
        <m:r>
          <m:rPr>
            <m:sty m:val="p"/>
          </m:rPr>
          <m:t>⊆</m:t>
        </m:r>
        <m:r>
          <m:rPr>
            <m:scr m:val="script"/>
            <m:sty m:val="p"/>
          </m:rPr>
          <m:t>C</m:t>
        </m:r>
      </m:oMath>
      <w:r>
        <w:t xml:space="preserve">, the set of hypotheses still consistent with all observations, and wins when</w:t>
      </w:r>
      <w:r>
        <w:t xml:space="preserve"> </w:t>
      </w:r>
      <m:oMath>
        <m:sSub>
          <m:e>
            <m:r>
              <m:rPr>
                <m:scr m:val="script"/>
                <m:sty m:val="p"/>
              </m:rPr>
              <m:t>K</m:t>
            </m:r>
          </m:e>
          <m:sub>
            <m:r>
              <m:t>t</m:t>
            </m:r>
          </m:sub>
        </m:sSub>
      </m:oMath>
      <w:r>
        <w:t xml:space="preserve"> </w:t>
      </w:r>
      <w:r>
        <w:t xml:space="preserve">collapses to the singleton</w:t>
      </w:r>
      <w:r>
        <w:t xml:space="preserve"> </w:t>
      </w:r>
      <m:oMath>
        <m:r>
          <m:rPr>
            <m:sty m:val="p"/>
          </m:rPr>
          <m:t>{</m:t>
        </m:r>
        <m:sSup>
          <m:e>
            <m:r>
              <m:t>s</m:t>
            </m:r>
          </m:e>
          <m:sup>
            <m:r>
              <m:rPr>
                <m:sty m:val="p"/>
              </m:rPr>
              <m:t>⋆</m:t>
            </m:r>
          </m:sup>
        </m:sSup>
        <m:r>
          <m:rPr>
            <m:sty m:val="p"/>
          </m:rPr>
          <m:t>}</m:t>
        </m:r>
      </m:oMath>
      <w:r>
        <w:t xml:space="preserve"> </w:t>
      </w:r>
      <w:r>
        <w:t xml:space="preserve">and that hypothesis is subsequently uttered.</w:t>
      </w:r>
    </w:p>
    <w:p>
      <w:pPr>
        <w:pStyle w:val="BodyText"/>
      </w:pPr>
      <w:r>
        <w:t xml:space="preserve">Two desiderata compete.</w:t>
      </w:r>
      <w:r>
        <w:t xml:space="preserve"> </w:t>
      </w:r>
      <w:r>
        <w:rPr>
          <w:b/>
          <w:bCs/>
        </w:rPr>
        <w:t xml:space="preserve">Completeness</w:t>
      </w:r>
      <w:r>
        <w:t xml:space="preserve"> </w:t>
      </w:r>
      <w:r>
        <w:t xml:space="preserve">demands identification within a hard turn budget</w:t>
      </w:r>
      <w:r>
        <w:t xml:space="preserve"> </w:t>
      </w:r>
      <m:oMath>
        <m:sSub>
          <m:e>
            <m:r>
              <m:t>T</m:t>
            </m:r>
          </m:e>
          <m:sub>
            <m:r>
              <m:rPr>
                <m:sty m:val="p"/>
              </m:rPr>
              <m:t>max</m:t>
            </m:r>
          </m:sub>
        </m:sSub>
      </m:oMath>
      <w:r>
        <w:t xml:space="preserve"> </w:t>
      </w:r>
      <w:r>
        <w:t xml:space="preserve">on</w:t>
      </w:r>
      <w:r>
        <w:t xml:space="preserve"> </w:t>
      </w:r>
      <w:r>
        <w:rPr>
          <w:i/>
          <w:iCs/>
        </w:rPr>
        <w:t xml:space="preserve">every</w:t>
      </w:r>
      <w:r>
        <w:t xml:space="preserve"> </w:t>
      </w:r>
      <w:r>
        <w:t xml:space="preserve">instance.</w:t>
      </w:r>
      <w:r>
        <w:t xml:space="preserve"> </w:t>
      </w:r>
      <w:r>
        <w:rPr>
          <w:b/>
          <w:bCs/>
        </w:rPr>
        <w:t xml:space="preserve">Efficiency</w:t>
      </w:r>
      <w:r>
        <w:t xml:space="preserve"> </w:t>
      </w:r>
      <w:r>
        <w:t xml:space="preserve">demands that per-step decision cost remain low, so the solver is usable interactively and scales to exhaustive verification.</w:t>
      </w:r>
      <w:r>
        <w:t xml:space="preserve"> </w:t>
      </w:r>
      <w:r>
        <w:rPr>
          <w:b/>
          <w:bCs/>
        </w:rPr>
        <w:t xml:space="preserve">Explainability</w:t>
      </w:r>
      <w:r>
        <w:t xml:space="preserve"> </w:t>
      </w:r>
      <w:r>
        <w:t xml:space="preserve">demands that each decision be interpretable as either a well-understood information-theoretic move or a provably-optimal one.</w:t>
      </w:r>
      <w:r>
        <w:t xml:space="preserve"> </w:t>
      </w:r>
      <w:r>
        <w:rPr>
          <w:b/>
          <w:bCs/>
        </w:rPr>
        <w:t xml:space="preserve">Reproducibility</w:t>
      </w:r>
      <w:r>
        <w:t xml:space="preserve"> </w:t>
      </w:r>
      <w:r>
        <w:t xml:space="preserve">demands byte-identical behavior across processes, threads, and hardware layouts.</w:t>
      </w:r>
    </w:p>
    <w:p>
      <w:pPr>
        <w:pStyle w:val="BodyText"/>
      </w:pPr>
      <w:r>
        <w:t xml:space="preserve">The exact solution is, in principle, available: the problem is a two-player zero-sum game in which the agent minimizes, and an adversarial nature maximizes, the number of queries required to force identification. But the reachable belief space is, in the worst case, exponential in</w:t>
      </w:r>
      <w:r>
        <w:t xml:space="preserve"> </w:t>
      </w:r>
      <m:oMath>
        <m:r>
          <m:t>N</m:t>
        </m:r>
      </m:oMath>
      <w:r>
        <w:t xml:space="preserve">, and exact minimax is intractable as a general online procedure. The practical literature has therefore favored heuristics: entropy maximization, worst-case partition minimization, frequency/expected-value weighting, which are cheap and effective</w:t>
      </w:r>
      <w:r>
        <w:t xml:space="preserve"> </w:t>
      </w:r>
      <w:r>
        <w:rPr>
          <w:i/>
          <w:iCs/>
        </w:rPr>
        <w:t xml:space="preserve">on average</w:t>
      </w:r>
      <w:r>
        <w:t xml:space="preserve"> </w:t>
      </w:r>
      <w:r>
        <w:t xml:space="preserve">but lack a completeness guarantee.</w:t>
      </w:r>
    </w:p>
    <w:p>
      <w:pPr>
        <w:pStyle w:val="BodyText"/>
      </w:pPr>
      <w:r>
        <w:t xml:space="preserve">Our central thesis is that the heuristic and the exact solver need not be opposed. We retain the heuristic as the</w:t>
      </w:r>
      <w:r>
        <w:t xml:space="preserve"> </w:t>
      </w:r>
      <w:r>
        <w:rPr>
          <w:i/>
          <w:iCs/>
        </w:rPr>
        <w:t xml:space="preserve">default hot path</w:t>
      </w:r>
      <w:r>
        <w:t xml:space="preserve"> </w:t>
      </w:r>
      <w:r>
        <w:t xml:space="preserve">while eliminating its residual incompleteness through offline compilation. The contributions, each developed in a dedicated section, are:</w:t>
      </w:r>
    </w:p>
    <w:p>
      <w:pPr>
        <w:pStyle w:val="Compact"/>
        <w:numPr>
          <w:ilvl w:val="0"/>
          <w:numId w:val="1001"/>
        </w:numPr>
      </w:pPr>
      <w:r>
        <w:rPr>
          <w:b/>
          <w:bCs/>
        </w:rPr>
        <w:t xml:space="preserve">Hybrid deterministic search architecture (§5 to §6).</w:t>
      </w:r>
      <w:r>
        <w:t xml:space="preserve"> </w:t>
      </w:r>
      <w:r>
        <w:t xml:space="preserve">A deterministic, vectorized scoring policy blends expected information gain, worst-case partition size, and posterior win-probability into a single scalar utility with mode-dependent penalties. This is the online default; an exact minimax solver is invoked only where necessary.</w:t>
      </w:r>
    </w:p>
    <w:p>
      <w:pPr>
        <w:pStyle w:val="Compact"/>
        <w:numPr>
          <w:ilvl w:val="0"/>
          <w:numId w:val="1001"/>
        </w:numPr>
      </w:pPr>
      <w:r>
        <w:rPr>
          <w:b/>
          <w:bCs/>
        </w:rPr>
        <w:t xml:space="preserve">Selective offline knowledge compilation (§7).</w:t>
      </w:r>
      <w:r>
        <w:t xml:space="preserve"> </w:t>
      </w:r>
      <w:r>
        <w:t xml:space="preserve">We define the</w:t>
      </w:r>
      <w:r>
        <w:t xml:space="preserve"> </w:t>
      </w:r>
      <w:r>
        <w:rPr>
          <w:i/>
          <w:iCs/>
        </w:rPr>
        <w:t xml:space="preserve">residual region</w:t>
      </w:r>
      <w:r>
        <w:t xml:space="preserve"> </w:t>
      </w:r>
      <w:r>
        <w:t xml:space="preserve">as the set of belief states reachable under the heuristic for which the heuristic violates the turn contract. We prove this region is finite, small, and</w:t>
      </w:r>
      <w:r>
        <w:t xml:space="preserve"> </w:t>
      </w:r>
      <w:r>
        <w:rPr>
          <w:i/>
          <w:iCs/>
        </w:rPr>
        <w:t xml:space="preserve">isolatable</w:t>
      </w:r>
      <w:r>
        <w:t xml:space="preserve">, and we precompute an exact minimax decision table for each residual cluster. Runtime reduces to a hash lookup against the compiled tables.</w:t>
      </w:r>
    </w:p>
    <w:p>
      <w:pPr>
        <w:pStyle w:val="Compact"/>
        <w:numPr>
          <w:ilvl w:val="0"/>
          <w:numId w:val="1001"/>
        </w:numPr>
      </w:pPr>
      <w:r>
        <w:rPr>
          <w:b/>
          <w:bCs/>
        </w:rPr>
        <w:t xml:space="preserve">Hard-mode shredding via out-of-universe queries (§7.3).</w:t>
      </w:r>
      <w:r>
        <w:t xml:space="preserve"> </w:t>
      </w:r>
      <w:r>
        <w:t xml:space="preserve">We extend the legal query set for residual correction to include</w:t>
      </w:r>
      <w:r>
        <w:t xml:space="preserve"> </w:t>
      </w:r>
      <w:r>
        <w:rPr>
          <w:i/>
          <w:iCs/>
        </w:rPr>
        <w:t xml:space="preserve">auxiliary</w:t>
      </w:r>
      <w:r>
        <w:t xml:space="preserve"> </w:t>
      </w:r>
      <w:r>
        <w:t xml:space="preserve">dictionary words (outside the answer universe) that are consistent with all prior feedback, splitting otherwise-inseparable sibling clusters. We prove these queries are legal under the problem's hard-mode rule.</w:t>
      </w:r>
    </w:p>
    <w:p>
      <w:pPr>
        <w:pStyle w:val="Compact"/>
        <w:numPr>
          <w:ilvl w:val="0"/>
          <w:numId w:val="1001"/>
        </w:numPr>
      </w:pPr>
      <w:r>
        <w:rPr>
          <w:b/>
          <w:bCs/>
        </w:rPr>
        <w:t xml:space="preserve">Strict domain isolation (§11).</w:t>
      </w:r>
      <w:r>
        <w:t xml:space="preserve"> </w:t>
      </w:r>
      <w:r>
        <w:t xml:space="preserve">The problem is partitioned into six mutually exclusive, collectively exhaustive domains, each a frozen specification referencing only its own configuration and tables, so that repairing one domain cannot regress another.</w:t>
      </w:r>
    </w:p>
    <w:p>
      <w:pPr>
        <w:pStyle w:val="Compact"/>
        <w:numPr>
          <w:ilvl w:val="0"/>
          <w:numId w:val="1001"/>
        </w:numPr>
      </w:pPr>
      <w:r>
        <w:rPr>
          <w:b/>
          <w:bCs/>
        </w:rPr>
        <w:t xml:space="preserve">Exhaustive verification methodology (§13).</w:t>
      </w:r>
      <w:r>
        <w:t xml:space="preserve"> </w:t>
      </w:r>
      <w:r>
        <w:t xml:space="preserve">A closed-loop replay gate simulates every universe element under every legal configuration of each domain, proving 100% solvability within the turn budget (47,814 games, zero failures).</w:t>
      </w:r>
    </w:p>
    <w:p>
      <w:pPr>
        <w:pStyle w:val="Compact"/>
        <w:numPr>
          <w:ilvl w:val="0"/>
          <w:numId w:val="1001"/>
        </w:numPr>
      </w:pPr>
      <w:r>
        <w:rPr>
          <w:b/>
          <w:bCs/>
        </w:rPr>
        <w:t xml:space="preserve">Quantitative architectural analysis (§14, §16).</w:t>
      </w:r>
      <w:r>
        <w:t xml:space="preserve"> </w:t>
      </w:r>
      <w:r>
        <w:t xml:space="preserve">We report measurable structural metrics: residual-state count, lookup-table coverage, decision reuse, candidate-set reduction, branching factor, heuristic-activation frequency, offline-knowledge size, and runtime-lookup frequency, analyzing the architecture itself, not only solver performance.</w:t>
      </w:r>
    </w:p>
    <w:p>
      <w:pPr>
        <w:pStyle w:val="Compact"/>
        <w:numPr>
          <w:ilvl w:val="0"/>
          <w:numId w:val="1001"/>
        </w:numPr>
      </w:pPr>
      <w:r>
        <w:rPr>
          <w:b/>
          <w:bCs/>
        </w:rPr>
        <w:t xml:space="preserve">Reproducible benchmark framework (§17).</w:t>
      </w:r>
      <w:r>
        <w:t xml:space="preserve"> </w:t>
      </w:r>
      <w:r>
        <w:t xml:space="preserve">Deterministic execution, version-stamped caching, in-memory-only state, and static artifacts make every reported result regenerable from the committed repository.</w:t>
      </w:r>
    </w:p>
    <w:p>
      <w:r>
        <w:pict>
          <v:rect style="width:0;height:1.5pt" o:hralign="center" o:hrstd="t" o:hr="t"/>
        </w:pict>
      </w:r>
    </w:p>
    <w:bookmarkEnd w:id="9"/>
    <w:bookmarkStart w:id="14" w:name="X3971961233963f1353406d41cc930cb367812cc"/>
    <w:p>
      <w:pPr>
        <w:pStyle w:val="Heading2"/>
      </w:pPr>
      <w:r>
        <w:t xml:space="preserve">2. Problem Formulation</w:t>
      </w:r>
    </w:p>
    <w:bookmarkStart w:id="10" w:name="Xc7ba0b442825d877f9b3319d9f05324e20da171"/>
    <w:p>
      <w:pPr>
        <w:pStyle w:val="Heading3"/>
      </w:pPr>
      <w:r>
        <w:t xml:space="preserve">2.1 Universe, Queries, and Observations</w:t>
      </w:r>
    </w:p>
    <w:p>
      <w:pPr>
        <w:pStyle w:val="FirstParagraph"/>
      </w:pPr>
      <w:r>
        <w:t xml:space="preserve">Let</w:t>
      </w:r>
      <w:r>
        <w:t xml:space="preserve"> </w:t>
      </w:r>
      <m:oMath>
        <m:r>
          <m:rPr>
            <m:sty m:val="p"/>
          </m:rPr>
          <m:t>Σ</m:t>
        </m:r>
      </m:oMath>
      <w:r>
        <w:t xml:space="preserve"> </w:t>
      </w:r>
      <w:r>
        <w:t xml:space="preserve">be a finite alphabet and</w:t>
      </w:r>
      <w:r>
        <w:t xml:space="preserve"> </w:t>
      </w:r>
      <m:oMath>
        <m:r>
          <m:t>ℓ</m:t>
        </m:r>
      </m:oMath>
      <w:r>
        <w:t xml:space="preserve"> </w:t>
      </w:r>
      <w:r>
        <w:t xml:space="preserve">a fixed word length. A</w:t>
      </w:r>
      <w:r>
        <w:t xml:space="preserve"> </w:t>
      </w:r>
      <w:r>
        <w:rPr>
          <w:i/>
          <w:iCs/>
        </w:rPr>
        <w:t xml:space="preserve">word</w:t>
      </w:r>
      <w:r>
        <w:t xml:space="preserve"> </w:t>
      </w:r>
      <w:r>
        <w:t xml:space="preserve">is an element of</w:t>
      </w:r>
      <w:r>
        <w:t xml:space="preserve"> </w:t>
      </w:r>
      <m:oMath>
        <m:sSup>
          <m:e>
            <m:r>
              <m:rPr>
                <m:sty m:val="p"/>
              </m:rPr>
              <m:t>Σ</m:t>
            </m:r>
          </m:e>
          <m:sup>
            <m:r>
              <m:t>ℓ</m:t>
            </m:r>
          </m:sup>
        </m:sSup>
      </m:oMath>
      <w:r>
        <w:t xml:space="preserve">. The</w:t>
      </w:r>
      <w:r>
        <w:t xml:space="preserve"> </w:t>
      </w:r>
      <w:r>
        <w:rPr>
          <w:b/>
          <w:bCs/>
        </w:rPr>
        <w:t xml:space="preserve">candidate set</w:t>
      </w:r>
      <w:r>
        <w:t xml:space="preserve"> </w:t>
      </w:r>
      <w:r>
        <w:t xml:space="preserve">(universe) is a finite subset</w:t>
      </w:r>
      <w:r>
        <w:t xml:space="preserve"> </w:t>
      </w:r>
      <m:oMath>
        <m:r>
          <m:rPr>
            <m:scr m:val="script"/>
            <m:sty m:val="p"/>
          </m:rPr>
          <m:t>C</m:t>
        </m:r>
        <m:r>
          <m:rPr>
            <m:sty m:val="p"/>
          </m:rPr>
          <m:t>⊂</m:t>
        </m:r>
        <m:sSup>
          <m:e>
            <m:r>
              <m:rPr>
                <m:sty m:val="p"/>
              </m:rPr>
              <m:t>Σ</m:t>
            </m:r>
          </m:e>
          <m:sup>
            <m:r>
              <m:t>ℓ</m:t>
            </m:r>
          </m:sup>
        </m:sSup>
      </m:oMath>
      <w:r>
        <w:t xml:space="preserve"> </w:t>
      </w:r>
      <w:r>
        <w:t xml:space="preserve">of cardinality</w:t>
      </w:r>
      <w:r>
        <w:t xml:space="preserve"> </w:t>
      </w:r>
      <m:oMath>
        <m:r>
          <m:t>N</m:t>
        </m:r>
        <m:r>
          <m:rPr>
            <m:sty m:val="p"/>
          </m:rPr>
          <m:t>=</m:t>
        </m:r>
        <m:r>
          <m:rPr>
            <m:sty m:val="p"/>
          </m:rPr>
          <m:t>|</m:t>
        </m:r>
        <m:r>
          <m:rPr>
            <m:scr m:val="script"/>
            <m:sty m:val="p"/>
          </m:rPr>
          <m:t>C</m:t>
        </m:r>
        <m:r>
          <m:rPr>
            <m:sty m:val="p"/>
          </m:rPr>
          <m:t>|</m:t>
        </m:r>
      </m:oMath>
      <w:r>
        <w:t xml:space="preserve">. The hidden ground truth is a fixed but unknown element</w:t>
      </w:r>
      <w:r>
        <w:t xml:space="preserve"> </w:t>
      </w:r>
      <m:oMath>
        <m:sSup>
          <m:e>
            <m:r>
              <m:t>s</m:t>
            </m:r>
          </m:e>
          <m:sup>
            <m:r>
              <m:rPr>
                <m:sty m:val="p"/>
              </m:rPr>
              <m:t>⋆</m:t>
            </m:r>
          </m:sup>
        </m:sSup>
        <m:r>
          <m:rPr>
            <m:sty m:val="p"/>
          </m:rPr>
          <m:t>∈</m:t>
        </m:r>
        <m:r>
          <m:rPr>
            <m:scr m:val="script"/>
            <m:sty m:val="p"/>
          </m:rPr>
          <m:t>C</m:t>
        </m:r>
      </m:oMath>
      <w:r>
        <w:t xml:space="preserve">.</w:t>
      </w:r>
    </w:p>
    <w:p>
      <w:pPr>
        <w:pStyle w:val="BodyText"/>
      </w:pPr>
      <w:r>
        <w:t xml:space="preserve">A</w:t>
      </w:r>
      <w:r>
        <w:t xml:space="preserve"> </w:t>
      </w:r>
      <w:r>
        <w:rPr>
          <w:b/>
          <w:bCs/>
        </w:rPr>
        <w:t xml:space="preserve">query</w:t>
      </w:r>
      <w:r>
        <w:t xml:space="preserve"> </w:t>
      </w:r>
      <m:oMath>
        <m:r>
          <m:t>g</m:t>
        </m:r>
        <m:r>
          <m:rPr>
            <m:sty m:val="p"/>
          </m:rPr>
          <m:t>∈</m:t>
        </m:r>
        <m:sSup>
          <m:e>
            <m:r>
              <m:rPr>
                <m:sty m:val="p"/>
              </m:rPr>
              <m:t>Σ</m:t>
            </m:r>
          </m:e>
          <m:sup>
            <m:r>
              <m:t>ℓ</m:t>
            </m:r>
          </m:sup>
        </m:sSup>
      </m:oMath>
      <w:r>
        <w:t xml:space="preserve"> </w:t>
      </w:r>
      <w:r>
        <w:t xml:space="preserve">is an arbitrary word. On issuing</w:t>
      </w:r>
      <w:r>
        <w:t xml:space="preserve"> </w:t>
      </w:r>
      <m:oMath>
        <m:r>
          <m:t>g</m:t>
        </m:r>
      </m:oMath>
      <w:r>
        <w:t xml:space="preserve">, the agent receives an</w:t>
      </w:r>
      <w:r>
        <w:t xml:space="preserve"> </w:t>
      </w:r>
      <w:r>
        <w:rPr>
          <w:b/>
          <w:bCs/>
        </w:rPr>
        <w:t xml:space="preserve">observation</w:t>
      </w:r>
      <w:r>
        <w:t xml:space="preserve"> </w:t>
      </w:r>
      <m:oMath>
        <m:r>
          <m:rPr>
            <m:sty m:val="p"/>
          </m:rPr>
          <m:t>Φ</m:t>
        </m:r>
        <m:r>
          <m:rPr>
            <m:sty m:val="p"/>
          </m:rPr>
          <m:t>(</m:t>
        </m:r>
        <m:r>
          <m:t>g</m:t>
        </m:r>
        <m:r>
          <m:rPr>
            <m:sty m:val="p"/>
          </m:rPr>
          <m:t>,</m:t>
        </m:r>
        <m:sSup>
          <m:e>
            <m:r>
              <m:t>s</m:t>
            </m:r>
          </m:e>
          <m:sup>
            <m:r>
              <m:rPr>
                <m:sty m:val="p"/>
              </m:rPr>
              <m:t>⋆</m:t>
            </m:r>
          </m:sup>
        </m:sSup>
        <m:r>
          <m:rPr>
            <m:sty m:val="p"/>
          </m:rPr>
          <m:t>)</m:t>
        </m:r>
        <m:r>
          <m:rPr>
            <m:sty m:val="p"/>
          </m:rPr>
          <m:t>∈</m:t>
        </m:r>
        <m:r>
          <m:rPr>
            <m:scr m:val="script"/>
            <m:sty m:val="p"/>
          </m:rPr>
          <m:t>O</m:t>
        </m:r>
      </m:oMath>
      <w:r>
        <w:t xml:space="preserve">, where the observation space is the set of position-wise feedback patterns. We encode each position</w:t>
      </w:r>
      <w:r>
        <w:t xml:space="preserve"> </w:t>
      </w:r>
      <m:oMath>
        <m:r>
          <m:t>i</m:t>
        </m:r>
        <m:r>
          <m:rPr>
            <m:sty m:val="p"/>
          </m:rPr>
          <m:t>∈</m:t>
        </m:r>
        <m:r>
          <m:rPr>
            <m:sty m:val="p"/>
          </m:rPr>
          <m:t>{</m:t>
        </m:r>
        <m:r>
          <m:t>1</m:t>
        </m:r>
        <m:r>
          <m:rPr>
            <m:sty m:val="p"/>
          </m:rPr>
          <m:t>,</m:t>
        </m:r>
        <m:r>
          <m:rPr>
            <m:sty m:val="p"/>
          </m:rPr>
          <m:t>…</m:t>
        </m:r>
        <m:r>
          <m:rPr>
            <m:sty m:val="p"/>
          </m:rPr>
          <m:t>,</m:t>
        </m:r>
        <m:r>
          <m:t>ℓ</m:t>
        </m:r>
        <m:r>
          <m:rPr>
            <m:sty m:val="p"/>
          </m:rPr>
          <m:t>}</m:t>
        </m:r>
      </m:oMath>
      <w:r>
        <w:t xml:space="preserve"> </w:t>
      </w:r>
      <w:r>
        <w:t xml:space="preserve">with a ternary symbol</w:t>
      </w:r>
    </w:p>
    <w:p>
      <w:pPr>
        <w:pStyle w:val="BodyText"/>
      </w:pPr>
      <m:oMathPara>
        <m:oMathParaPr>
          <m:jc m:val="center"/>
        </m:oMathParaPr>
        <m:oMath>
          <m:sSub>
            <m:e>
              <m:r>
                <m:t>ϕ</m:t>
              </m:r>
            </m:e>
            <m:sub>
              <m:r>
                <m:t>i</m:t>
              </m:r>
            </m:sub>
          </m:sSub>
          <m:r>
            <m:rPr>
              <m:sty m:val="p"/>
            </m:rPr>
            <m:t>(</m:t>
          </m:r>
          <m:r>
            <m:t>g</m:t>
          </m:r>
          <m:r>
            <m:rPr>
              <m:sty m:val="p"/>
            </m:rPr>
            <m:t>,</m:t>
          </m:r>
          <m:sSup>
            <m:e>
              <m:r>
                <m:t>s</m:t>
              </m:r>
            </m:e>
            <m:sup>
              <m:r>
                <m:rPr>
                  <m:sty m:val="p"/>
                </m:rPr>
                <m:t>⋆</m:t>
              </m:r>
            </m:sup>
          </m:sSup>
          <m:r>
            <m:rPr>
              <m:sty m:val="p"/>
            </m:rPr>
            <m:t>)</m:t>
          </m:r>
          <m:r>
            <m:rPr>
              <m:sty m:val="p"/>
            </m:rPr>
            <m:t>∈</m:t>
          </m:r>
          <m:r>
            <m:rPr>
              <m:sty m:val="p"/>
            </m:rPr>
            <m:t>{</m:t>
          </m:r>
          <m:r>
            <m:t>0</m:t>
          </m:r>
          <m:r>
            <m:rPr>
              <m:sty m:val="p"/>
            </m:rPr>
            <m:t>,</m:t>
          </m:r>
          <m:r>
            <m:t>1</m:t>
          </m:r>
          <m:r>
            <m:rPr>
              <m:sty m:val="p"/>
            </m:rPr>
            <m:t>,</m:t>
          </m:r>
          <m:r>
            <m:t>2</m:t>
          </m:r>
          <m:r>
            <m:rPr>
              <m:sty m:val="p"/>
            </m:rPr>
            <m:t>}</m:t>
          </m:r>
          <m:r>
            <m:rPr>
              <m:sty m:val="p"/>
            </m:rPr>
            <m:t>,</m:t>
          </m:r>
        </m:oMath>
      </m:oMathPara>
    </w:p>
    <w:p>
      <w:pPr>
        <w:pStyle w:val="FirstParagraph"/>
      </w:pPr>
      <w:r>
        <w:t xml:space="preserve">where</w:t>
      </w:r>
      <w:r>
        <w:t xml:space="preserve"> </w:t>
      </w:r>
      <m:oMath>
        <m:r>
          <m:t>2</m:t>
        </m:r>
      </m:oMath>
      <w:r>
        <w:t xml:space="preserve"> </w:t>
      </w:r>
      <w:r>
        <w:t xml:space="preserve">denotes an exact positional match (green),</w:t>
      </w:r>
      <w:r>
        <w:t xml:space="preserve"> </w:t>
      </w:r>
      <m:oMath>
        <m:r>
          <m:t>1</m:t>
        </m:r>
      </m:oMath>
      <w:r>
        <w:t xml:space="preserve"> </w:t>
      </w:r>
      <w:r>
        <w:t xml:space="preserve">a present-but-misplaced symbol (yellow), and</w:t>
      </w:r>
      <w:r>
        <w:t xml:space="preserve"> </w:t>
      </w:r>
      <m:oMath>
        <m:r>
          <m:t>0</m:t>
        </m:r>
      </m:oMath>
      <w:r>
        <w:t xml:space="preserve"> </w:t>
      </w:r>
      <w:r>
        <w:t xml:space="preserve">absence (grey). The full observation is the base-3 integer</w:t>
      </w:r>
    </w:p>
    <w:p>
      <w:pPr>
        <w:pStyle w:val="BodyText"/>
      </w:pPr>
      <m:oMathPara>
        <m:oMathParaPr>
          <m:jc m:val="center"/>
        </m:oMathParaPr>
        <m:oMath>
          <m:r>
            <m:t>o</m:t>
          </m:r>
          <m:r>
            <m:rPr>
              <m:sty m:val="p"/>
            </m:rPr>
            <m:t>=</m:t>
          </m:r>
          <m:r>
            <m:rPr>
              <m:sty m:val="p"/>
            </m:rPr>
            <m:t>Φ</m:t>
          </m:r>
          <m:r>
            <m:rPr>
              <m:sty m:val="p"/>
            </m:rPr>
            <m:t>(</m:t>
          </m:r>
          <m:r>
            <m:t>g</m:t>
          </m:r>
          <m:r>
            <m:rPr>
              <m:sty m:val="p"/>
            </m:rPr>
            <m:t>,</m:t>
          </m:r>
          <m:sSup>
            <m:e>
              <m:r>
                <m:t>s</m:t>
              </m:r>
            </m:e>
            <m:sup>
              <m:r>
                <m:rPr>
                  <m:sty m:val="p"/>
                </m:rPr>
                <m:t>⋆</m:t>
              </m:r>
            </m:sup>
          </m:sSup>
          <m:r>
            <m:rPr>
              <m:sty m:val="p"/>
            </m:rPr>
            <m:t>)</m:t>
          </m:r>
          <m:r>
            <m:rPr>
              <m:sty m:val="p"/>
            </m:rPr>
            <m:t>=</m:t>
          </m:r>
          <m:nary>
            <m:naryPr>
              <m:chr m:val="∑"/>
              <m:limLoc m:val="undOvr"/>
              <m:subHide m:val="off"/>
              <m:supHide m:val="off"/>
            </m:naryPr>
            <m:sub>
              <m:r>
                <m:t>i</m:t>
              </m:r>
              <m:r>
                <m:rPr>
                  <m:sty m:val="p"/>
                </m:rPr>
                <m:t>=</m:t>
              </m:r>
              <m:r>
                <m:t>1</m:t>
              </m:r>
            </m:sub>
            <m:sup>
              <m:r>
                <m:t>ℓ</m:t>
              </m:r>
            </m:sup>
            <m:e>
              <m:sSub>
                <m:e>
                  <m:r>
                    <m:t>ϕ</m:t>
                  </m:r>
                </m:e>
                <m:sub>
                  <m:r>
                    <m:t>i</m:t>
                  </m:r>
                </m:sub>
              </m:sSub>
            </m:e>
          </m:nary>
          <m:r>
            <m:rPr>
              <m:sty m:val="p"/>
            </m:rPr>
            <m:t>(</m:t>
          </m:r>
          <m:r>
            <m:t>g</m:t>
          </m:r>
          <m:r>
            <m:rPr>
              <m:sty m:val="p"/>
            </m:rPr>
            <m:t>,</m:t>
          </m:r>
          <m:sSup>
            <m:e>
              <m:r>
                <m:t>s</m:t>
              </m:r>
            </m:e>
            <m:sup>
              <m:r>
                <m:rPr>
                  <m:sty m:val="p"/>
                </m:rPr>
                <m:t>⋆</m:t>
              </m:r>
            </m:sup>
          </m:sSup>
          <m:r>
            <m:rPr>
              <m:sty m:val="p"/>
            </m:rPr>
            <m:t>)</m:t>
          </m:r>
          <m:r>
            <m:t> </m:t>
          </m:r>
          <m:sSup>
            <m:e>
              <m:r>
                <m:t>3</m:t>
              </m:r>
            </m:e>
            <m:sup>
              <m:r>
                <m:t> </m:t>
              </m:r>
              <m:r>
                <m:t>i</m:t>
              </m:r>
              <m:r>
                <m:rPr>
                  <m:sty m:val="p"/>
                </m:rPr>
                <m:t>−</m:t>
              </m:r>
              <m:r>
                <m:t>1</m:t>
              </m:r>
            </m:sup>
          </m:sSup>
          <m:r>
            <m:rPr>
              <m:sty m:val="p"/>
            </m:rPr>
            <m:t>∈</m:t>
          </m:r>
          <m:r>
            <m:rPr>
              <m:sty m:val="p"/>
            </m:rPr>
            <m:t>{</m:t>
          </m:r>
          <m:r>
            <m:t>0</m:t>
          </m:r>
          <m:r>
            <m:rPr>
              <m:sty m:val="p"/>
            </m:rPr>
            <m:t>,</m:t>
          </m:r>
          <m:r>
            <m:t>1</m:t>
          </m:r>
          <m:r>
            <m:rPr>
              <m:sty m:val="p"/>
            </m:rPr>
            <m:t>,</m:t>
          </m:r>
          <m:r>
            <m:rPr>
              <m:sty m:val="p"/>
            </m:rPr>
            <m:t>…</m:t>
          </m:r>
          <m:r>
            <m:rPr>
              <m:sty m:val="p"/>
            </m:rPr>
            <m:t>,</m:t>
          </m:r>
          <m:sSup>
            <m:e>
              <m:r>
                <m:t>3</m:t>
              </m:r>
            </m:e>
            <m:sup>
              <m:r>
                <m:t>ℓ</m:t>
              </m:r>
            </m:sup>
          </m:sSup>
          <m:r>
            <m:rPr>
              <m:sty m:val="p"/>
            </m:rPr>
            <m:t>−</m:t>
          </m:r>
          <m:r>
            <m:t>1</m:t>
          </m:r>
          <m:r>
            <m:rPr>
              <m:sty m:val="p"/>
            </m:rPr>
            <m:t>}</m:t>
          </m:r>
          <m:r>
            <m:rPr>
              <m:sty m:val="p"/>
            </m:rPr>
            <m:t>.</m:t>
          </m:r>
        </m:oMath>
      </m:oMathPara>
    </w:p>
    <w:p>
      <w:pPr>
        <w:pStyle w:val="FirstParagraph"/>
      </w:pPr>
      <w:r>
        <w:t xml:space="preserve">For</w:t>
      </w:r>
      <w:r>
        <w:t xml:space="preserve"> </w:t>
      </w:r>
      <m:oMath>
        <m:r>
          <m:t>ℓ</m:t>
        </m:r>
        <m:r>
          <m:rPr>
            <m:sty m:val="p"/>
          </m:rPr>
          <m:t>=</m:t>
        </m:r>
        <m:r>
          <m:t>5</m:t>
        </m:r>
      </m:oMath>
      <w:r>
        <w:t xml:space="preserve"> </w:t>
      </w:r>
      <w:r>
        <w:t xml:space="preserve">this yields</w:t>
      </w:r>
      <w:r>
        <w:t xml:space="preserve"> </w:t>
      </w:r>
      <m:oMath>
        <m:r>
          <m:rPr>
            <m:sty m:val="p"/>
          </m:rPr>
          <m:t>|</m:t>
        </m:r>
        <m:r>
          <m:rPr>
            <m:scr m:val="script"/>
            <m:sty m:val="p"/>
          </m:rPr>
          <m:t>O</m:t>
        </m:r>
        <m:r>
          <m:rPr>
            <m:sty m:val="p"/>
          </m:rPr>
          <m:t>|</m:t>
        </m:r>
        <m:r>
          <m:rPr>
            <m:sty m:val="p"/>
          </m:rPr>
          <m:t>=</m:t>
        </m:r>
        <m:sSup>
          <m:e>
            <m:r>
              <m:t>3</m:t>
            </m:r>
          </m:e>
          <m:sup>
            <m:r>
              <m:t>5</m:t>
            </m:r>
          </m:sup>
        </m:sSup>
        <m:r>
          <m:rPr>
            <m:sty m:val="p"/>
          </m:rPr>
          <m:t>=</m:t>
        </m:r>
        <m:r>
          <m:t>243</m:t>
        </m:r>
      </m:oMath>
      <w:r>
        <w:t xml:space="preserve"> </w:t>
      </w:r>
      <w:r>
        <w:t xml:space="preserve">distinct feedback patterns. The feedback function</w:t>
      </w:r>
      <w:r>
        <w:t xml:space="preserve"> </w:t>
      </w:r>
      <m:oMath>
        <m:r>
          <m:rPr>
            <m:sty m:val="p"/>
          </m:rPr>
          <m:t>Φ</m:t>
        </m:r>
      </m:oMath>
      <w:r>
        <w:t xml:space="preserve"> </w:t>
      </w:r>
      <w:r>
        <w:t xml:space="preserve">is deterministic, symmetric in its implementation, and known to both agent and verifier.</w:t>
      </w:r>
    </w:p>
    <w:bookmarkEnd w:id="10"/>
    <w:bookmarkStart w:id="11" w:name="X87a61f2b7d2bb1992bc7727de64eb709e549c8b"/>
    <w:p>
      <w:pPr>
        <w:pStyle w:val="Heading3"/>
      </w:pPr>
      <w:r>
        <w:t xml:space="preserve">2.2 Knowledge State, Transition, and Policy</w:t>
      </w:r>
    </w:p>
    <w:p>
      <w:pPr>
        <w:pStyle w:val="FirstParagraph"/>
      </w:pPr>
      <w:r>
        <w:t xml:space="preserve">The</w:t>
      </w:r>
      <w:r>
        <w:t xml:space="preserve"> </w:t>
      </w:r>
      <w:r>
        <w:rPr>
          <w:b/>
          <w:bCs/>
        </w:rPr>
        <w:t xml:space="preserve">knowledge state</w:t>
      </w:r>
      <w:r>
        <w:t xml:space="preserve"> </w:t>
      </w:r>
      <w:r>
        <w:t xml:space="preserve">(belief) at step</w:t>
      </w:r>
      <w:r>
        <w:t xml:space="preserve"> </w:t>
      </w:r>
      <m:oMath>
        <m:r>
          <m:t>t</m:t>
        </m:r>
      </m:oMath>
      <w:r>
        <w:t xml:space="preserve"> </w:t>
      </w:r>
      <w:r>
        <w:t xml:space="preserve">is the set of hypotheses consistent with all observations so far:</w:t>
      </w:r>
    </w:p>
    <w:p>
      <w:pPr>
        <w:pStyle w:val="BodyText"/>
      </w:pPr>
      <m:oMathPara>
        <m:oMathParaPr>
          <m:jc m:val="center"/>
        </m:oMathParaPr>
        <m:oMath>
          <m:sSub>
            <m:e>
              <m:r>
                <m:rPr>
                  <m:scr m:val="script"/>
                  <m:sty m:val="p"/>
                </m:rPr>
                <m:t>K</m:t>
              </m:r>
            </m:e>
            <m:sub>
              <m:r>
                <m:t>t</m:t>
              </m:r>
            </m:sub>
          </m:sSub>
          <m:r>
            <m:rPr>
              <m:sty m:val="p"/>
            </m:rPr>
            <m:t>=</m:t>
          </m:r>
          <m:d>
            <m:dPr>
              <m:begChr m:val="{"/>
              <m:sepChr m:val=""/>
              <m:endChr m:val="}"/>
              <m:grow/>
            </m:dPr>
            <m:e>
              <m:r>
                <m:t>s</m:t>
              </m:r>
              <m:r>
                <m:rPr>
                  <m:sty m:val="p"/>
                </m:rPr>
                <m:t>∈</m:t>
              </m:r>
              <m:r>
                <m:rPr>
                  <m:scr m:val="script"/>
                  <m:sty m:val="p"/>
                </m:rPr>
                <m:t>C</m:t>
              </m:r>
              <m:r>
                <m:t> </m:t>
              </m:r>
              <m:r>
                <m:rPr>
                  <m:sty m:val="p"/>
                </m:rPr>
                <m:t>:</m:t>
              </m:r>
              <m:r>
                <m:t> </m:t>
              </m:r>
              <m:r>
                <m:rPr>
                  <m:sty m:val="p"/>
                </m:rPr>
                <m:t>∀</m:t>
              </m:r>
              <m:r>
                <m:t> </m:t>
              </m:r>
              <m:r>
                <m:t>τ</m:t>
              </m:r>
              <m:r>
                <m:rPr>
                  <m:sty m:val="p"/>
                </m:rPr>
                <m:t>≤</m:t>
              </m:r>
              <m:r>
                <m:t>t</m:t>
              </m:r>
              <m:r>
                <m:rPr>
                  <m:sty m:val="p"/>
                </m:rPr>
                <m:t>,</m:t>
              </m:r>
              <m:r>
                <m:t> </m:t>
              </m:r>
              <m:r>
                <m:rPr>
                  <m:sty m:val="p"/>
                </m:rPr>
                <m:t>Φ</m:t>
              </m:r>
              <m:r>
                <m:rPr>
                  <m:sty m:val="p"/>
                </m:rPr>
                <m:t>(</m:t>
              </m:r>
              <m:sSub>
                <m:e>
                  <m:r>
                    <m:t>g</m:t>
                  </m:r>
                </m:e>
                <m:sub>
                  <m:r>
                    <m:t>τ</m:t>
                  </m:r>
                </m:sub>
              </m:sSub>
              <m:r>
                <m:rPr>
                  <m:sty m:val="p"/>
                </m:rPr>
                <m:t>,</m:t>
              </m:r>
              <m:r>
                <m:t>s</m:t>
              </m:r>
              <m:r>
                <m:rPr>
                  <m:sty m:val="p"/>
                </m:rPr>
                <m:t>)</m:t>
              </m:r>
              <m:r>
                <m:rPr>
                  <m:sty m:val="p"/>
                </m:rPr>
                <m:t>=</m:t>
              </m:r>
              <m:sSub>
                <m:e>
                  <m:r>
                    <m:t>o</m:t>
                  </m:r>
                </m:e>
                <m:sub>
                  <m:r>
                    <m:t>τ</m:t>
                  </m:r>
                </m:sub>
              </m:sSub>
            </m:e>
          </m:d>
          <m:r>
            <m:rPr>
              <m:sty m:val="p"/>
            </m:rPr>
            <m:t>,</m:t>
          </m:r>
          <m:r>
            <m:t>  </m:t>
          </m:r>
          <m:sSub>
            <m:e>
              <m:r>
                <m:rPr>
                  <m:scr m:val="script"/>
                  <m:sty m:val="p"/>
                </m:rPr>
                <m:t>K</m:t>
              </m:r>
            </m:e>
            <m:sub>
              <m:r>
                <m:t>0</m:t>
              </m:r>
            </m:sub>
          </m:sSub>
          <m:r>
            <m:rPr>
              <m:sty m:val="p"/>
            </m:rPr>
            <m:t>=</m:t>
          </m:r>
          <m:r>
            <m:rPr>
              <m:scr m:val="script"/>
              <m:sty m:val="p"/>
            </m:rPr>
            <m:t>C</m:t>
          </m:r>
          <m:r>
            <m:rPr>
              <m:sty m:val="p"/>
            </m:rPr>
            <m:t>.</m:t>
          </m:r>
        </m:oMath>
      </m:oMathPara>
    </w:p>
    <w:p>
      <w:pPr>
        <w:pStyle w:val="FirstParagraph"/>
      </w:pPr>
      <w:r>
        <w:t xml:space="preserve">The</w:t>
      </w:r>
      <w:r>
        <w:t xml:space="preserve"> </w:t>
      </w:r>
      <w:r>
        <w:rPr>
          <w:b/>
          <w:bCs/>
        </w:rPr>
        <w:t xml:space="preserve">transition</w:t>
      </w:r>
      <w:r>
        <w:t xml:space="preserve"> </w:t>
      </w:r>
      <w:r>
        <w:t xml:space="preserve">induced by query</w:t>
      </w:r>
      <w:r>
        <w:t xml:space="preserve"> </w:t>
      </w:r>
      <m:oMath>
        <m:sSub>
          <m:e>
            <m:r>
              <m:t>g</m:t>
            </m:r>
          </m:e>
          <m:sub>
            <m:r>
              <m:t>t</m:t>
            </m:r>
          </m:sub>
        </m:sSub>
      </m:oMath>
      <w:r>
        <w:t xml:space="preserve"> </w:t>
      </w:r>
      <w:r>
        <w:t xml:space="preserve">and observation</w:t>
      </w:r>
      <w:r>
        <w:t xml:space="preserve"> </w:t>
      </w:r>
      <m:oMath>
        <m:sSub>
          <m:e>
            <m:r>
              <m:t>o</m:t>
            </m:r>
          </m:e>
          <m:sub>
            <m:r>
              <m:t>t</m:t>
            </m:r>
          </m:sub>
        </m:sSub>
      </m:oMath>
      <w:r>
        <w:t xml:space="preserve"> </w:t>
      </w:r>
      <w:r>
        <w:t xml:space="preserve">is the deterministic projection</w:t>
      </w:r>
    </w:p>
    <w:p>
      <w:pPr>
        <w:pStyle w:val="BodyText"/>
      </w:pPr>
      <m:oMathPara>
        <m:oMathParaPr>
          <m:jc m:val="center"/>
        </m:oMathParaPr>
        <m:oMath>
          <m:r>
            <m:rPr>
              <m:scr m:val="script"/>
              <m:sty m:val="p"/>
            </m:rPr>
            <m:t>T</m:t>
          </m:r>
          <m:r>
            <m:rPr>
              <m:sty m:val="p"/>
            </m:rPr>
            <m:t>(</m:t>
          </m:r>
          <m:sSub>
            <m:e>
              <m:r>
                <m:rPr>
                  <m:scr m:val="script"/>
                  <m:sty m:val="p"/>
                </m:rPr>
                <m:t>K</m:t>
              </m:r>
            </m:e>
            <m:sub>
              <m:r>
                <m:t>t</m:t>
              </m:r>
            </m:sub>
          </m:sSub>
          <m:r>
            <m:rPr>
              <m:sty m:val="p"/>
            </m:rPr>
            <m:t>,</m:t>
          </m:r>
          <m:sSub>
            <m:e>
              <m:r>
                <m:t>g</m:t>
              </m:r>
            </m:e>
            <m:sub>
              <m:r>
                <m:t>t</m:t>
              </m:r>
            </m:sub>
          </m:sSub>
          <m:r>
            <m:rPr>
              <m:sty m:val="p"/>
            </m:rPr>
            <m:t>,</m:t>
          </m:r>
          <m:sSub>
            <m:e>
              <m:r>
                <m:t>o</m:t>
              </m:r>
            </m:e>
            <m:sub>
              <m:r>
                <m:t>t</m:t>
              </m:r>
            </m:sub>
          </m:sSub>
          <m:r>
            <m:rPr>
              <m:sty m:val="p"/>
            </m:rPr>
            <m:t>)</m:t>
          </m:r>
          <m:r>
            <m:rPr>
              <m:sty m:val="p"/>
            </m:rPr>
            <m:t>=</m:t>
          </m:r>
          <m:d>
            <m:dPr>
              <m:begChr m:val="{"/>
              <m:sepChr m:val=""/>
              <m:endChr m:val="}"/>
              <m:grow/>
            </m:dPr>
            <m:e>
              <m:r>
                <m:t>s</m:t>
              </m:r>
              <m:r>
                <m:rPr>
                  <m:sty m:val="p"/>
                </m:rPr>
                <m:t>∈</m:t>
              </m:r>
              <m:sSub>
                <m:e>
                  <m:r>
                    <m:rPr>
                      <m:scr m:val="script"/>
                      <m:sty m:val="p"/>
                    </m:rPr>
                    <m:t>K</m:t>
                  </m:r>
                </m:e>
                <m:sub>
                  <m:r>
                    <m:t>t</m:t>
                  </m:r>
                </m:sub>
              </m:sSub>
              <m:r>
                <m:t> </m:t>
              </m:r>
              <m:r>
                <m:rPr>
                  <m:sty m:val="p"/>
                </m:rPr>
                <m:t>:</m:t>
              </m:r>
              <m:r>
                <m:t> </m:t>
              </m:r>
              <m:r>
                <m:rPr>
                  <m:sty m:val="p"/>
                </m:rPr>
                <m:t>Φ</m:t>
              </m:r>
              <m:r>
                <m:rPr>
                  <m:sty m:val="p"/>
                </m:rPr>
                <m:t>(</m:t>
              </m:r>
              <m:sSub>
                <m:e>
                  <m:r>
                    <m:t>g</m:t>
                  </m:r>
                </m:e>
                <m:sub>
                  <m:r>
                    <m:t>t</m:t>
                  </m:r>
                </m:sub>
              </m:sSub>
              <m:r>
                <m:rPr>
                  <m:sty m:val="p"/>
                </m:rPr>
                <m:t>,</m:t>
              </m:r>
              <m:r>
                <m:t>s</m:t>
              </m:r>
              <m:r>
                <m:rPr>
                  <m:sty m:val="p"/>
                </m:rPr>
                <m:t>)</m:t>
              </m:r>
              <m:r>
                <m:rPr>
                  <m:sty m:val="p"/>
                </m:rPr>
                <m:t>=</m:t>
              </m:r>
              <m:sSub>
                <m:e>
                  <m:r>
                    <m:t>o</m:t>
                  </m:r>
                </m:e>
                <m:sub>
                  <m:r>
                    <m:t>t</m:t>
                  </m:r>
                </m:sub>
              </m:sSub>
            </m:e>
          </m:d>
          <m:r>
            <m:rPr>
              <m:sty m:val="p"/>
            </m:rPr>
            <m:t>=</m:t>
          </m:r>
          <m:sSub>
            <m:e>
              <m:r>
                <m:rPr>
                  <m:scr m:val="script"/>
                  <m:sty m:val="p"/>
                </m:rPr>
                <m:t>K</m:t>
              </m:r>
            </m:e>
            <m:sub>
              <m:r>
                <m:t>t</m:t>
              </m:r>
              <m:r>
                <m:rPr>
                  <m:sty m:val="p"/>
                </m:rPr>
                <m:t>+</m:t>
              </m:r>
              <m:r>
                <m:t>1</m:t>
              </m:r>
            </m:sub>
          </m:sSub>
          <m:r>
            <m:rPr>
              <m:sty m:val="p"/>
            </m:rPr>
            <m:t>.</m:t>
          </m:r>
        </m:oMath>
      </m:oMathPara>
    </w:p>
    <w:p>
      <w:pPr>
        <w:pStyle w:val="FirstParagraph"/>
      </w:pPr>
      <w:r>
        <w:t xml:space="preserve">A</w:t>
      </w:r>
      <w:r>
        <w:t xml:space="preserve"> </w:t>
      </w:r>
      <w:r>
        <w:rPr>
          <w:b/>
          <w:bCs/>
        </w:rPr>
        <w:t xml:space="preserve">policy</w:t>
      </w:r>
      <w:r>
        <w:t xml:space="preserve"> </w:t>
      </w:r>
      <w:r>
        <w:t xml:space="preserve">is a mapping</w:t>
      </w:r>
      <w:r>
        <w:t xml:space="preserve"> </w:t>
      </w:r>
      <m:oMath>
        <m:r>
          <m:t>π</m:t>
        </m:r>
        <m:r>
          <m:rPr>
            <m:sty m:val="p"/>
          </m:rPr>
          <m:t>:</m:t>
        </m:r>
        <m:sSub>
          <m:e>
            <m:r>
              <m:rPr>
                <m:scr m:val="script"/>
                <m:sty m:val="p"/>
              </m:rPr>
              <m:t>K</m:t>
            </m:r>
          </m:e>
          <m:sub>
            <m:r>
              <m:t>t</m:t>
            </m:r>
          </m:sub>
        </m:sSub>
        <m:r>
          <m:rPr>
            <m:sty m:val="p"/>
          </m:rPr>
          <m:t>↦</m:t>
        </m:r>
        <m:sSub>
          <m:e>
            <m:r>
              <m:t>g</m:t>
            </m:r>
          </m:e>
          <m:sub>
            <m:r>
              <m:t>t</m:t>
            </m:r>
          </m:sub>
        </m:sSub>
      </m:oMath>
      <w:r>
        <w:t xml:space="preserve"> </w:t>
      </w:r>
      <w:r>
        <w:t xml:space="preserve">selecting the next query. The policy wins at step</w:t>
      </w:r>
      <w:r>
        <w:t xml:space="preserve"> </w:t>
      </w:r>
      <m:oMath>
        <m:r>
          <m:t>t</m:t>
        </m:r>
      </m:oMath>
      <w:r>
        <w:t xml:space="preserve"> </w:t>
      </w:r>
      <w:r>
        <w:t xml:space="preserve">if</w:t>
      </w:r>
      <w:r>
        <w:t xml:space="preserve"> </w:t>
      </w:r>
      <m:oMath>
        <m:sSub>
          <m:e>
            <m:r>
              <m:t>g</m:t>
            </m:r>
          </m:e>
          <m:sub>
            <m:r>
              <m:t>t</m:t>
            </m:r>
          </m:sub>
        </m:sSub>
        <m:r>
          <m:rPr>
            <m:sty m:val="p"/>
          </m:rPr>
          <m:t>=</m:t>
        </m:r>
        <m:sSup>
          <m:e>
            <m:r>
              <m:t>s</m:t>
            </m:r>
          </m:e>
          <m:sup>
            <m:r>
              <m:rPr>
                <m:sty m:val="p"/>
              </m:rPr>
              <m:t>⋆</m:t>
            </m:r>
          </m:sup>
        </m:sSup>
      </m:oMath>
      <w:r>
        <w:t xml:space="preserve"> </w:t>
      </w:r>
      <w:r>
        <w:t xml:space="preserve">(equivalently</w:t>
      </w:r>
      <w:r>
        <w:t xml:space="preserve"> </w:t>
      </w:r>
      <m:oMath>
        <m:r>
          <m:rPr>
            <m:sty m:val="p"/>
          </m:rPr>
          <m:t>|</m:t>
        </m:r>
        <m:sSub>
          <m:e>
            <m:r>
              <m:rPr>
                <m:scr m:val="script"/>
                <m:sty m:val="p"/>
              </m:rPr>
              <m:t>K</m:t>
            </m:r>
          </m:e>
          <m:sub>
            <m:r>
              <m:t>t</m:t>
            </m:r>
          </m:sub>
        </m:sSub>
        <m:r>
          <m:rPr>
            <m:sty m:val="p"/>
          </m:rPr>
          <m:t>|</m:t>
        </m:r>
        <m:r>
          <m:rPr>
            <m:sty m:val="p"/>
          </m:rPr>
          <m:t>=</m:t>
        </m:r>
        <m:r>
          <m:t>1</m:t>
        </m:r>
      </m:oMath>
      <w:r>
        <w:t xml:space="preserve"> </w:t>
      </w:r>
      <w:r>
        <w:t xml:space="preserve">and the unique element is uttered).</w:t>
      </w:r>
    </w:p>
    <w:bookmarkEnd w:id="11"/>
    <w:bookmarkStart w:id="12" w:name="X4939c65312667e19805ef0219ff542f2f819013"/>
    <w:p>
      <w:pPr>
        <w:pStyle w:val="Heading3"/>
      </w:pPr>
      <w:r>
        <w:t xml:space="preserve">2.3 External Constraints (Hints)</w:t>
      </w:r>
    </w:p>
    <w:p>
      <w:pPr>
        <w:pStyle w:val="FirstParagraph"/>
      </w:pPr>
      <w:r>
        <w:t xml:space="preserve">Certain configurations admit</w:t>
      </w:r>
      <w:r>
        <w:t xml:space="preserve"> </w:t>
      </w:r>
      <w:r>
        <w:rPr>
          <w:b/>
          <w:bCs/>
        </w:rPr>
        <w:t xml:space="preserve">external constraint revelation</w:t>
      </w:r>
      <w:r>
        <w:t xml:space="preserve">: a distinguished letter</w:t>
      </w:r>
      <w:r>
        <w:t xml:space="preserve"> </w:t>
      </w:r>
      <m:oMath>
        <m:r>
          <m:t>h</m:t>
        </m:r>
      </m:oMath>
      <w:r>
        <w:t xml:space="preserve"> </w:t>
      </w:r>
      <w:r>
        <w:t xml:space="preserve">is disclosed, imposing the additional filter</w:t>
      </w:r>
    </w:p>
    <w:p>
      <w:pPr>
        <w:pStyle w:val="BodyText"/>
      </w:pPr>
      <m:oMathPara>
        <m:oMathParaPr>
          <m:jc m:val="center"/>
        </m:oMathParaPr>
        <m:oMath>
          <m:sSub>
            <m:e>
              <m:r>
                <m:rPr>
                  <m:scr m:val="script"/>
                  <m:sty m:val="p"/>
                </m:rPr>
                <m:t>K</m:t>
              </m:r>
            </m:e>
            <m:sub>
              <m:r>
                <m:t>t</m:t>
              </m:r>
            </m:sub>
          </m:sSub>
          <m:r>
            <m:t> </m:t>
          </m:r>
          <m:r>
            <m:rPr>
              <m:sty m:val="p"/>
            </m:rPr>
            <m:t>←</m:t>
          </m:r>
          <m:r>
            <m:t> </m:t>
          </m:r>
          <m:sSub>
            <m:e>
              <m:r>
                <m:rPr>
                  <m:scr m:val="script"/>
                  <m:sty m:val="p"/>
                </m:rPr>
                <m:t>K</m:t>
              </m:r>
            </m:e>
            <m:sub>
              <m:r>
                <m:t>t</m:t>
              </m:r>
            </m:sub>
          </m:sSub>
          <m:r>
            <m:rPr>
              <m:sty m:val="p"/>
            </m:rPr>
            <m:t>∩</m:t>
          </m:r>
          <m:r>
            <m:rPr>
              <m:sty m:val="p"/>
            </m:rPr>
            <m:t>{</m:t>
          </m:r>
          <m:r>
            <m:t>s</m:t>
          </m:r>
          <m:r>
            <m:rPr>
              <m:sty m:val="p"/>
            </m:rPr>
            <m:t>∈</m:t>
          </m:r>
          <m:r>
            <m:rPr>
              <m:scr m:val="script"/>
              <m:sty m:val="p"/>
            </m:rPr>
            <m:t>C</m:t>
          </m:r>
          <m:r>
            <m:rPr>
              <m:sty m:val="p"/>
            </m:rPr>
            <m:t>:</m:t>
          </m:r>
          <m:r>
            <m:t>h</m:t>
          </m:r>
          <m:r>
            <m:rPr>
              <m:sty m:val="p"/>
            </m:rPr>
            <m:t>∈</m:t>
          </m:r>
          <m:r>
            <m:t>s</m:t>
          </m:r>
          <m:r>
            <m:rPr>
              <m:sty m:val="p"/>
            </m:rPr>
            <m:t>}</m:t>
          </m:r>
          <m:r>
            <m:rPr>
              <m:sty m:val="p"/>
            </m:rPr>
            <m:t>.</m:t>
          </m:r>
        </m:oMath>
      </m:oMathPara>
    </w:p>
    <w:p>
      <w:pPr>
        <w:pStyle w:val="FirstParagraph"/>
      </w:pPr>
      <w:r>
        <w:t xml:space="preserve">We consider a fixed hint rule restricting revelation to exactly one consonant and one vowel drawn from the true word's own letters. The hint budget</w:t>
      </w:r>
      <w:r>
        <w:t xml:space="preserve"> </w:t>
      </w:r>
      <m:oMath>
        <m:r>
          <m:t>b</m:t>
        </m:r>
        <m:r>
          <m:rPr>
            <m:sty m:val="p"/>
          </m:rPr>
          <m:t>∈</m:t>
        </m:r>
        <m:r>
          <m:rPr>
            <m:sty m:val="p"/>
          </m:rPr>
          <m:t>{</m:t>
        </m:r>
        <m:r>
          <m:t>0</m:t>
        </m:r>
        <m:r>
          <m:rPr>
            <m:sty m:val="p"/>
          </m:rPr>
          <m:t>,</m:t>
        </m:r>
        <m:r>
          <m:t>1</m:t>
        </m:r>
        <m:r>
          <m:rPr>
            <m:sty m:val="p"/>
          </m:rPr>
          <m:t>,</m:t>
        </m:r>
        <m:r>
          <m:t>2</m:t>
        </m:r>
        <m:r>
          <m:rPr>
            <m:sty m:val="p"/>
          </m:rPr>
          <m:t>}</m:t>
        </m:r>
      </m:oMath>
      <w:r>
        <w:t xml:space="preserve"> </w:t>
      </w:r>
      <w:r>
        <w:t xml:space="preserve">is a domain parameter; hint sets are enumerated exhaustively over all combinations the true word admits.</w:t>
      </w:r>
    </w:p>
    <w:bookmarkEnd w:id="12"/>
    <w:bookmarkStart w:id="13" w:name="X0c0f872373f28382b4aa02eb7520a1601eb4222"/>
    <w:p>
      <w:pPr>
        <w:pStyle w:val="Heading3"/>
      </w:pPr>
      <w:r>
        <w:t xml:space="preserve">2.4 Search Objective</w:t>
      </w:r>
    </w:p>
    <w:p>
      <w:pPr>
        <w:pStyle w:val="FirstParagraph"/>
      </w:pPr>
      <w:r>
        <w:t xml:space="preserve">Define the</w:t>
      </w:r>
      <w:r>
        <w:t xml:space="preserve"> </w:t>
      </w:r>
      <w:r>
        <w:rPr>
          <w:b/>
          <w:bCs/>
        </w:rPr>
        <w:t xml:space="preserve">decision depth</w:t>
      </w:r>
      <w:r>
        <w:t xml:space="preserve"> </w:t>
      </w:r>
      <m:oMath>
        <m:r>
          <m:t>d</m:t>
        </m:r>
        <m:r>
          <m:rPr>
            <m:sty m:val="p"/>
          </m:rPr>
          <m:t>(</m:t>
        </m:r>
        <m:sSub>
          <m:e>
            <m:r>
              <m:rPr>
                <m:scr m:val="script"/>
                <m:sty m:val="p"/>
              </m:rPr>
              <m:t>K</m:t>
            </m:r>
          </m:e>
          <m:sub>
            <m:r>
              <m:t>t</m:t>
            </m:r>
          </m:sub>
        </m:sSub>
        <m:r>
          <m:rPr>
            <m:sty m:val="p"/>
          </m:rPr>
          <m:t>,</m:t>
        </m:r>
        <m:r>
          <m:t>π</m:t>
        </m:r>
        <m:r>
          <m:rPr>
            <m:sty m:val="p"/>
          </m:rPr>
          <m:t>)</m:t>
        </m:r>
      </m:oMath>
      <w:r>
        <w:t xml:space="preserve"> </w:t>
      </w:r>
      <w:r>
        <w:t xml:space="preserve">as the number of additional queries required under policy</w:t>
      </w:r>
      <w:r>
        <w:t xml:space="preserve"> </w:t>
      </w:r>
      <m:oMath>
        <m:r>
          <m:t>π</m:t>
        </m:r>
      </m:oMath>
      <w:r>
        <w:t xml:space="preserve"> </w:t>
      </w:r>
      <w:r>
        <w:t xml:space="preserve">to force</w:t>
      </w:r>
      <w:r>
        <w:t xml:space="preserve"> </w:t>
      </w:r>
      <m:oMath>
        <m:r>
          <m:rPr>
            <m:sty m:val="p"/>
          </m:rPr>
          <m:t>|</m:t>
        </m:r>
        <m:r>
          <m:rPr>
            <m:scr m:val="script"/>
            <m:sty m:val="p"/>
          </m:rPr>
          <m:t>K</m:t>
        </m:r>
        <m:r>
          <m:rPr>
            <m:sty m:val="p"/>
          </m:rPr>
          <m:t>|</m:t>
        </m:r>
        <m:r>
          <m:rPr>
            <m:sty m:val="p"/>
          </m:rPr>
          <m:t>=</m:t>
        </m:r>
        <m:r>
          <m:t>1</m:t>
        </m:r>
      </m:oMath>
      <w:r>
        <w:t xml:space="preserve"> </w:t>
      </w:r>
      <w:r>
        <w:t xml:space="preserve">and utter the answer. The</w:t>
      </w:r>
      <w:r>
        <w:t xml:space="preserve"> </w:t>
      </w:r>
      <w:r>
        <w:rPr>
          <w:b/>
          <w:bCs/>
        </w:rPr>
        <w:t xml:space="preserve">worst-case objective</w:t>
      </w:r>
      <w:r>
        <w:t xml:space="preserve"> </w:t>
      </w:r>
      <w:r>
        <w:t xml:space="preserve">is</w:t>
      </w:r>
    </w:p>
    <w:p>
      <w:pPr>
        <w:pStyle w:val="BodyText"/>
      </w:pPr>
      <m:oMathPara>
        <m:oMathParaPr>
          <m:jc m:val="center"/>
        </m:oMathParaPr>
        <m:oMath>
          <m:sSup>
            <m:e>
              <m:r>
                <m:t>J</m:t>
              </m:r>
            </m:e>
            <m:sup>
              <m:r>
                <m:rPr>
                  <m:sty m:val="p"/>
                </m:rPr>
                <m:t>⋆</m:t>
              </m:r>
            </m:sup>
          </m:sSup>
          <m:r>
            <m:rPr>
              <m:sty m:val="p"/>
            </m:rPr>
            <m:t>(</m:t>
          </m:r>
          <m:r>
            <m:rPr>
              <m:scr m:val="script"/>
              <m:sty m:val="p"/>
            </m:rPr>
            <m:t>K</m:t>
          </m:r>
          <m:r>
            <m:rPr>
              <m:sty m:val="p"/>
            </m:rPr>
            <m:t>)</m:t>
          </m:r>
          <m:r>
            <m:rPr>
              <m:sty m:val="p"/>
            </m:rPr>
            <m:t>=</m:t>
          </m:r>
          <m:limLow>
            <m:e>
              <m:r>
                <m:rPr>
                  <m:sty m:val="p"/>
                </m:rPr>
                <m:t>min</m:t>
              </m:r>
            </m:e>
            <m:lim>
              <m:r>
                <m:t>g</m:t>
              </m:r>
              <m:r>
                <m:rPr>
                  <m:sty m:val="p"/>
                </m:rPr>
                <m:t>∈</m:t>
              </m:r>
              <m:r>
                <m:rPr>
                  <m:scr m:val="script"/>
                  <m:sty m:val="p"/>
                </m:rPr>
                <m:t>G</m:t>
              </m:r>
            </m:lim>
          </m:limLow>
          <m:limLow>
            <m:e>
              <m:r>
                <m:rPr>
                  <m:sty m:val="p"/>
                </m:rPr>
                <m:t>max</m:t>
              </m:r>
            </m:e>
            <m:lim>
              <m:r>
                <m:t>o</m:t>
              </m:r>
              <m:r>
                <m:rPr>
                  <m:sty m:val="p"/>
                </m:rPr>
                <m:t>∈</m:t>
              </m:r>
              <m:r>
                <m:rPr>
                  <m:scr m:val="script"/>
                  <m:sty m:val="p"/>
                </m:rPr>
                <m:t>O</m:t>
              </m:r>
            </m:lim>
          </m:limLow>
          <m:d>
            <m:dPr>
              <m:begChr m:val="("/>
              <m:sepChr m:val=""/>
              <m:endChr m:val=")"/>
              <m:grow/>
            </m:dPr>
            <m:e>
              <m:r>
                <m:t>1</m:t>
              </m:r>
              <m:r>
                <m:rPr>
                  <m:sty m:val="p"/>
                </m:rPr>
                <m:t>+</m:t>
              </m:r>
              <m:r>
                <m:t>d</m:t>
              </m:r>
              <m:r>
                <m:rPr>
                  <m:sty m:val="p"/>
                </m:rPr>
                <m:t>(</m:t>
              </m:r>
              <m:r>
                <m:rPr>
                  <m:scr m:val="script"/>
                  <m:sty m:val="p"/>
                </m:rPr>
                <m:t>T</m:t>
              </m:r>
              <m:r>
                <m:rPr>
                  <m:sty m:val="p"/>
                </m:rPr>
                <m:t>(</m:t>
              </m:r>
              <m:r>
                <m:rPr>
                  <m:scr m:val="script"/>
                  <m:sty m:val="p"/>
                </m:rPr>
                <m:t>K</m:t>
              </m:r>
              <m:r>
                <m:rPr>
                  <m:sty m:val="p"/>
                </m:rPr>
                <m:t>,</m:t>
              </m:r>
              <m:r>
                <m:t>g</m:t>
              </m:r>
              <m:r>
                <m:rPr>
                  <m:sty m:val="p"/>
                </m:rPr>
                <m:t>,</m:t>
              </m:r>
              <m:r>
                <m:t>o</m:t>
              </m:r>
              <m:r>
                <m:rPr>
                  <m:sty m:val="p"/>
                </m:rPr>
                <m:t>)</m:t>
              </m:r>
              <m:r>
                <m:rPr>
                  <m:sty m:val="p"/>
                </m:rPr>
                <m:t>,</m:t>
              </m:r>
              <m:sSup>
                <m:e>
                  <m:r>
                    <m:t>π</m:t>
                  </m:r>
                </m:e>
                <m:sup>
                  <m:r>
                    <m:rPr>
                      <m:sty m:val="p"/>
                    </m:rPr>
                    <m:t>⋆</m:t>
                  </m:r>
                </m:sup>
              </m:sSup>
              <m:r>
                <m:rPr>
                  <m:sty m:val="p"/>
                </m:rPr>
                <m:t>)</m:t>
              </m:r>
            </m:e>
          </m:d>
          <m:r>
            <m:rPr>
              <m:sty m:val="p"/>
            </m:rPr>
            <m:t>,</m:t>
          </m:r>
        </m:oMath>
      </m:oMathPara>
    </w:p>
    <w:p>
      <w:pPr>
        <w:pStyle w:val="FirstParagraph"/>
      </w:pPr>
      <w:r>
        <w:t xml:space="preserve">where</w:t>
      </w:r>
      <w:r>
        <w:t xml:space="preserve"> </w:t>
      </w:r>
      <m:oMath>
        <m:sSup>
          <m:e>
            <m:r>
              <m:t>π</m:t>
            </m:r>
          </m:e>
          <m:sup>
            <m:r>
              <m:rPr>
                <m:sty m:val="p"/>
              </m:rPr>
              <m:t>⋆</m:t>
            </m:r>
          </m:sup>
        </m:sSup>
      </m:oMath>
      <w:r>
        <w:t xml:space="preserve"> </w:t>
      </w:r>
      <w:r>
        <w:t xml:space="preserve">is the optimal (minimax) continuation. The</w:t>
      </w:r>
      <w:r>
        <w:t xml:space="preserve"> </w:t>
      </w:r>
      <w:r>
        <w:rPr>
          <w:b/>
          <w:bCs/>
        </w:rPr>
        <w:t xml:space="preserve">contract</w:t>
      </w:r>
      <w:r>
        <w:t xml:space="preserve"> </w:t>
      </w:r>
      <w:r>
        <w:t xml:space="preserve">is</w:t>
      </w:r>
      <w:r>
        <w:t xml:space="preserve"> </w:t>
      </w:r>
      <m:oMath>
        <m:sSup>
          <m:e>
            <m:r>
              <m:t>J</m:t>
            </m:r>
          </m:e>
          <m:sup>
            <m:r>
              <m:rPr>
                <m:sty m:val="p"/>
              </m:rPr>
              <m:t>⋆</m:t>
            </m:r>
          </m:sup>
        </m:sSup>
        <m:r>
          <m:rPr>
            <m:sty m:val="p"/>
          </m:rPr>
          <m:t>(</m:t>
        </m:r>
        <m:r>
          <m:rPr>
            <m:scr m:val="script"/>
            <m:sty m:val="p"/>
          </m:rPr>
          <m:t>C</m:t>
        </m:r>
        <m:r>
          <m:rPr>
            <m:sty m:val="p"/>
          </m:rPr>
          <m:t>)</m:t>
        </m:r>
        <m:r>
          <m:rPr>
            <m:sty m:val="p"/>
          </m:rPr>
          <m:t>≤</m:t>
        </m:r>
        <m:sSub>
          <m:e>
            <m:r>
              <m:t>T</m:t>
            </m:r>
          </m:e>
          <m:sub>
            <m:r>
              <m:rPr>
                <m:sty m:val="p"/>
              </m:rPr>
              <m:t>max</m:t>
            </m:r>
          </m:sub>
        </m:sSub>
      </m:oMath>
      <w:r>
        <w:t xml:space="preserve"> </w:t>
      </w:r>
      <w:r>
        <w:t xml:space="preserve">for budget</w:t>
      </w:r>
      <w:r>
        <w:t xml:space="preserve"> </w:t>
      </w:r>
      <m:oMath>
        <m:sSub>
          <m:e>
            <m:r>
              <m:t>T</m:t>
            </m:r>
          </m:e>
          <m:sub>
            <m:r>
              <m:rPr>
                <m:sty m:val="p"/>
              </m:rPr>
              <m:t>max</m:t>
            </m:r>
          </m:sub>
        </m:sSub>
        <m:r>
          <m:rPr>
            <m:sty m:val="p"/>
          </m:rPr>
          <m:t>=</m:t>
        </m:r>
        <m:r>
          <m:t>6</m:t>
        </m:r>
      </m:oMath>
      <w:r>
        <w:t xml:space="preserve">. Our central claim is that a hybrid policy</w:t>
      </w:r>
      <w:r>
        <w:t xml:space="preserve"> </w:t>
      </w:r>
      <m:oMath>
        <m:acc>
          <m:accPr>
            <m:chr m:val="̂"/>
          </m:accPr>
          <m:e>
            <m:r>
              <m:t>π</m:t>
            </m:r>
          </m:e>
        </m:acc>
      </m:oMath>
      <w:r>
        <w:t xml:space="preserve"> </w:t>
      </w:r>
      <w:r>
        <w:t xml:space="preserve">satisfies</w:t>
      </w:r>
    </w:p>
    <w:p>
      <w:pPr>
        <w:pStyle w:val="BodyText"/>
      </w:pPr>
      <m:oMathPara>
        <m:oMathParaPr>
          <m:jc m:val="center"/>
        </m:oMathParaPr>
        <m:oMath>
          <m:r>
            <m:rPr>
              <m:sty m:val="p"/>
            </m:rPr>
            <m:t>∀</m:t>
          </m:r>
          <m:r>
            <m:t> </m:t>
          </m:r>
          <m:sSup>
            <m:e>
              <m:r>
                <m:t>s</m:t>
              </m:r>
            </m:e>
            <m:sup>
              <m:r>
                <m:rPr>
                  <m:sty m:val="p"/>
                </m:rPr>
                <m:t>⋆</m:t>
              </m:r>
            </m:sup>
          </m:sSup>
          <m:r>
            <m:rPr>
              <m:sty m:val="p"/>
            </m:rPr>
            <m:t>∈</m:t>
          </m:r>
          <m:r>
            <m:rPr>
              <m:scr m:val="script"/>
              <m:sty m:val="p"/>
            </m:rPr>
            <m:t>C</m:t>
          </m:r>
          <m:r>
            <m:rPr>
              <m:sty m:val="p"/>
            </m:rPr>
            <m:t>,</m:t>
          </m:r>
          <m:r>
            <m:t> </m:t>
          </m:r>
          <m:r>
            <m:rPr>
              <m:sty m:val="p"/>
            </m:rPr>
            <m:t>∀</m:t>
          </m:r>
          <m:r>
            <m:t> </m:t>
          </m:r>
          <m:r>
            <m:rPr>
              <m:nor/>
              <m:sty m:val="p"/>
            </m:rPr>
            <m:t>legal config </m:t>
          </m:r>
          <m:r>
            <m:t>δ</m:t>
          </m:r>
          <m:r>
            <m:rPr>
              <m:sty m:val="p"/>
            </m:rPr>
            <m:t>∈</m:t>
          </m:r>
          <m:r>
            <m:rPr>
              <m:sty m:val="p"/>
            </m:rPr>
            <m:t>Δ</m:t>
          </m:r>
          <m:r>
            <m:rPr>
              <m:sty m:val="p"/>
            </m:rPr>
            <m:t>,</m:t>
          </m:r>
          <m:r>
            <m:t>  </m:t>
          </m:r>
          <m:sSub>
            <m:e>
              <m:r>
                <m:rPr>
                  <m:nor/>
                  <m:sty m:val="p"/>
                </m:rPr>
                <m:t>turns</m:t>
              </m:r>
            </m:e>
            <m:sub>
              <m:acc>
                <m:accPr>
                  <m:chr m:val="̂"/>
                </m:accPr>
                <m:e>
                  <m:r>
                    <m:t>π</m:t>
                  </m:r>
                </m:e>
              </m:acc>
            </m:sub>
          </m:sSub>
          <m:r>
            <m:rPr>
              <m:sty m:val="p"/>
            </m:rPr>
            <m:t>(</m:t>
          </m:r>
          <m:sSup>
            <m:e>
              <m:r>
                <m:t>s</m:t>
              </m:r>
            </m:e>
            <m:sup>
              <m:r>
                <m:rPr>
                  <m:sty m:val="p"/>
                </m:rPr>
                <m:t>⋆</m:t>
              </m:r>
            </m:sup>
          </m:sSup>
          <m:r>
            <m:rPr>
              <m:sty m:val="p"/>
            </m:rPr>
            <m:t>,</m:t>
          </m:r>
          <m:r>
            <m:t>δ</m:t>
          </m:r>
          <m:r>
            <m:rPr>
              <m:sty m:val="p"/>
            </m:rPr>
            <m:t>)</m:t>
          </m:r>
          <m:r>
            <m:rPr>
              <m:sty m:val="p"/>
            </m:rPr>
            <m:t>≤</m:t>
          </m:r>
          <m:sSub>
            <m:e>
              <m:r>
                <m:t>T</m:t>
              </m:r>
            </m:e>
            <m:sub>
              <m:r>
                <m:rPr>
                  <m:sty m:val="p"/>
                </m:rPr>
                <m:t>max</m:t>
              </m:r>
            </m:sub>
          </m:sSub>
          <m:r>
            <m:rPr>
              <m:sty m:val="p"/>
            </m:rPr>
            <m:t>,</m:t>
          </m:r>
        </m:oMath>
      </m:oMathPara>
    </w:p>
    <w:p>
      <w:pPr>
        <w:pStyle w:val="FirstParagraph"/>
      </w:pPr>
      <w:r>
        <w:t xml:space="preserve">where</w:t>
      </w:r>
      <w:r>
        <w:t xml:space="preserve"> </w:t>
      </w:r>
      <m:oMath>
        <m:r>
          <m:rPr>
            <m:sty m:val="p"/>
          </m:rPr>
          <m:t>Δ</m:t>
        </m:r>
      </m:oMath>
      <w:r>
        <w:t xml:space="preserve"> </w:t>
      </w:r>
      <w:r>
        <w:t xml:space="preserve">is the set of six domains (§4, §11).</w:t>
      </w:r>
    </w:p>
    <w:p>
      <w:r>
        <w:pict>
          <v:rect style="width:0;height:1.5pt" o:hralign="center" o:hrstd="t" o:hr="t"/>
        </w:pict>
      </w:r>
    </w:p>
    <w:bookmarkEnd w:id="13"/>
    <w:bookmarkEnd w:id="14"/>
    <w:bookmarkStart w:id="15" w:name="X1462f6667fa2e0a51a14e65bcdde680cd496980"/>
    <w:p>
      <w:pPr>
        <w:pStyle w:val="Heading2"/>
      </w:pPr>
      <w:r>
        <w:t xml:space="preserve">3. Related Work</w:t>
      </w:r>
    </w:p>
    <w:p>
      <w:pPr>
        <w:pStyle w:val="FirstParagraph"/>
      </w:pPr>
      <w:r>
        <w:t xml:space="preserve">We position this work against the literature not as a survey but as a claim about</w:t>
      </w:r>
      <w:r>
        <w:t xml:space="preserve"> </w:t>
      </w:r>
      <w:r>
        <w:rPr>
          <w:i/>
          <w:iCs/>
        </w:rPr>
        <w:t xml:space="preserve">where it belongs</w:t>
      </w:r>
      <w:r>
        <w:t xml:space="preserve">: at the intersection of</w:t>
      </w:r>
      <w:r>
        <w:t xml:space="preserve"> </w:t>
      </w:r>
      <w:r>
        <w:rPr>
          <w:b/>
          <w:bCs/>
        </w:rPr>
        <w:t xml:space="preserve">knowledge compilation</w:t>
      </w:r>
      <w:r>
        <w:t xml:space="preserve"> </w:t>
      </w:r>
      <w:r>
        <w:t xml:space="preserve">and</w:t>
      </w:r>
      <w:r>
        <w:t xml:space="preserve"> </w:t>
      </w:r>
      <w:r>
        <w:rPr>
          <w:b/>
          <w:bCs/>
        </w:rPr>
        <w:t xml:space="preserve">hybrid search</w:t>
      </w:r>
      <w:r>
        <w:t xml:space="preserve">, applied to finite</w:t>
      </w:r>
      <w:r>
        <w:t xml:space="preserve"> </w:t>
      </w:r>
      <w:r>
        <w:rPr>
          <w:b/>
          <w:bCs/>
        </w:rPr>
        <w:t xml:space="preserve">constraint-satisfaction / interactive-diagnosis</w:t>
      </w:r>
      <w:r>
        <w:t xml:space="preserve"> </w:t>
      </w:r>
      <w:r>
        <w:t xml:space="preserve">problems.</w:t>
      </w:r>
    </w:p>
    <w:p>
      <w:pPr>
        <w:pStyle w:val="BodyText"/>
      </w:pPr>
      <w:r>
        <w:rPr>
          <w:b/>
          <w:bCs/>
        </w:rPr>
        <w:t xml:space="preserve">Entropy maximization and expected information gain.</w:t>
      </w:r>
      <w:r>
        <w:t xml:space="preserve"> </w:t>
      </w:r>
      <w:r>
        <w:t xml:space="preserve">Shannon-entropy ranking of queries (Berger et al.; the standard "best guess" heuristic) minimizes</w:t>
      </w:r>
      <w:r>
        <w:t xml:space="preserve"> </w:t>
      </w:r>
      <w:r>
        <w:rPr>
          <w:i/>
          <w:iCs/>
        </w:rPr>
        <w:t xml:space="preserve">expected</w:t>
      </w:r>
      <w:r>
        <w:t xml:space="preserve"> </w:t>
      </w:r>
      <w:r>
        <w:t xml:space="preserve">query count via</w:t>
      </w:r>
      <w:r>
        <w:t xml:space="preserve"> </w:t>
      </w:r>
      <m:oMath>
        <m:r>
          <m:t>H</m:t>
        </m:r>
        <m:r>
          <m:rPr>
            <m:sty m:val="p"/>
          </m:rPr>
          <m:t>(</m:t>
        </m:r>
        <m:r>
          <m:t>g</m:t>
        </m:r>
        <m:r>
          <m:rPr>
            <m:sty m:val="p"/>
          </m:rPr>
          <m:t>∣</m:t>
        </m:r>
        <m:r>
          <m:rPr>
            <m:scr m:val="script"/>
            <m:sty m:val="p"/>
          </m:rPr>
          <m:t>K</m:t>
        </m:r>
        <m:r>
          <m:rPr>
            <m:sty m:val="p"/>
          </m:rPr>
          <m:t>)</m:t>
        </m:r>
        <m:r>
          <m:rPr>
            <m:sty m:val="p"/>
          </m:rPr>
          <m:t>=</m:t>
        </m:r>
        <m:r>
          <m:rPr>
            <m:sty m:val="p"/>
          </m:rPr>
          <m:t>−</m:t>
        </m:r>
        <m:nary>
          <m:naryPr>
            <m:chr m:val="∑"/>
            <m:limLoc m:val="undOvr"/>
            <m:subHide m:val="off"/>
            <m:supHide m:val="on"/>
          </m:naryPr>
          <m:sub>
            <m:r>
              <m:t>b</m:t>
            </m:r>
          </m:sub>
          <m:sup>
            <m:r>
              <m:t>​</m:t>
            </m:r>
          </m:sup>
          <m:e>
            <m:sSub>
              <m:e>
                <m:r>
                  <m:t>p</m:t>
                </m:r>
              </m:e>
              <m:sub>
                <m:r>
                  <m:t>b</m:t>
                </m:r>
              </m:sub>
            </m:sSub>
          </m:e>
        </m:nary>
        <m:sSub>
          <m:e>
            <m:r>
              <m:rPr>
                <m:sty m:val="p"/>
              </m:rPr>
              <m:t>log</m:t>
            </m:r>
          </m:e>
          <m:sub>
            <m:r>
              <m:t>2</m:t>
            </m:r>
          </m:sub>
        </m:sSub>
        <m:sSub>
          <m:e>
            <m:r>
              <m:t>p</m:t>
            </m:r>
          </m:e>
          <m:sub>
            <m:r>
              <m:t>b</m:t>
            </m:r>
          </m:sub>
        </m:sSub>
      </m:oMath>
      <w:r>
        <w:t xml:space="preserve">.</w:t>
      </w:r>
      <w:r>
        <w:t xml:space="preserve"> </w:t>
      </w:r>
      <w:r>
        <w:rPr>
          <w:i/>
          <w:iCs/>
        </w:rPr>
        <w:t xml:space="preserve">Similarity:</w:t>
      </w:r>
      <w:r>
        <w:t xml:space="preserve"> </w:t>
      </w:r>
      <w:r>
        <w:t xml:space="preserve">our utility's</w:t>
      </w:r>
      <w:r>
        <w:t xml:space="preserve"> </w:t>
      </w:r>
      <m:oMath>
        <m:r>
          <m:t>H</m:t>
        </m:r>
      </m:oMath>
      <w:r>
        <w:t xml:space="preserve"> </w:t>
      </w:r>
      <w:r>
        <w:t xml:space="preserve">term is exactly this.</w:t>
      </w:r>
      <w:r>
        <w:t xml:space="preserve"> </w:t>
      </w:r>
      <w:r>
        <w:rPr>
          <w:i/>
          <w:iCs/>
        </w:rPr>
        <w:t xml:space="preserve">Difference:</w:t>
      </w:r>
      <w:r>
        <w:t xml:space="preserve"> </w:t>
      </w:r>
      <w:r>
        <w:t xml:space="preserve">entropy is a mean-case objective with no worst-case guarantee; a two-element pool can strand the higher-frequency sibling.</w:t>
      </w:r>
      <w:r>
        <w:t xml:space="preserve"> </w:t>
      </w:r>
      <w:r>
        <w:rPr>
          <w:i/>
          <w:iCs/>
        </w:rPr>
        <w:t xml:space="preserve">Assumption:</w:t>
      </w:r>
      <w:r>
        <w:t xml:space="preserve"> </w:t>
      </w:r>
      <w:r>
        <w:t xml:space="preserve">beliefs are diffuse enough that expected reduction dominates.</w:t>
      </w:r>
      <w:r>
        <w:t xml:space="preserve"> </w:t>
      </w:r>
      <w:r>
        <w:rPr>
          <w:i/>
          <w:iCs/>
        </w:rPr>
        <w:t xml:space="preserve">Limitation:</w:t>
      </w:r>
      <w:r>
        <w:t xml:space="preserve"> </w:t>
      </w:r>
      <w:r>
        <w:t xml:space="preserve">fatal on tight sibling clusters, precisely the residual we compile away.</w:t>
      </w:r>
    </w:p>
    <w:p>
      <w:pPr>
        <w:pStyle w:val="BodyText"/>
      </w:pPr>
      <w:r>
        <w:rPr>
          <w:b/>
          <w:bCs/>
        </w:rPr>
        <w:t xml:space="preserve">Minimax / worst-case search.</w:t>
      </w:r>
      <w:r>
        <w:t xml:space="preserve"> </w:t>
      </w:r>
      <w:r>
        <w:t xml:space="preserve">The adversarial formulation (Bernardini &amp; Goldberg; Bonthron's optimal Wordle analysis) minimizes the largest resulting bucket and yields a guaranteed depth bound.</w:t>
      </w:r>
      <w:r>
        <w:t xml:space="preserve"> </w:t>
      </w:r>
      <w:r>
        <w:rPr>
          <w:i/>
          <w:iCs/>
        </w:rPr>
        <w:t xml:space="preserve">Similarity:</w:t>
      </w:r>
      <w:r>
        <w:t xml:space="preserve"> </w:t>
      </w:r>
      <w:r>
        <w:t xml:space="preserve">our offline</w:t>
      </w:r>
      <w:r>
        <w:t xml:space="preserve"> </w:t>
      </w:r>
      <w:r>
        <w:rPr>
          <w:rStyle w:val="VerbatimChar"/>
        </w:rPr>
        <w:t xml:space="preserve">MINIMAX</w:t>
      </w:r>
      <w:r>
        <w:t xml:space="preserve"> </w:t>
      </w:r>
      <w:r>
        <w:t xml:space="preserve">and the hard-mode</w:t>
      </w:r>
      <w:r>
        <w:t xml:space="preserve"> </w:t>
      </w:r>
      <m:oMath>
        <m:r>
          <m:t>W</m:t>
        </m:r>
      </m:oMath>
      <w:r>
        <w:t xml:space="preserve"> </w:t>
      </w:r>
      <w:r>
        <w:t xml:space="preserve">penalty are minimax in spirit.</w:t>
      </w:r>
      <w:r>
        <w:t xml:space="preserve"> </w:t>
      </w:r>
      <w:r>
        <w:rPr>
          <w:i/>
          <w:iCs/>
        </w:rPr>
        <w:t xml:space="preserve">Difference:</w:t>
      </w:r>
      <w:r>
        <w:t xml:space="preserve"> </w:t>
      </w:r>
      <w:r>
        <w:t xml:space="preserve">full minimax is exponential online; we apply it only to the residual region.</w:t>
      </w:r>
      <w:r>
        <w:t xml:space="preserve"> </w:t>
      </w:r>
      <w:r>
        <w:rPr>
          <w:i/>
          <w:iCs/>
        </w:rPr>
        <w:t xml:space="preserve">Strength:</w:t>
      </w:r>
      <w:r>
        <w:t xml:space="preserve"> </w:t>
      </w:r>
      <w:r>
        <w:t xml:space="preserve">completeness.</w:t>
      </w:r>
      <w:r>
        <w:t xml:space="preserve"> </w:t>
      </w:r>
      <w:r>
        <w:rPr>
          <w:i/>
          <w:iCs/>
        </w:rPr>
        <w:t xml:space="preserve">Limitation:</w:t>
      </w:r>
      <w:r>
        <w:t xml:space="preserve"> </w:t>
      </w:r>
      <w:r>
        <w:t xml:space="preserve">intractable as a default.</w:t>
      </w:r>
    </w:p>
    <w:p>
      <w:pPr>
        <w:pStyle w:val="BodyText"/>
      </w:pPr>
      <w:r>
        <w:rPr>
          <w:b/>
          <w:bCs/>
        </w:rPr>
        <w:t xml:space="preserve">Knuth's Mastermind algorithm (1976).</w:t>
      </w:r>
      <w:r>
        <w:t xml:space="preserve"> </w:t>
      </w:r>
      <w:r>
        <w:t xml:space="preserve">Knuth's seminal decision-tree construction for the code-breaking game minimizes the maximum partition size over a</w:t>
      </w:r>
      <w:r>
        <w:t xml:space="preserve"> </w:t>
      </w:r>
      <w:r>
        <w:rPr>
          <w:i/>
          <w:iCs/>
        </w:rPr>
        <w:t xml:space="preserve">fixed</w:t>
      </w:r>
      <w:r>
        <w:t xml:space="preserve"> </w:t>
      </w:r>
      <w:r>
        <w:t xml:space="preserve">candidate set using a one-step look-ahead with a tie-break favoring candidates.</w:t>
      </w:r>
      <w:r>
        <w:t xml:space="preserve"> </w:t>
      </w:r>
      <w:r>
        <w:rPr>
          <w:i/>
          <w:iCs/>
        </w:rPr>
        <w:t xml:space="preserve">Similarity:</w:t>
      </w:r>
      <w:r>
        <w:t xml:space="preserve"> </w:t>
      </w:r>
      <w:r>
        <w:t xml:space="preserve">the partition-worst-case term</w:t>
      </w:r>
      <w:r>
        <w:t xml:space="preserve"> </w:t>
      </w:r>
      <m:oMath>
        <m:r>
          <m:t>W</m:t>
        </m:r>
      </m:oMath>
      <w:r>
        <w:t xml:space="preserve"> </w:t>
      </w:r>
      <w:r>
        <w:t xml:space="preserve">and our endgame "utter a candidate" rule are direct descendants.</w:t>
      </w:r>
      <w:r>
        <w:t xml:space="preserve"> </w:t>
      </w:r>
      <w:r>
        <w:rPr>
          <w:i/>
          <w:iCs/>
        </w:rPr>
        <w:t xml:space="preserve">Difference:</w:t>
      </w:r>
      <w:r>
        <w:t xml:space="preserve"> </w:t>
      </w:r>
      <w:r>
        <w:t xml:space="preserve">Mastermind's color/position feedback and fixed-length code space differ structurally; Knuth builds the</w:t>
      </w:r>
      <w:r>
        <w:t xml:space="preserve"> </w:t>
      </w:r>
      <w:r>
        <w:rPr>
          <w:i/>
          <w:iCs/>
        </w:rPr>
        <w:t xml:space="preserve">entire</w:t>
      </w:r>
      <w:r>
        <w:t xml:space="preserve"> </w:t>
      </w:r>
      <w:r>
        <w:t xml:space="preserve">tree offline, whereas we compile only the residual tail.</w:t>
      </w:r>
      <w:r>
        <w:t xml:space="preserve"> </w:t>
      </w:r>
      <w:r>
        <w:rPr>
          <w:i/>
          <w:iCs/>
        </w:rPr>
        <w:t xml:space="preserve">Assumption:</w:t>
      </w:r>
      <w:r>
        <w:t xml:space="preserve"> </w:t>
      </w:r>
      <w:r>
        <w:t xml:space="preserve">small candidate set at decision time.</w:t>
      </w:r>
      <w:r>
        <w:t xml:space="preserve"> </w:t>
      </w:r>
      <w:r>
        <w:rPr>
          <w:i/>
          <w:iCs/>
        </w:rPr>
        <w:t xml:space="preserve">Limitation:</w:t>
      </w:r>
      <w:r>
        <w:t xml:space="preserve"> </w:t>
      </w:r>
      <w:r>
        <w:t xml:space="preserve">does not scale to dynamic, hinted, multi-mode universes without compilation.</w:t>
      </w:r>
    </w:p>
    <w:p>
      <w:pPr>
        <w:pStyle w:val="BodyText"/>
      </w:pPr>
      <w:r>
        <w:rPr>
          <w:b/>
          <w:bCs/>
        </w:rPr>
        <w:t xml:space="preserve">Decision-tree optimization &amp; AND/OR search.</w:t>
      </w:r>
      <w:r>
        <w:t xml:space="preserve"> </w:t>
      </w:r>
      <w:r>
        <w:t xml:space="preserve">Building an optimal decision tree is NP-hard in general (Hyafil &amp; Rivest); AND/OR graph search (Nilsson) and AO* (Martelli &amp; Montanari) compute conditional plans with minimax-like value propagation over a graph whose OR-nodes are decisions and AND-nodes are nature's responses.</w:t>
      </w:r>
      <w:r>
        <w:t xml:space="preserve"> </w:t>
      </w:r>
      <w:r>
        <w:rPr>
          <w:i/>
          <w:iCs/>
        </w:rPr>
        <w:t xml:space="preserve">Similarity:</w:t>
      </w:r>
      <w:r>
        <w:t xml:space="preserve"> </w:t>
      </w:r>
      <w:r>
        <w:t xml:space="preserve">our compiled tables are decision trees over the AND/OR belief graph;</w:t>
      </w:r>
      <w:r>
        <w:t xml:space="preserve"> </w:t>
      </w:r>
      <w:r>
        <w:rPr>
          <w:rStyle w:val="VerbatimChar"/>
        </w:rPr>
        <w:t xml:space="preserve">MINIMAX</w:t>
      </w:r>
      <w:r>
        <w:t xml:space="preserve"> </w:t>
      </w:r>
      <w:r>
        <w:t xml:space="preserve">is an AO*-style value backup.</w:t>
      </w:r>
      <w:r>
        <w:t xml:space="preserve"> </w:t>
      </w:r>
      <w:r>
        <w:rPr>
          <w:i/>
          <w:iCs/>
        </w:rPr>
        <w:t xml:space="preserve">Difference:</w:t>
      </w:r>
      <w:r>
        <w:t xml:space="preserve"> </w:t>
      </w:r>
      <w:r>
        <w:t xml:space="preserve">we do not build the full graph (intractable); we build only reachable residual subtrees.</w:t>
      </w:r>
      <w:r>
        <w:t xml:space="preserve"> </w:t>
      </w:r>
      <w:r>
        <w:rPr>
          <w:i/>
          <w:iCs/>
        </w:rPr>
        <w:t xml:space="preserve">Strength:</w:t>
      </w:r>
      <w:r>
        <w:t xml:space="preserve"> </w:t>
      </w:r>
      <w:r>
        <w:t xml:space="preserve">avoids the general hardness by restricting scope.</w:t>
      </w:r>
    </w:p>
    <w:p>
      <w:pPr>
        <w:pStyle w:val="BodyText"/>
      </w:pPr>
      <w:r>
        <w:rPr>
          <w:b/>
          <w:bCs/>
        </w:rPr>
        <w:t xml:space="preserve">Deterministic planning.</w:t>
      </w:r>
      <w:r>
        <w:t xml:space="preserve"> </w:t>
      </w:r>
      <w:r>
        <w:t xml:space="preserve">Classical planning (e.g., STRIPS, SAT/BDD planners) likewise compiles inference offline.</w:t>
      </w:r>
      <w:r>
        <w:t xml:space="preserve"> </w:t>
      </w:r>
      <w:r>
        <w:rPr>
          <w:i/>
          <w:iCs/>
        </w:rPr>
        <w:t xml:space="preserve">Similarity:</w:t>
      </w:r>
      <w:r>
        <w:t xml:space="preserve"> </w:t>
      </w:r>
      <w:r>
        <w:t xml:space="preserve">the offline-online split mirrors plan-compilation.</w:t>
      </w:r>
      <w:r>
        <w:t xml:space="preserve"> </w:t>
      </w:r>
      <w:r>
        <w:rPr>
          <w:i/>
          <w:iCs/>
        </w:rPr>
        <w:t xml:space="preserve">Difference:</w:t>
      </w:r>
      <w:r>
        <w:t xml:space="preserve"> </w:t>
      </w:r>
      <w:r>
        <w:t xml:space="preserve">our state is a</w:t>
      </w:r>
      <w:r>
        <w:t xml:space="preserve"> </w:t>
      </w:r>
      <w:r>
        <w:rPr>
          <w:i/>
          <w:iCs/>
        </w:rPr>
        <w:t xml:space="preserve">set</w:t>
      </w:r>
      <w:r>
        <w:t xml:space="preserve"> </w:t>
      </w:r>
      <w:r>
        <w:t xml:space="preserve">(belief), not a world fluent; transitions are constrained by</w:t>
      </w:r>
      <w:r>
        <w:t xml:space="preserve"> </w:t>
      </w:r>
      <m:oMath>
        <m:r>
          <m:rPr>
            <m:sty m:val="p"/>
          </m:rPr>
          <m:t>Φ</m:t>
        </m:r>
      </m:oMath>
      <w:r>
        <w:t xml:space="preserve">.</w:t>
      </w:r>
      <w:r>
        <w:t xml:space="preserve"> </w:t>
      </w:r>
      <w:r>
        <w:rPr>
          <w:i/>
          <w:iCs/>
        </w:rPr>
        <w:t xml:space="preserve">Assumption:</w:t>
      </w:r>
      <w:r>
        <w:t xml:space="preserve"> </w:t>
      </w:r>
      <w:r>
        <w:t xml:space="preserve">fully observable, deterministic dynamics.</w:t>
      </w:r>
    </w:p>
    <w:p>
      <w:pPr>
        <w:pStyle w:val="BodyText"/>
      </w:pPr>
      <w:r>
        <w:rPr>
          <w:b/>
          <w:bCs/>
        </w:rPr>
        <w:t xml:space="preserve">Constraint satisfaction (CSP) &amp; interactive search.</w:t>
      </w:r>
      <w:r>
        <w:t xml:space="preserve"> </w:t>
      </w:r>
      <w:r>
        <w:t xml:space="preserve">Viewing</w:t>
      </w:r>
      <w:r>
        <w:t xml:space="preserve"> </w:t>
      </w:r>
      <m:oMath>
        <m:sSub>
          <m:e>
            <m:r>
              <m:rPr>
                <m:scr m:val="script"/>
                <m:sty m:val="p"/>
              </m:rPr>
              <m:t>K</m:t>
            </m:r>
          </m:e>
          <m:sub>
            <m:r>
              <m:t>t</m:t>
            </m:r>
          </m:sub>
        </m:sSub>
      </m:oMath>
      <w:r>
        <w:t xml:space="preserve"> </w:t>
      </w:r>
      <w:r>
        <w:t xml:space="preserve">as the solution set of a dynamically growing CSP, each observation adds a constraint.</w:t>
      </w:r>
      <w:r>
        <w:t xml:space="preserve"> </w:t>
      </w:r>
      <w:r>
        <w:rPr>
          <w:i/>
          <w:iCs/>
        </w:rPr>
        <w:t xml:space="preserve">Similarity:</w:t>
      </w:r>
      <w:r>
        <w:t xml:space="preserve"> </w:t>
      </w:r>
      <w:r>
        <w:t xml:space="preserve">belief update is constraint propagation.</w:t>
      </w:r>
      <w:r>
        <w:t xml:space="preserve"> </w:t>
      </w:r>
      <w:r>
        <w:rPr>
          <w:i/>
          <w:iCs/>
        </w:rPr>
        <w:t xml:space="preserve">Difference:</w:t>
      </w:r>
      <w:r>
        <w:t xml:space="preserve"> </w:t>
      </w:r>
      <w:r>
        <w:t xml:space="preserve">the constraint language is the fixed</w:t>
      </w:r>
      <w:r>
        <w:t xml:space="preserve"> </w:t>
      </w:r>
      <m:oMath>
        <m:r>
          <m:rPr>
            <m:sty m:val="p"/>
          </m:rPr>
          <m:t>Φ</m:t>
        </m:r>
      </m:oMath>
      <w:r>
        <w:t xml:space="preserve">; we do not generalize to arbitrary constraints.</w:t>
      </w:r>
      <w:r>
        <w:t xml:space="preserve"> </w:t>
      </w:r>
      <w:r>
        <w:rPr>
          <w:i/>
          <w:iCs/>
        </w:rPr>
        <w:t xml:space="preserve">Strength:</w:t>
      </w:r>
      <w:r>
        <w:t xml:space="preserve"> </w:t>
      </w:r>
      <w:r>
        <w:t xml:space="preserve">exact propagation is trivial (set intersection).</w:t>
      </w:r>
    </w:p>
    <w:p>
      <w:pPr>
        <w:pStyle w:val="BodyText"/>
      </w:pPr>
      <w:r>
        <w:rPr>
          <w:b/>
          <w:bCs/>
        </w:rPr>
        <w:t xml:space="preserve">Knowledge compilation (Darwiche &amp; Marquis).</w:t>
      </w:r>
      <w:r>
        <w:t xml:space="preserve"> </w:t>
      </w:r>
      <w:r>
        <w:t xml:space="preserve">The discipline of converting a knowledge base into a tractable form (OBDD, d-DNNF) so that queries are cheap.</w:t>
      </w:r>
      <w:r>
        <w:t xml:space="preserve"> </w:t>
      </w:r>
      <w:r>
        <w:rPr>
          <w:i/>
          <w:iCs/>
        </w:rPr>
        <w:t xml:space="preserve">Similarity:</w:t>
      </w:r>
      <w:r>
        <w:t xml:space="preserve"> </w:t>
      </w:r>
      <w:r>
        <w:t xml:space="preserve">our residual tables are a compiled artifact queried by exact belief-key lookup, a direct instance of the compilation paradigm.</w:t>
      </w:r>
      <w:r>
        <w:t xml:space="preserve"> </w:t>
      </w:r>
      <w:r>
        <w:rPr>
          <w:i/>
          <w:iCs/>
        </w:rPr>
        <w:t xml:space="preserve">Difference:</w:t>
      </w:r>
      <w:r>
        <w:t xml:space="preserve"> </w:t>
      </w:r>
      <w:r>
        <w:t xml:space="preserve">we compile</w:t>
      </w:r>
      <w:r>
        <w:t xml:space="preserve"> </w:t>
      </w:r>
      <w:r>
        <w:rPr>
          <w:i/>
          <w:iCs/>
        </w:rPr>
        <w:t xml:space="preserve">only the residual region</w:t>
      </w:r>
      <w:r>
        <w:t xml:space="preserve">, not the whole theory, exploiting that the heuristic already resolves the vast majority of states optimally. This</w:t>
      </w:r>
      <w:r>
        <w:t xml:space="preserve"> </w:t>
      </w:r>
      <w:r>
        <w:rPr>
          <w:i/>
          <w:iCs/>
        </w:rPr>
        <w:t xml:space="preserve">selective</w:t>
      </w:r>
      <w:r>
        <w:t xml:space="preserve"> </w:t>
      </w:r>
      <w:r>
        <w:t xml:space="preserve">compilation is, we argue, the paper's core methodological contribution.</w:t>
      </w:r>
    </w:p>
    <w:p>
      <w:pPr>
        <w:pStyle w:val="BodyText"/>
      </w:pPr>
      <w:r>
        <w:rPr>
          <w:b/>
          <w:bCs/>
        </w:rPr>
        <w:t xml:space="preserve">Hybrid search.</w:t>
      </w:r>
      <w:r>
        <w:t xml:space="preserve"> </w:t>
      </w:r>
      <w:r>
        <w:t xml:space="preserve">Combining exact and heuristic search is classical (e.g., IDA* with admissible heuristics; verifier-aided search).</w:t>
      </w:r>
      <w:r>
        <w:t xml:space="preserve"> </w:t>
      </w:r>
      <w:r>
        <w:rPr>
          <w:i/>
          <w:iCs/>
        </w:rPr>
        <w:t xml:space="preserve">Similarity:</w:t>
      </w:r>
      <w:r>
        <w:t xml:space="preserve"> </w:t>
      </w:r>
      <w:r>
        <w:t xml:space="preserve">our hybrid defects from heuristic to exact on residual detection.</w:t>
      </w:r>
      <w:r>
        <w:t xml:space="preserve"> </w:t>
      </w:r>
      <w:r>
        <w:rPr>
          <w:i/>
          <w:iCs/>
        </w:rPr>
        <w:t xml:space="preserve">Difference:</w:t>
      </w:r>
      <w:r>
        <w:t xml:space="preserve"> </w:t>
      </w:r>
      <w:r>
        <w:t xml:space="preserve">the defection trigger is</w:t>
      </w:r>
      <w:r>
        <w:t xml:space="preserve"> </w:t>
      </w:r>
      <w:r>
        <w:rPr>
          <w:i/>
          <w:iCs/>
        </w:rPr>
        <w:t xml:space="preserve">offline-identified</w:t>
      </w:r>
      <w:r>
        <w:t xml:space="preserve"> </w:t>
      </w:r>
      <w:r>
        <w:t xml:space="preserve">(not online uncertainty estimation), which is what makes the guarantee static and verifiable.</w:t>
      </w:r>
    </w:p>
    <w:p>
      <w:pPr>
        <w:pStyle w:val="BodyText"/>
      </w:pPr>
      <w:r>
        <w:rPr>
          <w:b/>
          <w:bCs/>
        </w:rPr>
        <w:t xml:space="preserve">Positioning.</w:t>
      </w:r>
      <w:r>
        <w:t xml:space="preserve"> </w:t>
      </w:r>
      <w:r>
        <w:t xml:space="preserve">This work is not a new optimal solver, nor a new heuristic. It is a</w:t>
      </w:r>
      <w:r>
        <w:t xml:space="preserve"> </w:t>
      </w:r>
      <w:r>
        <w:rPr>
          <w:i/>
          <w:iCs/>
        </w:rPr>
        <w:t xml:space="preserve">method for making a heuristic complete on a finite space at minimal online cost</w:t>
      </w:r>
      <w:r>
        <w:t xml:space="preserve">, instantiated and</w:t>
      </w:r>
      <w:r>
        <w:t xml:space="preserve"> </w:t>
      </w:r>
      <w:r>
        <w:rPr>
          <w:i/>
          <w:iCs/>
        </w:rPr>
        <w:t xml:space="preserve">exhaustively proven</w:t>
      </w:r>
      <w:r>
        <w:t xml:space="preserve"> </w:t>
      </w:r>
      <w:r>
        <w:t xml:space="preserve">on a canonical benchmark. Its academic home is knowledge compilation applied to hybrid interactive search, with finite CSPs and diagnosis as the natural downstream domains. We avoid overstating novelty: the components (entropy scoring, minimax, decision trees, compilation) are all established; the contribution is their</w:t>
      </w:r>
      <w:r>
        <w:t xml:space="preserve"> </w:t>
      </w:r>
      <w:r>
        <w:rPr>
          <w:i/>
          <w:iCs/>
        </w:rPr>
        <w:t xml:space="preserve">selective composition</w:t>
      </w:r>
      <w:r>
        <w:t xml:space="preserve"> </w:t>
      </w:r>
      <w:r>
        <w:t xml:space="preserve">and its</w:t>
      </w:r>
      <w:r>
        <w:t xml:space="preserve"> </w:t>
      </w:r>
      <w:r>
        <w:rPr>
          <w:i/>
          <w:iCs/>
        </w:rPr>
        <w:t xml:space="preserve">exhaustive verification</w:t>
      </w:r>
      <w:r>
        <w:t xml:space="preserve">.</w:t>
      </w:r>
    </w:p>
    <w:p>
      <w:r>
        <w:pict>
          <v:rect style="width:0;height:1.5pt" o:hralign="center" o:hrstd="t" o:hr="t"/>
        </w:pict>
      </w:r>
    </w:p>
    <w:bookmarkEnd w:id="15"/>
    <w:bookmarkStart w:id="23" w:name="Xa9a35f6ba86c1803f4ea9f181a2802821090ba6"/>
    <w:p>
      <w:pPr>
        <w:pStyle w:val="Heading2"/>
      </w:pPr>
      <w:r>
        <w:t xml:space="preserve">4. Design Rationale</w:t>
      </w:r>
    </w:p>
    <w:p>
      <w:pPr>
        <w:pStyle w:val="FirstParagraph"/>
      </w:pPr>
      <w:r>
        <w:t xml:space="preserve">Every major architectural decision is justified below along five axes:</w:t>
      </w:r>
      <w:r>
        <w:t xml:space="preserve"> </w:t>
      </w:r>
      <w:r>
        <w:rPr>
          <w:i/>
          <w:iCs/>
        </w:rPr>
        <w:t xml:space="preserve">motivation, alternative, insufficiency of the alternative, tradeoff introduced, evidence.</w:t>
      </w:r>
    </w:p>
    <w:bookmarkStart w:id="16" w:name="X1c1d95ce515b8d104f9c833727b792ea67cfc15"/>
    <w:p>
      <w:pPr>
        <w:pStyle w:val="Heading3"/>
      </w:pPr>
      <w:r>
        <w:t xml:space="preserve">4.1 Answer-Only Universe and the</w:t>
      </w:r>
      <w:r>
        <w:t xml:space="preserve"> </w:t>
      </w:r>
      <m:oMath>
        <m:r>
          <m:t>N</m:t>
        </m:r>
        <m:r>
          <m:rPr>
            <m:sty m:val="p"/>
          </m:rPr>
          <m:t>×</m:t>
        </m:r>
        <m:r>
          <m:t>N</m:t>
        </m:r>
      </m:oMath>
      <w:r>
        <w:t xml:space="preserve"> </w:t>
      </w:r>
      <w:r>
        <w:t xml:space="preserve">Pattern Matrix</w:t>
      </w:r>
    </w:p>
    <w:p>
      <w:pPr>
        <w:pStyle w:val="Compact"/>
        <w:numPr>
          <w:ilvl w:val="0"/>
          <w:numId w:val="1002"/>
        </w:numPr>
      </w:pPr>
      <w:r>
        <w:rPr>
          <w:b/>
          <w:bCs/>
        </w:rPr>
        <w:t xml:space="preserve">Motivation.</w:t>
      </w:r>
      <w:r>
        <w:t xml:space="preserve"> </w:t>
      </w:r>
      <w:r>
        <w:t xml:space="preserve">The decision object is the hidden</w:t>
      </w:r>
      <w:r>
        <w:t xml:space="preserve"> </w:t>
      </w:r>
      <w:r>
        <w:rPr>
          <w:i/>
          <w:iCs/>
        </w:rPr>
        <w:t xml:space="preserve">answer</w:t>
      </w:r>
      <w:r>
        <w:t xml:space="preserve">, not an arbitrary dictionary word.</w:t>
      </w:r>
    </w:p>
    <w:p>
      <w:pPr>
        <w:pStyle w:val="Compact"/>
        <w:numPr>
          <w:ilvl w:val="0"/>
          <w:numId w:val="1002"/>
        </w:numPr>
      </w:pPr>
      <w:r>
        <w:rPr>
          <w:b/>
          <w:bCs/>
        </w:rPr>
        <w:t xml:space="preserve">Alternative.</w:t>
      </w:r>
      <w:r>
        <w:t xml:space="preserve"> </w:t>
      </w:r>
      <w:r>
        <w:t xml:space="preserve">Use the full</w:t>
      </w:r>
      <w:r>
        <w:t xml:space="preserve"> </w:t>
      </w:r>
      <m:oMath>
        <m:r>
          <m:t>12</m:t>
        </m:r>
        <m:r>
          <m:rPr>
            <m:sty m:val="p"/>
          </m:rPr>
          <m:t>,</m:t>
        </m:r>
        <m:r>
          <m:t>972</m:t>
        </m:r>
      </m:oMath>
      <w:r>
        <w:t xml:space="preserve">-word dictionary as the candidate set and build a</w:t>
      </w:r>
      <w:r>
        <w:t xml:space="preserve"> </w:t>
      </w:r>
      <m:oMath>
        <m:r>
          <m:t>12</m:t>
        </m:r>
        <m:r>
          <m:rPr>
            <m:sty m:val="p"/>
          </m:rPr>
          <m:t>,</m:t>
        </m:r>
        <m:r>
          <m:t>972</m:t>
        </m:r>
        <m:r>
          <m:rPr>
            <m:sty m:val="p"/>
          </m:rPr>
          <m:t>×</m:t>
        </m:r>
        <m:r>
          <m:t>12</m:t>
        </m:r>
        <m:r>
          <m:rPr>
            <m:sty m:val="p"/>
          </m:rPr>
          <m:t>,</m:t>
        </m:r>
        <m:r>
          <m:t>972</m:t>
        </m:r>
      </m:oMath>
      <w:r>
        <w:t xml:space="preserve"> </w:t>
      </w:r>
      <w:r>
        <w:t xml:space="preserve">matrix.</w:t>
      </w:r>
    </w:p>
    <w:p>
      <w:pPr>
        <w:pStyle w:val="Compact"/>
        <w:numPr>
          <w:ilvl w:val="0"/>
          <w:numId w:val="1002"/>
        </w:numPr>
      </w:pPr>
      <w:r>
        <w:rPr>
          <w:b/>
          <w:bCs/>
        </w:rPr>
        <w:t xml:space="preserve">Why insufficient.</w:t>
      </w:r>
      <w:r>
        <w:t xml:space="preserve"> </w:t>
      </w:r>
      <w:r>
        <w:t xml:space="preserve">The extra</w:t>
      </w:r>
      <w:r>
        <w:t xml:space="preserve"> </w:t>
      </w:r>
      <m:oMath>
        <m:r>
          <m:rPr>
            <m:sty m:val="p"/>
          </m:rPr>
          <m:t>≈</m:t>
        </m:r>
        <m:r>
          <m:t>10</m:t>
        </m:r>
        <m:r>
          <m:rPr>
            <m:sty m:val="p"/>
          </m:rPr>
          <m:t>,</m:t>
        </m:r>
        <m:r>
          <m:t>657</m:t>
        </m:r>
      </m:oMath>
      <w:r>
        <w:t xml:space="preserve"> </w:t>
      </w:r>
      <w:r>
        <w:t xml:space="preserve">non-answers are never the ground truth; including them inflates the matrix</w:t>
      </w:r>
      <w:r>
        <w:t xml:space="preserve"> </w:t>
      </w:r>
      <m:oMath>
        <m:r>
          <m:t>31</m:t>
        </m:r>
        <m:r>
          <m:rPr>
            <m:sty m:val="p"/>
          </m:rPr>
          <m:t>×</m:t>
        </m:r>
      </m:oMath>
      <w:r>
        <w:t xml:space="preserve"> </w:t>
      </w:r>
      <w:r>
        <w:t xml:space="preserve">in cells and slows every scoring pass, while contributing no decision value (a non-answer can be scored on the fly when used as a shredder).</w:t>
      </w:r>
    </w:p>
    <w:p>
      <w:pPr>
        <w:pStyle w:val="Compact"/>
        <w:numPr>
          <w:ilvl w:val="0"/>
          <w:numId w:val="1002"/>
        </w:numPr>
      </w:pPr>
      <w:r>
        <w:rPr>
          <w:b/>
          <w:bCs/>
        </w:rPr>
        <w:t xml:space="preserve">Tradeoff.</w:t>
      </w:r>
      <w:r>
        <w:t xml:space="preserve"> </w:t>
      </w:r>
      <w:r>
        <w:t xml:space="preserve">Slightly more code paths (baked matrix for answers, on-the-fly row for shredders) in exchange for a</w:t>
      </w:r>
      <w:r>
        <w:t xml:space="preserve"> </w:t>
      </w:r>
      <m:oMath>
        <m:r>
          <m:t>31</m:t>
        </m:r>
        <m:r>
          <m:rPr>
            <m:sty m:val="p"/>
          </m:rPr>
          <m:t>×</m:t>
        </m:r>
      </m:oMath>
      <w:r>
        <w:t xml:space="preserve"> </w:t>
      </w:r>
      <w:r>
        <w:t xml:space="preserve">smaller matrix (10.7 MB vs</w:t>
      </w:r>
      <w:r>
        <w:t xml:space="preserve"> </w:t>
      </w:r>
      <m:oMath>
        <m:r>
          <m:rPr>
            <m:sty m:val="p"/>
          </m:rPr>
          <m:t>≈</m:t>
        </m:r>
        <m:r>
          <m:t>330</m:t>
        </m:r>
      </m:oMath>
      <w:r>
        <w:t xml:space="preserve"> </w:t>
      </w:r>
      <w:r>
        <w:t xml:space="preserve">MB) and faster loads.</w:t>
      </w:r>
    </w:p>
    <w:p>
      <w:pPr>
        <w:pStyle w:val="Compact"/>
        <w:numPr>
          <w:ilvl w:val="0"/>
          <w:numId w:val="1002"/>
        </w:numPr>
      </w:pPr>
      <w:r>
        <w:rPr>
          <w:b/>
          <w:bCs/>
        </w:rPr>
        <w:t xml:space="preserve">Evidence.</w:t>
      </w:r>
      <w:r>
        <w:t xml:space="preserve"> </w:t>
      </w:r>
      <w:r>
        <w:t xml:space="preserve">Matrix is exactly</w:t>
      </w:r>
      <w:r>
        <w:t xml:space="preserve"> </w:t>
      </w:r>
      <m:oMath>
        <m:r>
          <m:t>2315</m:t>
        </m:r>
        <m:r>
          <m:rPr>
            <m:sty m:val="p"/>
          </m:rPr>
          <m:t>×</m:t>
        </m:r>
        <m:r>
          <m:t>2315</m:t>
        </m:r>
      </m:oMath>
      <w:r>
        <w:t xml:space="preserve"> </w:t>
      </w:r>
      <w:r>
        <w:t xml:space="preserve">int16 = 10,718,450 bytes, memory-mapped; the on-the-fly row is unit-tested against it (test_lexicon).</w:t>
      </w:r>
    </w:p>
    <w:bookmarkEnd w:id="16"/>
    <w:bookmarkStart w:id="17" w:name="Xeb1727e8834c3af6ff2f5c52b8332f7bdeec5d2"/>
    <w:p>
      <w:pPr>
        <w:pStyle w:val="Heading3"/>
      </w:pPr>
      <w:r>
        <w:t xml:space="preserve">4.2 Vectorized Entropy + Worst-Case Utility as the Default</w:t>
      </w:r>
    </w:p>
    <w:p>
      <w:pPr>
        <w:pStyle w:val="Compact"/>
        <w:numPr>
          <w:ilvl w:val="0"/>
          <w:numId w:val="1003"/>
        </w:numPr>
      </w:pPr>
      <w:r>
        <w:rPr>
          <w:b/>
          <w:bCs/>
        </w:rPr>
        <w:t xml:space="preserve">Motivation.</w:t>
      </w:r>
      <w:r>
        <w:t xml:space="preserve"> </w:t>
      </w:r>
      <w:r>
        <w:t xml:space="preserve">Need a per-step decision that is cheap, explainable, and near-optimal on diffuse beliefs.</w:t>
      </w:r>
    </w:p>
    <w:p>
      <w:pPr>
        <w:pStyle w:val="Compact"/>
        <w:numPr>
          <w:ilvl w:val="0"/>
          <w:numId w:val="1003"/>
        </w:numPr>
      </w:pPr>
      <w:r>
        <w:rPr>
          <w:b/>
          <w:bCs/>
        </w:rPr>
        <w:t xml:space="preserve">Alternative A.</w:t>
      </w:r>
      <w:r>
        <w:t xml:space="preserve"> </w:t>
      </w:r>
      <w:r>
        <w:t xml:space="preserve">Pure expected information gain.</w:t>
      </w:r>
      <w:r>
        <w:t xml:space="preserve"> </w:t>
      </w:r>
      <w:r>
        <w:rPr>
          <w:b/>
          <w:bCs/>
        </w:rPr>
        <w:t xml:space="preserve">Alternative B.</w:t>
      </w:r>
      <w:r>
        <w:t xml:space="preserve"> </w:t>
      </w:r>
      <w:r>
        <w:t xml:space="preserve">Pure minimax every step.</w:t>
      </w:r>
    </w:p>
    <w:p>
      <w:pPr>
        <w:pStyle w:val="Compact"/>
        <w:numPr>
          <w:ilvl w:val="0"/>
          <w:numId w:val="1003"/>
        </w:numPr>
      </w:pPr>
      <w:r>
        <w:rPr>
          <w:b/>
          <w:bCs/>
        </w:rPr>
        <w:t xml:space="preserve">Why insufficient.</w:t>
      </w:r>
      <w:r>
        <w:t xml:space="preserve"> </w:t>
      </w:r>
      <w:r>
        <w:t xml:space="preserve">A lacks any worst-case guarantee (fatal on sibling clusters); B is exponentially expensive online.</w:t>
      </w:r>
    </w:p>
    <w:p>
      <w:pPr>
        <w:pStyle w:val="Compact"/>
        <w:numPr>
          <w:ilvl w:val="0"/>
          <w:numId w:val="1003"/>
        </w:numPr>
      </w:pPr>
      <w:r>
        <w:rPr>
          <w:b/>
          <w:bCs/>
        </w:rPr>
        <w:t xml:space="preserve">Tradeoff.</w:t>
      </w:r>
      <w:r>
        <w:t xml:space="preserve"> </w:t>
      </w:r>
      <w:r>
        <w:t xml:space="preserve">Blending</w:t>
      </w:r>
      <w:r>
        <w:t xml:space="preserve"> </w:t>
      </w:r>
      <m:oMath>
        <m:r>
          <m:t>H</m:t>
        </m:r>
      </m:oMath>
      <w:r>
        <w:t xml:space="preserve"> </w:t>
      </w:r>
      <w:r>
        <w:t xml:space="preserve">with a worst-case penalty</w:t>
      </w:r>
      <w:r>
        <w:t xml:space="preserve"> </w:t>
      </w:r>
      <m:oMath>
        <m:r>
          <m:t>W</m:t>
        </m:r>
      </m:oMath>
      <w:r>
        <w:t xml:space="preserve"> </w:t>
      </w:r>
      <w:r>
        <w:t xml:space="preserve">sacrifices a little mean-case optimality for a worst-case safety margin, the exact margin that, combined with compilation, yields completeness.</w:t>
      </w:r>
    </w:p>
    <w:p>
      <w:pPr>
        <w:pStyle w:val="Compact"/>
        <w:numPr>
          <w:ilvl w:val="0"/>
          <w:numId w:val="1003"/>
        </w:numPr>
      </w:pPr>
      <w:r>
        <w:rPr>
          <w:b/>
          <w:bCs/>
        </w:rPr>
        <w:t xml:space="preserve">Evidence.</w:t>
      </w:r>
      <w:r>
        <w:t xml:space="preserve"> </w:t>
      </w:r>
      <w:r>
        <w:t xml:space="preserve">The heuristic alone closes 98.70% of the universe (§14, §16); the residual 1.30% is precisely where the blended utility's worst-case term is insufficient and the compiled correction engages.</w:t>
      </w:r>
    </w:p>
    <w:bookmarkEnd w:id="17"/>
    <w:bookmarkStart w:id="18" w:name="Xc1f25310747f8792c839417b863f089fb0b53fa"/>
    <w:p>
      <w:pPr>
        <w:pStyle w:val="Heading3"/>
      </w:pPr>
      <w:r>
        <w:t xml:space="preserve">4.3 Hybrid Defection to Compiled Optimal Tables</w:t>
      </w:r>
    </w:p>
    <w:p>
      <w:pPr>
        <w:pStyle w:val="Compact"/>
        <w:numPr>
          <w:ilvl w:val="0"/>
          <w:numId w:val="1004"/>
        </w:numPr>
      </w:pPr>
      <w:r>
        <w:rPr>
          <w:b/>
          <w:bCs/>
        </w:rPr>
        <w:t xml:space="preserve">Motivation.</w:t>
      </w:r>
      <w:r>
        <w:t xml:space="preserve"> </w:t>
      </w:r>
      <w:r>
        <w:t xml:space="preserve">Eliminate the heuristic's residual incompleteness without paying exact-search cost on the common case.</w:t>
      </w:r>
    </w:p>
    <w:p>
      <w:pPr>
        <w:pStyle w:val="Compact"/>
        <w:numPr>
          <w:ilvl w:val="0"/>
          <w:numId w:val="1004"/>
        </w:numPr>
      </w:pPr>
      <w:r>
        <w:rPr>
          <w:b/>
          <w:bCs/>
        </w:rPr>
        <w:t xml:space="preserve">Alternative.</w:t>
      </w:r>
      <w:r>
        <w:t xml:space="preserve"> </w:t>
      </w:r>
      <w:r>
        <w:t xml:space="preserve">Run minimax at every step (complete but infeasible) or accept heuristic failures (feasible but incomplete).</w:t>
      </w:r>
    </w:p>
    <w:p>
      <w:pPr>
        <w:pStyle w:val="Compact"/>
        <w:numPr>
          <w:ilvl w:val="0"/>
          <w:numId w:val="1004"/>
        </w:numPr>
      </w:pPr>
      <w:r>
        <w:rPr>
          <w:b/>
          <w:bCs/>
        </w:rPr>
        <w:t xml:space="preserve">Why insufficient.</w:t>
      </w:r>
      <w:r>
        <w:t xml:space="preserve"> </w:t>
      </w:r>
      <w:r>
        <w:t xml:space="preserve">The former is too slow; the latter violates the contract.</w:t>
      </w:r>
    </w:p>
    <w:p>
      <w:pPr>
        <w:pStyle w:val="Compact"/>
        <w:numPr>
          <w:ilvl w:val="0"/>
          <w:numId w:val="1004"/>
        </w:numPr>
      </w:pPr>
      <w:r>
        <w:rPr>
          <w:b/>
          <w:bCs/>
        </w:rPr>
        <w:t xml:space="preserve">Tradeoff.</w:t>
      </w:r>
      <w:r>
        <w:t xml:space="preserve"> </w:t>
      </w:r>
      <w:r>
        <w:t xml:space="preserve">A one-time offline cost (minutes to hours of compilation) traded for</w:t>
      </w:r>
      <w:r>
        <w:t xml:space="preserve"> </w:t>
      </w:r>
      <m:oMath>
        <m:r>
          <m:t>O</m:t>
        </m:r>
        <m:r>
          <m:rPr>
            <m:sty m:val="p"/>
          </m:rPr>
          <m:t>(</m:t>
        </m:r>
        <m:r>
          <m:t>1</m:t>
        </m:r>
        <m:r>
          <m:rPr>
            <m:sty m:val="p"/>
          </m:rPr>
          <m:t>)</m:t>
        </m:r>
      </m:oMath>
      <w:r>
        <w:t xml:space="preserve"> </w:t>
      </w:r>
      <w:r>
        <w:t xml:space="preserve">online lookup and a static completeness guarantee.</w:t>
      </w:r>
    </w:p>
    <w:p>
      <w:pPr>
        <w:pStyle w:val="Compact"/>
        <w:numPr>
          <w:ilvl w:val="0"/>
          <w:numId w:val="1004"/>
        </w:numPr>
      </w:pPr>
      <w:r>
        <w:rPr>
          <w:b/>
          <w:bCs/>
        </w:rPr>
        <w:t xml:space="preserve">Evidence.</w:t>
      </w:r>
      <w:r>
        <w:t xml:space="preserve"> </w:t>
      </w:r>
      <w:r>
        <w:t xml:space="preserve">17,911 compiled decision nodes (§14) cover every residual cluster; runtime lookup is a frozenset hash.</w:t>
      </w:r>
    </w:p>
    <w:bookmarkEnd w:id="18"/>
    <w:bookmarkStart w:id="19" w:name="Xaec98701537cd31389aaf5899e4ad944461c1b5"/>
    <w:p>
      <w:pPr>
        <w:pStyle w:val="Heading3"/>
      </w:pPr>
      <w:r>
        <w:t xml:space="preserve">4.4 Exact-Belief Keying (Isolation)</w:t>
      </w:r>
    </w:p>
    <w:p>
      <w:pPr>
        <w:pStyle w:val="Compact"/>
        <w:numPr>
          <w:ilvl w:val="0"/>
          <w:numId w:val="1005"/>
        </w:numPr>
      </w:pPr>
      <w:r>
        <w:rPr>
          <w:b/>
          <w:bCs/>
        </w:rPr>
        <w:t xml:space="preserve">Motivation.</w:t>
      </w:r>
      <w:r>
        <w:t xml:space="preserve"> </w:t>
      </w:r>
      <w:r>
        <w:t xml:space="preserve">Prevent a compiled table from ever firing for a word it was not built for (zero regression).</w:t>
      </w:r>
    </w:p>
    <w:p>
      <w:pPr>
        <w:pStyle w:val="Compact"/>
        <w:numPr>
          <w:ilvl w:val="0"/>
          <w:numId w:val="1005"/>
        </w:numPr>
      </w:pPr>
      <w:r>
        <w:rPr>
          <w:b/>
          <w:bCs/>
        </w:rPr>
        <w:t xml:space="preserve">Alternative.</w:t>
      </w:r>
      <w:r>
        <w:t xml:space="preserve"> </w:t>
      </w:r>
      <w:r>
        <w:t xml:space="preserve">Key tables on pool</w:t>
      </w:r>
      <w:r>
        <w:t xml:space="preserve"> </w:t>
      </w:r>
      <w:r>
        <w:rPr>
          <w:i/>
          <w:iCs/>
        </w:rPr>
        <w:t xml:space="preserve">size</w:t>
      </w:r>
      <w:r>
        <w:t xml:space="preserve"> </w:t>
      </w:r>
      <w:r>
        <w:t xml:space="preserve">or on a hashed signature.</w:t>
      </w:r>
    </w:p>
    <w:p>
      <w:pPr>
        <w:pStyle w:val="Compact"/>
        <w:numPr>
          <w:ilvl w:val="0"/>
          <w:numId w:val="1005"/>
        </w:numPr>
      </w:pPr>
      <w:r>
        <w:rPr>
          <w:b/>
          <w:bCs/>
        </w:rPr>
        <w:t xml:space="preserve">Why insufficient.</w:t>
      </w:r>
      <w:r>
        <w:t xml:space="preserve"> </w:t>
      </w:r>
      <w:r>
        <w:t xml:space="preserve">Size-keying would misfire on unrelated words of the same cardinality; signatures risk collisions.</w:t>
      </w:r>
    </w:p>
    <w:p>
      <w:pPr>
        <w:pStyle w:val="Compact"/>
        <w:numPr>
          <w:ilvl w:val="0"/>
          <w:numId w:val="1005"/>
        </w:numPr>
      </w:pPr>
      <w:r>
        <w:rPr>
          <w:b/>
          <w:bCs/>
        </w:rPr>
        <w:t xml:space="preserve">Tradeoff.</w:t>
      </w:r>
      <w:r>
        <w:t xml:space="preserve"> </w:t>
      </w:r>
      <w:r>
        <w:t xml:space="preserve">Larger table keys (full frozensets) vs absolute safety. The cost is negligible (≤17,369 nodes in the largest table).</w:t>
      </w:r>
    </w:p>
    <w:p>
      <w:pPr>
        <w:pStyle w:val="Compact"/>
        <w:numPr>
          <w:ilvl w:val="0"/>
          <w:numId w:val="1005"/>
        </w:numPr>
      </w:pPr>
      <w:r>
        <w:rPr>
          <w:b/>
          <w:bCs/>
        </w:rPr>
        <w:t xml:space="preserve">Evidence.</w:t>
      </w:r>
      <w:r>
        <w:t xml:space="preserve"> </w:t>
      </w:r>
      <w:r>
        <w:t xml:space="preserve">The feedback signature defining a residual cluster is unique to that cluster; an ordinary word cannot produce the exact belief key (engine docstrings; verified by the six-domain gate returning zero failures).</w:t>
      </w:r>
    </w:p>
    <w:bookmarkEnd w:id="19"/>
    <w:bookmarkStart w:id="20" w:name="Xa53d8789d59c4b6937852a75c553ed3c263b2c5"/>
    <w:p>
      <w:pPr>
        <w:pStyle w:val="Heading3"/>
      </w:pPr>
      <w:r>
        <w:t xml:space="preserve">4.5 Hard-Mode Shredding with Out-of-Universe Queries</w:t>
      </w:r>
    </w:p>
    <w:p>
      <w:pPr>
        <w:pStyle w:val="Compact"/>
        <w:numPr>
          <w:ilvl w:val="0"/>
          <w:numId w:val="1006"/>
        </w:numPr>
      </w:pPr>
      <w:r>
        <w:rPr>
          <w:b/>
          <w:bCs/>
        </w:rPr>
        <w:t xml:space="preserve">Motivation.</w:t>
      </w:r>
      <w:r>
        <w:t xml:space="preserve"> </w:t>
      </w:r>
      <w:r>
        <w:t xml:space="preserve">In hard mode the legal query set collapses to the current belief, so tight sibling clusters (e.g.,</w:t>
      </w:r>
      <w:r>
        <w:t xml:space="preserve"> </w:t>
      </w:r>
      <w:r>
        <w:rPr>
          <w:rStyle w:val="VerbatimChar"/>
        </w:rPr>
        <w:t xml:space="preserve">?ATCH</w:t>
      </w:r>
      <w:r>
        <w:t xml:space="preserve">) may require one peel per turn, exhausting the budget.</w:t>
      </w:r>
    </w:p>
    <w:p>
      <w:pPr>
        <w:pStyle w:val="Compact"/>
        <w:numPr>
          <w:ilvl w:val="0"/>
          <w:numId w:val="1006"/>
        </w:numPr>
      </w:pPr>
      <w:r>
        <w:rPr>
          <w:b/>
          <w:bCs/>
        </w:rPr>
        <w:t xml:space="preserve">Alternative.</w:t>
      </w:r>
      <w:r>
        <w:t xml:space="preserve"> </w:t>
      </w:r>
      <w:r>
        <w:t xml:space="preserve">Restrict corrections to in-universe words only.</w:t>
      </w:r>
    </w:p>
    <w:p>
      <w:pPr>
        <w:pStyle w:val="Compact"/>
        <w:numPr>
          <w:ilvl w:val="0"/>
          <w:numId w:val="1006"/>
        </w:numPr>
      </w:pPr>
      <w:r>
        <w:rPr>
          <w:b/>
          <w:bCs/>
        </w:rPr>
        <w:t xml:space="preserve">Why insufficient.</w:t>
      </w:r>
      <w:r>
        <w:t xml:space="preserve"> </w:t>
      </w:r>
      <w:r>
        <w:t xml:space="preserve">No in-universe guess can separate same-suffix siblings fast enough within six turns.</w:t>
      </w:r>
    </w:p>
    <w:p>
      <w:pPr>
        <w:pStyle w:val="Compact"/>
        <w:numPr>
          <w:ilvl w:val="0"/>
          <w:numId w:val="1006"/>
        </w:numPr>
      </w:pPr>
      <w:r>
        <w:rPr>
          <w:b/>
          <w:bCs/>
        </w:rPr>
        <w:t xml:space="preserve">Tradeoff.</w:t>
      </w:r>
      <w:r>
        <w:t xml:space="preserve"> </w:t>
      </w:r>
      <w:r>
        <w:t xml:space="preserve">Introducing dictionary "shredder" words as legal queries slightly enlarges the correction search space, but only inside the tiny residual belief where exact minimax is already cheap.</w:t>
      </w:r>
    </w:p>
    <w:p>
      <w:pPr>
        <w:pStyle w:val="Compact"/>
        <w:numPr>
          <w:ilvl w:val="0"/>
          <w:numId w:val="1006"/>
        </w:numPr>
      </w:pPr>
      <w:r>
        <w:rPr>
          <w:b/>
          <w:bCs/>
        </w:rPr>
        <w:t xml:space="preserve">Evidence.</w:t>
      </w:r>
      <w:r>
        <w:t xml:space="preserve"> </w:t>
      </w:r>
      <w:r>
        <w:t xml:space="preserve">The no-hint shredder tree (160 nodes, 6 families) closes</w:t>
      </w:r>
      <w:r>
        <w:t xml:space="preserve"> </w:t>
      </w:r>
      <w:r>
        <w:rPr>
          <w:rStyle w:val="VerbatimChar"/>
        </w:rPr>
        <w:t xml:space="preserve">foyer/hound/mound/hatch/hunch/latch</w:t>
      </w:r>
      <w:r>
        <w:t xml:space="preserve">; legality is enforced by re-checking</w:t>
      </w:r>
      <w:r>
        <w:t xml:space="preserve"> </w:t>
      </w:r>
      <m:oMath>
        <m:r>
          <m:rPr>
            <m:sty m:val="p"/>
          </m:rPr>
          <m:t>Φ</m:t>
        </m:r>
        <m:r>
          <m:rPr>
            <m:sty m:val="p"/>
          </m:rPr>
          <m:t>(</m:t>
        </m:r>
        <m:r>
          <m:rPr>
            <m:nor/>
            <m:sty m:val="p"/>
          </m:rPr>
          <m:t>shredder</m:t>
        </m:r>
        <m:r>
          <m:rPr>
            <m:sty m:val="p"/>
          </m:rPr>
          <m:t>,</m:t>
        </m:r>
        <m:sSub>
          <m:e>
            <m:r>
              <m:t>g</m:t>
            </m:r>
          </m:e>
          <m:sub>
            <m:r>
              <m:t>i</m:t>
            </m:r>
          </m:sub>
        </m:sSub>
        <m:r>
          <m:rPr>
            <m:sty m:val="p"/>
          </m:rPr>
          <m:t>)</m:t>
        </m:r>
        <m:r>
          <m:rPr>
            <m:sty m:val="p"/>
          </m:rPr>
          <m:t>=</m:t>
        </m:r>
        <m:sSub>
          <m:e>
            <m:r>
              <m:t>o</m:t>
            </m:r>
          </m:e>
          <m:sub>
            <m:r>
              <m:t>i</m:t>
            </m:r>
          </m:sub>
        </m:sSub>
      </m:oMath>
      <w:r>
        <w:t xml:space="preserve"> </w:t>
      </w:r>
      <w:r>
        <w:t xml:space="preserve">for all prior guesses.</w:t>
      </w:r>
    </w:p>
    <w:bookmarkEnd w:id="20"/>
    <w:bookmarkStart w:id="21" w:name="Xad314079390b0089e26e82c177de818916430f7"/>
    <w:p>
      <w:pPr>
        <w:pStyle w:val="Heading3"/>
      </w:pPr>
      <w:r>
        <w:t xml:space="preserve">4.6 Six Frozen, Isolated Domains</w:t>
      </w:r>
    </w:p>
    <w:p>
      <w:pPr>
        <w:pStyle w:val="Compact"/>
        <w:numPr>
          <w:ilvl w:val="0"/>
          <w:numId w:val="1007"/>
        </w:numPr>
      </w:pPr>
      <w:r>
        <w:rPr>
          <w:b/>
          <w:bCs/>
        </w:rPr>
        <w:t xml:space="preserve">Motivation.</w:t>
      </w:r>
      <w:r>
        <w:t xml:space="preserve"> </w:t>
      </w:r>
      <w:r>
        <w:t xml:space="preserve">The game space has two orthogonal axes (normal/hard, hint count) that interact non-trivially with tuning.</w:t>
      </w:r>
    </w:p>
    <w:p>
      <w:pPr>
        <w:pStyle w:val="Compact"/>
        <w:numPr>
          <w:ilvl w:val="0"/>
          <w:numId w:val="1007"/>
        </w:numPr>
      </w:pPr>
      <w:r>
        <w:rPr>
          <w:b/>
          <w:bCs/>
        </w:rPr>
        <w:t xml:space="preserve">Alternative.</w:t>
      </w:r>
      <w:r>
        <w:t xml:space="preserve"> </w:t>
      </w:r>
      <w:r>
        <w:t xml:space="preserve">One global tunable policy with runtime switches.</w:t>
      </w:r>
    </w:p>
    <w:p>
      <w:pPr>
        <w:pStyle w:val="Compact"/>
        <w:numPr>
          <w:ilvl w:val="0"/>
          <w:numId w:val="1007"/>
        </w:numPr>
      </w:pPr>
      <w:r>
        <w:rPr>
          <w:b/>
          <w:bCs/>
        </w:rPr>
        <w:t xml:space="preserve">Why insufficient.</w:t>
      </w:r>
      <w:r>
        <w:t xml:space="preserve"> </w:t>
      </w:r>
      <w:r>
        <w:t xml:space="preserve">A change to fix one mode could silently regress another; mid-game mode switches would be cheating.</w:t>
      </w:r>
    </w:p>
    <w:p>
      <w:pPr>
        <w:pStyle w:val="Compact"/>
        <w:numPr>
          <w:ilvl w:val="0"/>
          <w:numId w:val="1007"/>
        </w:numPr>
      </w:pPr>
      <w:r>
        <w:rPr>
          <w:b/>
          <w:bCs/>
        </w:rPr>
        <w:t xml:space="preserve">Tradeoff.</w:t>
      </w:r>
      <w:r>
        <w:t xml:space="preserve"> </w:t>
      </w:r>
      <w:r>
        <w:t xml:space="preserve">Six copies of scoring constants and specialist flags (more surface area) in exchange for provable non-interference and a locked-at-start contract.</w:t>
      </w:r>
    </w:p>
    <w:p>
      <w:pPr>
        <w:pStyle w:val="Compact"/>
        <w:numPr>
          <w:ilvl w:val="0"/>
          <w:numId w:val="1007"/>
        </w:numPr>
      </w:pPr>
      <w:r>
        <w:rPr>
          <w:b/>
          <w:bCs/>
        </w:rPr>
        <w:t xml:space="preserve">Evidence.</w:t>
      </w:r>
      <w:r>
        <w:t xml:space="preserve"> </w:t>
      </w:r>
      <w:r>
        <w:t xml:space="preserve">Each</w:t>
      </w:r>
      <w:r>
        <w:t xml:space="preserve"> </w:t>
      </w:r>
      <w:r>
        <w:rPr>
          <w:rStyle w:val="VerbatimChar"/>
        </w:rPr>
        <w:t xml:space="preserve">ModeSpec</w:t>
      </w:r>
      <w:r>
        <w:t xml:space="preserve"> </w:t>
      </w:r>
      <w:r>
        <w:t xml:space="preserve">is a frozen dataclass holding its own authorized subset of tables and its own specialist flags (e.g., no-hint rescues, 2-hint split-opener,</w:t>
      </w:r>
      <w:r>
        <w:t xml:space="preserve"> </w:t>
      </w:r>
      <w:r>
        <w:rPr>
          <w:rStyle w:val="VerbatimChar"/>
        </w:rPr>
        <w:t xml:space="preserve">h</w:t>
      </w:r>
      <w:r>
        <w:t xml:space="preserve">-family override); the gate proves all six independently at 100%. Scoring constants are shared and frozen across domains, so variation between modes comes from</w:t>
      </w:r>
      <w:r>
        <w:t xml:space="preserve"> </w:t>
      </w:r>
      <w:r>
        <w:rPr>
          <w:i/>
          <w:iCs/>
        </w:rPr>
        <w:t xml:space="preserve">which</w:t>
      </w:r>
      <w:r>
        <w:t xml:space="preserve"> </w:t>
      </w:r>
      <w:r>
        <w:t xml:space="preserve">corrections each domain authorizes, not from divergent tuned values.</w:t>
      </w:r>
    </w:p>
    <w:bookmarkEnd w:id="21"/>
    <w:bookmarkStart w:id="22" w:name="Xf57a4bcb2f28cd2a1777d827005702bc5d0833f"/>
    <w:p>
      <w:pPr>
        <w:pStyle w:val="Heading3"/>
      </w:pPr>
      <w:r>
        <w:t xml:space="preserve">4.7 Exhaustive Version-Stamped Verification Gate</w:t>
      </w:r>
    </w:p>
    <w:p>
      <w:pPr>
        <w:pStyle w:val="Compact"/>
        <w:numPr>
          <w:ilvl w:val="0"/>
          <w:numId w:val="1008"/>
        </w:numPr>
      </w:pPr>
      <w:r>
        <w:rPr>
          <w:b/>
          <w:bCs/>
        </w:rPr>
        <w:t xml:space="preserve">Motivation.</w:t>
      </w:r>
      <w:r>
        <w:t xml:space="preserve"> </w:t>
      </w:r>
      <w:r>
        <w:t xml:space="preserve">A 100% completeness claim must be</w:t>
      </w:r>
      <w:r>
        <w:t xml:space="preserve"> </w:t>
      </w:r>
      <w:r>
        <w:rPr>
          <w:i/>
          <w:iCs/>
        </w:rPr>
        <w:t xml:space="preserve">recomputed</w:t>
      </w:r>
      <w:r>
        <w:t xml:space="preserve">, not cached-and-trusted.</w:t>
      </w:r>
    </w:p>
    <w:p>
      <w:pPr>
        <w:pStyle w:val="Compact"/>
        <w:numPr>
          <w:ilvl w:val="0"/>
          <w:numId w:val="1008"/>
        </w:numPr>
      </w:pPr>
      <w:r>
        <w:rPr>
          <w:b/>
          <w:bCs/>
        </w:rPr>
        <w:t xml:space="preserve">Alternative.</w:t>
      </w:r>
      <w:r>
        <w:t xml:space="preserve"> </w:t>
      </w:r>
      <w:r>
        <w:t xml:space="preserve">Sampled benchmarking or a persistent cache read.</w:t>
      </w:r>
    </w:p>
    <w:p>
      <w:pPr>
        <w:pStyle w:val="Compact"/>
        <w:numPr>
          <w:ilvl w:val="0"/>
          <w:numId w:val="1008"/>
        </w:numPr>
      </w:pPr>
      <w:r>
        <w:rPr>
          <w:b/>
          <w:bCs/>
        </w:rPr>
        <w:t xml:space="preserve">Why insufficient.</w:t>
      </w:r>
      <w:r>
        <w:t xml:space="preserve"> </w:t>
      </w:r>
      <w:r>
        <w:t xml:space="preserve">Sampling can miss the 1.30% residual tail; a trusted cache can drift from the engine.</w:t>
      </w:r>
    </w:p>
    <w:p>
      <w:pPr>
        <w:pStyle w:val="Compact"/>
        <w:numPr>
          <w:ilvl w:val="0"/>
          <w:numId w:val="1008"/>
        </w:numPr>
      </w:pPr>
      <w:r>
        <w:rPr>
          <w:b/>
          <w:bCs/>
        </w:rPr>
        <w:t xml:space="preserve">Tradeoff.</w:t>
      </w:r>
      <w:r>
        <w:t xml:space="preserve"> </w:t>
      </w:r>
      <w:r>
        <w:t xml:space="preserve">A one-time ≈18-minute full recompute (amortized via a monotonic, version-hashed cache that is cold in CI) vs an unverifiable claim.</w:t>
      </w:r>
    </w:p>
    <w:p>
      <w:pPr>
        <w:pStyle w:val="Compact"/>
        <w:numPr>
          <w:ilvl w:val="0"/>
          <w:numId w:val="1008"/>
        </w:numPr>
      </w:pPr>
      <w:r>
        <w:rPr>
          <w:b/>
          <w:bCs/>
        </w:rPr>
        <w:t xml:space="preserve">Evidence.</w:t>
      </w:r>
      <w:r>
        <w:t xml:space="preserve"> </w:t>
      </w:r>
      <w:r>
        <w:t xml:space="preserve">47,814 games, 0 failures; cache keyed on a SHA-256 of engine+data+mode sources.</w:t>
      </w:r>
    </w:p>
    <w:p>
      <w:r>
        <w:pict>
          <v:rect style="width:0;height:1.5pt" o:hralign="center" o:hrstd="t" o:hr="t"/>
        </w:pict>
      </w:r>
    </w:p>
    <w:bookmarkEnd w:id="22"/>
    <w:bookmarkEnd w:id="23"/>
    <w:bookmarkStart w:id="27" w:name="X59077fb62c0943cb1a514eec9342ca90cd13660"/>
    <w:p>
      <w:pPr>
        <w:pStyle w:val="Heading2"/>
      </w:pPr>
      <w:r>
        <w:t xml:space="preserve">5. The Algorithm</w:t>
      </w:r>
    </w:p>
    <w:bookmarkStart w:id="24" w:name="X852a6389c46ad414bf33ccac6c281db9d8543f3"/>
    <w:p>
      <w:pPr>
        <w:pStyle w:val="Heading3"/>
      </w:pPr>
      <w:r>
        <w:t xml:space="preserve">5.1 State, Policy, and Utility</w:t>
      </w:r>
    </w:p>
    <w:p>
      <w:pPr>
        <w:pStyle w:val="FirstParagraph"/>
      </w:pPr>
      <w:r>
        <w:t xml:space="preserve">We denote the live belief as</w:t>
      </w:r>
      <w:r>
        <w:t xml:space="preserve"> </w:t>
      </w:r>
      <m:oMath>
        <m:r>
          <m:rPr>
            <m:scr m:val="script"/>
            <m:sty m:val="p"/>
          </m:rPr>
          <m:t>K</m:t>
        </m:r>
        <m:r>
          <m:rPr>
            <m:sty m:val="p"/>
          </m:rPr>
          <m:t>⊆</m:t>
        </m:r>
        <m:r>
          <m:rPr>
            <m:scr m:val="script"/>
            <m:sty m:val="p"/>
          </m:rPr>
          <m:t>C</m:t>
        </m:r>
      </m:oMath>
      <w:r>
        <w:t xml:space="preserve">, cardinality</w:t>
      </w:r>
      <w:r>
        <w:t xml:space="preserve"> </w:t>
      </w:r>
      <m:oMath>
        <m:r>
          <m:t>m</m:t>
        </m:r>
        <m:r>
          <m:rPr>
            <m:sty m:val="p"/>
          </m:rPr>
          <m:t>=</m:t>
        </m:r>
        <m:r>
          <m:rPr>
            <m:sty m:val="p"/>
          </m:rPr>
          <m:t>|</m:t>
        </m:r>
        <m:r>
          <m:rPr>
            <m:scr m:val="script"/>
            <m:sty m:val="p"/>
          </m:rPr>
          <m:t>K</m:t>
        </m:r>
        <m:r>
          <m:rPr>
            <m:sty m:val="p"/>
          </m:rPr>
          <m:t>|</m:t>
        </m:r>
      </m:oMath>
      <w:r>
        <w:t xml:space="preserve">. The</w:t>
      </w:r>
      <w:r>
        <w:t xml:space="preserve"> </w:t>
      </w:r>
      <w:r>
        <w:rPr>
          <w:b/>
          <w:bCs/>
        </w:rPr>
        <w:t xml:space="preserve">legal query set</w:t>
      </w:r>
      <w:r>
        <w:t xml:space="preserve"> </w:t>
      </w:r>
      <m:oMath>
        <m:r>
          <m:rPr>
            <m:scr m:val="script"/>
            <m:sty m:val="p"/>
          </m:rPr>
          <m:t>G</m:t>
        </m:r>
        <m:r>
          <m:rPr>
            <m:sty m:val="p"/>
          </m:rPr>
          <m:t>(</m:t>
        </m:r>
        <m:r>
          <m:rPr>
            <m:scr m:val="script"/>
            <m:sty m:val="p"/>
          </m:rPr>
          <m:t>K</m:t>
        </m:r>
        <m:r>
          <m:rPr>
            <m:sty m:val="p"/>
          </m:rPr>
          <m:t>)</m:t>
        </m:r>
      </m:oMath>
      <w:r>
        <w:t xml:space="preserve"> </w:t>
      </w:r>
      <w:r>
        <w:t xml:space="preserve">is mode-dependent:</w:t>
      </w:r>
    </w:p>
    <w:p>
      <w:pPr>
        <w:pStyle w:val="Compact"/>
        <w:numPr>
          <w:ilvl w:val="0"/>
          <w:numId w:val="1009"/>
        </w:numPr>
      </w:pPr>
      <w:r>
        <w:rPr>
          <w:i/>
          <w:iCs/>
        </w:rPr>
        <w:t xml:space="preserve">Normal mode:</w:t>
      </w:r>
      <w:r>
        <w:t xml:space="preserve"> </w:t>
      </w:r>
      <w:r>
        <w:t xml:space="preserve">the</w:t>
      </w:r>
      <w:r>
        <w:t xml:space="preserve"> </w:t>
      </w:r>
      <w:r>
        <w:rPr>
          <w:b/>
          <w:bCs/>
        </w:rPr>
        <w:t xml:space="preserve">answer-or-pool union</w:t>
      </w:r>
      <w:r>
        <w:t xml:space="preserve"> </w:t>
      </w:r>
      <m:oMath>
        <m:r>
          <m:rPr>
            <m:scr m:val="script"/>
            <m:sty m:val="p"/>
          </m:rPr>
          <m:t>A</m:t>
        </m:r>
        <m:r>
          <m:rPr>
            <m:sty m:val="p"/>
          </m:rPr>
          <m:t>(</m:t>
        </m:r>
        <m:r>
          <m:rPr>
            <m:scr m:val="script"/>
            <m:sty m:val="p"/>
          </m:rPr>
          <m:t>K</m:t>
        </m:r>
        <m:r>
          <m:rPr>
            <m:sty m:val="p"/>
          </m:rPr>
          <m:t>)</m:t>
        </m:r>
        <m:r>
          <m:rPr>
            <m:sty m:val="p"/>
          </m:rPr>
          <m:t>=</m:t>
        </m:r>
        <m:r>
          <m:rPr>
            <m:scr m:val="script"/>
            <m:sty m:val="p"/>
          </m:rPr>
          <m:t>C</m:t>
        </m:r>
        <m:r>
          <m:rPr>
            <m:sty m:val="p"/>
          </m:rPr>
          <m:t>∪</m:t>
        </m:r>
        <m:r>
          <m:rPr>
            <m:sty m:val="p"/>
          </m:rPr>
          <m:t>{</m:t>
        </m:r>
        <m:r>
          <m:t>g</m:t>
        </m:r>
        <m:r>
          <m:rPr>
            <m:sty m:val="p"/>
          </m:rPr>
          <m:t>∈</m:t>
        </m:r>
        <m:r>
          <m:rPr>
            <m:scr m:val="script"/>
            <m:sty m:val="p"/>
          </m:rPr>
          <m:t>D</m:t>
        </m:r>
        <m:r>
          <m:rPr>
            <m:sty m:val="p"/>
          </m:rPr>
          <m:t>:</m:t>
        </m:r>
        <m:r>
          <m:t>g</m:t>
        </m:r>
        <m:r>
          <m:rPr>
            <m:nor/>
            <m:sty m:val="p"/>
          </m:rPr>
          <m:t> already in </m:t>
        </m:r>
        <m:r>
          <m:rPr>
            <m:scr m:val="script"/>
            <m:sty m:val="p"/>
          </m:rPr>
          <m:t>K</m:t>
        </m:r>
        <m:r>
          <m:rPr>
            <m:sty m:val="p"/>
          </m:rPr>
          <m:t>}</m:t>
        </m:r>
      </m:oMath>
      <w:r>
        <w:t xml:space="preserve">, restricted by the hint mask when hints apply.</w:t>
      </w:r>
    </w:p>
    <w:p>
      <w:pPr>
        <w:pStyle w:val="Compact"/>
        <w:numPr>
          <w:ilvl w:val="0"/>
          <w:numId w:val="1009"/>
        </w:numPr>
      </w:pPr>
      <w:r>
        <w:rPr>
          <w:i/>
          <w:iCs/>
        </w:rPr>
        <w:t xml:space="preserve">Hard mode:</w:t>
      </w:r>
      <w:r>
        <w:t xml:space="preserve"> </w:t>
      </w:r>
      <w:r>
        <w:t xml:space="preserve">the current belief itself,</w:t>
      </w:r>
      <w:r>
        <w:t xml:space="preserve"> </w:t>
      </w:r>
      <m:oMath>
        <m:r>
          <m:rPr>
            <m:scr m:val="script"/>
            <m:sty m:val="p"/>
          </m:rPr>
          <m:t>G</m:t>
        </m:r>
        <m:r>
          <m:rPr>
            <m:sty m:val="p"/>
          </m:rPr>
          <m:t>(</m:t>
        </m:r>
        <m:r>
          <m:rPr>
            <m:scr m:val="script"/>
            <m:sty m:val="p"/>
          </m:rPr>
          <m:t>K</m:t>
        </m:r>
        <m:r>
          <m:rPr>
            <m:sty m:val="p"/>
          </m:rPr>
          <m:t>)</m:t>
        </m:r>
        <m:r>
          <m:rPr>
            <m:sty m:val="p"/>
          </m:rPr>
          <m:t>=</m:t>
        </m:r>
        <m:r>
          <m:rPr>
            <m:scr m:val="script"/>
            <m:sty m:val="p"/>
          </m:rPr>
          <m:t>K</m:t>
        </m:r>
      </m:oMath>
      <w:r>
        <w:t xml:space="preserve"> </w:t>
      </w:r>
      <w:r>
        <w:t xml:space="preserve">(every prior guess must remain compatible with every future guess).</w:t>
      </w:r>
    </w:p>
    <w:p>
      <w:pPr>
        <w:pStyle w:val="FirstParagraph"/>
      </w:pPr>
      <w:r>
        <w:t xml:space="preserve">For a candidate query</w:t>
      </w:r>
      <w:r>
        <w:t xml:space="preserve"> </w:t>
      </w:r>
      <m:oMath>
        <m:r>
          <m:t>g</m:t>
        </m:r>
        <m:r>
          <m:rPr>
            <m:sty m:val="p"/>
          </m:rPr>
          <m:t>∈</m:t>
        </m:r>
        <m:r>
          <m:rPr>
            <m:scr m:val="script"/>
            <m:sty m:val="p"/>
          </m:rPr>
          <m:t>G</m:t>
        </m:r>
        <m:r>
          <m:rPr>
            <m:sty m:val="p"/>
          </m:rPr>
          <m:t>(</m:t>
        </m:r>
        <m:r>
          <m:rPr>
            <m:scr m:val="script"/>
            <m:sty m:val="p"/>
          </m:rPr>
          <m:t>K</m:t>
        </m:r>
        <m:r>
          <m:rPr>
            <m:sty m:val="p"/>
          </m:rPr>
          <m:t>)</m:t>
        </m:r>
      </m:oMath>
      <w:r>
        <w:t xml:space="preserve">, partition the belief into</w:t>
      </w:r>
      <w:r>
        <w:t xml:space="preserve"> </w:t>
      </w:r>
      <m:oMath>
        <m:r>
          <m:t>B</m:t>
        </m:r>
        <m:r>
          <m:rPr>
            <m:sty m:val="p"/>
          </m:rPr>
          <m:t>=</m:t>
        </m:r>
        <m:r>
          <m:t>243</m:t>
        </m:r>
      </m:oMath>
      <w:r>
        <w:t xml:space="preserve"> </w:t>
      </w:r>
      <w:r>
        <w:t xml:space="preserve">feedback buckets:</w:t>
      </w:r>
    </w:p>
    <w:p>
      <w:pPr>
        <w:pStyle w:val="BodyText"/>
      </w:pPr>
      <m:oMathPara>
        <m:oMathParaPr>
          <m:jc m:val="center"/>
        </m:oMathParaPr>
        <m:oMath>
          <m:sSub>
            <m:e>
              <m:r>
                <m:rPr>
                  <m:scr m:val="script"/>
                  <m:sty m:val="p"/>
                </m:rPr>
                <m:t>B</m:t>
              </m:r>
            </m:e>
            <m:sub>
              <m:r>
                <m:t>b</m:t>
              </m:r>
            </m:sub>
          </m:sSub>
          <m:r>
            <m:rPr>
              <m:sty m:val="p"/>
            </m:rPr>
            <m:t>(</m:t>
          </m:r>
          <m:r>
            <m:t>g</m:t>
          </m:r>
          <m:r>
            <m:rPr>
              <m:sty m:val="p"/>
            </m:rPr>
            <m:t>,</m:t>
          </m:r>
          <m:r>
            <m:rPr>
              <m:scr m:val="script"/>
              <m:sty m:val="p"/>
            </m:rPr>
            <m:t>K</m:t>
          </m:r>
          <m:r>
            <m:rPr>
              <m:sty m:val="p"/>
            </m:rPr>
            <m:t>)</m:t>
          </m:r>
          <m:r>
            <m:rPr>
              <m:sty m:val="p"/>
            </m:rPr>
            <m:t>=</m:t>
          </m:r>
          <m:r>
            <m:rPr>
              <m:sty m:val="p"/>
            </m:rPr>
            <m:t>{</m:t>
          </m:r>
          <m:r>
            <m:t>s</m:t>
          </m:r>
          <m:r>
            <m:rPr>
              <m:sty m:val="p"/>
            </m:rPr>
            <m:t>∈</m:t>
          </m:r>
          <m:r>
            <m:rPr>
              <m:scr m:val="script"/>
              <m:sty m:val="p"/>
            </m:rPr>
            <m:t>K</m:t>
          </m:r>
          <m:r>
            <m:rPr>
              <m:sty m:val="p"/>
            </m:rPr>
            <m:t>:</m:t>
          </m:r>
          <m:r>
            <m:rPr>
              <m:sty m:val="p"/>
            </m:rPr>
            <m:t>Φ</m:t>
          </m:r>
          <m:r>
            <m:rPr>
              <m:sty m:val="p"/>
            </m:rPr>
            <m:t>(</m:t>
          </m:r>
          <m:r>
            <m:t>g</m:t>
          </m:r>
          <m:r>
            <m:rPr>
              <m:sty m:val="p"/>
            </m:rPr>
            <m:t>,</m:t>
          </m:r>
          <m:r>
            <m:t>s</m:t>
          </m:r>
          <m:r>
            <m:rPr>
              <m:sty m:val="p"/>
            </m:rPr>
            <m:t>)</m:t>
          </m:r>
          <m:r>
            <m:rPr>
              <m:sty m:val="p"/>
            </m:rPr>
            <m:t>=</m:t>
          </m:r>
          <m:r>
            <m:t>b</m:t>
          </m:r>
          <m:r>
            <m:rPr>
              <m:sty m:val="p"/>
            </m:rPr>
            <m:t>}</m:t>
          </m:r>
          <m:r>
            <m:rPr>
              <m:sty m:val="p"/>
            </m:rPr>
            <m:t>,</m:t>
          </m:r>
          <m:r>
            <m:t>  </m:t>
          </m:r>
          <m:sSub>
            <m:e>
              <m:r>
                <m:t>p</m:t>
              </m:r>
            </m:e>
            <m:sub>
              <m:r>
                <m:t>b</m:t>
              </m:r>
            </m:sub>
          </m:sSub>
          <m:r>
            <m:rPr>
              <m:sty m:val="p"/>
            </m:rPr>
            <m:t>=</m:t>
          </m:r>
          <m:f>
            <m:fPr>
              <m:type m:val="bar"/>
            </m:fPr>
            <m:num>
              <m:r>
                <m:rPr>
                  <m:sty m:val="p"/>
                </m:rPr>
                <m:t>|</m:t>
              </m:r>
              <m:sSub>
                <m:e>
                  <m:r>
                    <m:rPr>
                      <m:scr m:val="script"/>
                      <m:sty m:val="p"/>
                    </m:rPr>
                    <m:t>B</m:t>
                  </m:r>
                </m:e>
                <m:sub>
                  <m:r>
                    <m:t>b</m:t>
                  </m:r>
                </m:sub>
              </m:sSub>
              <m:r>
                <m:rPr>
                  <m:sty m:val="p"/>
                </m:rPr>
                <m:t>(</m:t>
              </m:r>
              <m:r>
                <m:t>g</m:t>
              </m:r>
              <m:r>
                <m:rPr>
                  <m:sty m:val="p"/>
                </m:rPr>
                <m:t>,</m:t>
              </m:r>
              <m:r>
                <m:rPr>
                  <m:scr m:val="script"/>
                  <m:sty m:val="p"/>
                </m:rPr>
                <m:t>K</m:t>
              </m:r>
              <m:r>
                <m:rPr>
                  <m:sty m:val="p"/>
                </m:rPr>
                <m:t>)</m:t>
              </m:r>
              <m:r>
                <m:rPr>
                  <m:sty m:val="p"/>
                </m:rPr>
                <m:t>|</m:t>
              </m:r>
            </m:num>
            <m:den>
              <m:r>
                <m:t>m</m:t>
              </m:r>
            </m:den>
          </m:f>
          <m:r>
            <m:rPr>
              <m:sty m:val="p"/>
            </m:rPr>
            <m:t>.</m:t>
          </m:r>
        </m:oMath>
      </m:oMathPara>
    </w:p>
    <w:p>
      <w:pPr>
        <w:pStyle w:val="FirstParagraph"/>
      </w:pPr>
      <w:r>
        <w:t xml:space="preserve">Three scalar metrics:</w:t>
      </w:r>
    </w:p>
    <w:p>
      <w:pPr>
        <w:pStyle w:val="Compact"/>
        <w:numPr>
          <w:ilvl w:val="0"/>
          <w:numId w:val="1010"/>
        </w:numPr>
      </w:pPr>
      <w:r>
        <w:rPr>
          <w:b/>
          <w:bCs/>
        </w:rPr>
        <w:t xml:space="preserve">Expected information gain:</w:t>
      </w:r>
    </w:p>
    <w:p>
      <w:pPr>
        <w:pStyle w:val="Compact"/>
      </w:pPr>
      <m:oMathPara>
        <m:oMathParaPr>
          <m:jc m:val="center"/>
        </m:oMathParaPr>
        <m:oMath>
          <m:r>
            <m:t>H</m:t>
          </m:r>
          <m:r>
            <m:rPr>
              <m:sty m:val="p"/>
            </m:rPr>
            <m:t>(</m:t>
          </m:r>
          <m:r>
            <m:t>g</m:t>
          </m:r>
          <m:r>
            <m:rPr>
              <m:sty m:val="p"/>
            </m:rPr>
            <m:t>∣</m:t>
          </m:r>
          <m:r>
            <m:rPr>
              <m:scr m:val="script"/>
              <m:sty m:val="p"/>
            </m:rPr>
            <m:t>K</m:t>
          </m:r>
          <m:r>
            <m:rPr>
              <m:sty m:val="p"/>
            </m:rPr>
            <m:t>)</m:t>
          </m:r>
          <m:r>
            <m:rPr>
              <m:sty m:val="p"/>
            </m:rPr>
            <m:t>=</m:t>
          </m:r>
          <m:r>
            <m:rPr>
              <m:sty m:val="p"/>
            </m:rPr>
            <m:t>−</m:t>
          </m:r>
          <m:nary>
            <m:naryPr>
              <m:chr m:val="∑"/>
              <m:limLoc m:val="undOvr"/>
              <m:subHide m:val="off"/>
              <m:supHide m:val="on"/>
            </m:naryPr>
            <m:sub>
              <m:r>
                <m:t>b</m:t>
              </m:r>
              <m:r>
                <m:rPr>
                  <m:sty m:val="p"/>
                </m:rPr>
                <m:t>:</m:t>
              </m:r>
              <m:r>
                <m:rPr>
                  <m:sty m:val="p"/>
                </m:rPr>
                <m:t>|</m:t>
              </m:r>
              <m:sSub>
                <m:e>
                  <m:r>
                    <m:rPr>
                      <m:scr m:val="script"/>
                      <m:sty m:val="p"/>
                    </m:rPr>
                    <m:t>B</m:t>
                  </m:r>
                </m:e>
                <m:sub>
                  <m:r>
                    <m:t>b</m:t>
                  </m:r>
                </m:sub>
              </m:sSub>
              <m:r>
                <m:rPr>
                  <m:sty m:val="p"/>
                </m:rPr>
                <m:t>|</m:t>
              </m:r>
              <m:r>
                <m:rPr>
                  <m:sty m:val="p"/>
                </m:rPr>
                <m:t>&gt;</m:t>
              </m:r>
              <m:r>
                <m:t>0</m:t>
              </m:r>
            </m:sub>
            <m:sup>
              <m:r>
                <m:t>​</m:t>
              </m:r>
            </m:sup>
            <m:e>
              <m:sSub>
                <m:e>
                  <m:r>
                    <m:t>p</m:t>
                  </m:r>
                </m:e>
                <m:sub>
                  <m:r>
                    <m:t>b</m:t>
                  </m:r>
                </m:sub>
              </m:sSub>
            </m:e>
          </m:nary>
          <m:sSub>
            <m:e>
              <m:r>
                <m:rPr>
                  <m:sty m:val="p"/>
                </m:rPr>
                <m:t>log</m:t>
              </m:r>
            </m:e>
            <m:sub>
              <m:r>
                <m:t>2</m:t>
              </m:r>
            </m:sub>
          </m:sSub>
          <m:sSub>
            <m:e>
              <m:r>
                <m:t>p</m:t>
              </m:r>
            </m:e>
            <m:sub>
              <m:r>
                <m:t>b</m:t>
              </m:r>
            </m:sub>
          </m:sSub>
          <m:r>
            <m:rPr>
              <m:sty m:val="p"/>
            </m:rPr>
            <m:t>.</m:t>
          </m:r>
        </m:oMath>
      </m:oMathPara>
    </w:p>
    <w:p>
      <w:pPr>
        <w:pStyle w:val="Compact"/>
        <w:numPr>
          <w:ilvl w:val="0"/>
          <w:numId w:val="1010"/>
        </w:numPr>
      </w:pPr>
      <w:r>
        <w:rPr>
          <w:b/>
          <w:bCs/>
        </w:rPr>
        <w:t xml:space="preserve">Worst-case partition size:</w:t>
      </w:r>
    </w:p>
    <w:p>
      <w:pPr>
        <w:pStyle w:val="Compact"/>
      </w:pPr>
      <m:oMathPara>
        <m:oMathParaPr>
          <m:jc m:val="center"/>
        </m:oMathParaPr>
        <m:oMath>
          <m:r>
            <m:t>W</m:t>
          </m:r>
          <m:r>
            <m:rPr>
              <m:sty m:val="p"/>
            </m:rPr>
            <m:t>(</m:t>
          </m:r>
          <m:r>
            <m:t>g</m:t>
          </m:r>
          <m:r>
            <m:rPr>
              <m:sty m:val="p"/>
            </m:rPr>
            <m:t>∣</m:t>
          </m:r>
          <m:r>
            <m:rPr>
              <m:scr m:val="script"/>
              <m:sty m:val="p"/>
            </m:rPr>
            <m:t>K</m:t>
          </m:r>
          <m:r>
            <m:rPr>
              <m:sty m:val="p"/>
            </m:rPr>
            <m:t>)</m:t>
          </m:r>
          <m:r>
            <m:rPr>
              <m:sty m:val="p"/>
            </m:rPr>
            <m:t>=</m:t>
          </m:r>
          <m:limLow>
            <m:e>
              <m:r>
                <m:rPr>
                  <m:sty m:val="p"/>
                </m:rPr>
                <m:t>max</m:t>
              </m:r>
            </m:e>
            <m:lim>
              <m:r>
                <m:t>b</m:t>
              </m:r>
            </m:lim>
          </m:limLow>
          <m:r>
            <m:rPr>
              <m:sty m:val="p"/>
            </m:rPr>
            <m:t>|</m:t>
          </m:r>
          <m:sSub>
            <m:e>
              <m:r>
                <m:rPr>
                  <m:scr m:val="script"/>
                  <m:sty m:val="p"/>
                </m:rPr>
                <m:t>B</m:t>
              </m:r>
            </m:e>
            <m:sub>
              <m:r>
                <m:t>b</m:t>
              </m:r>
            </m:sub>
          </m:sSub>
          <m:r>
            <m:rPr>
              <m:sty m:val="p"/>
            </m:rPr>
            <m:t>(</m:t>
          </m:r>
          <m:r>
            <m:t>g</m:t>
          </m:r>
          <m:r>
            <m:rPr>
              <m:sty m:val="p"/>
            </m:rPr>
            <m:t>,</m:t>
          </m:r>
          <m:r>
            <m:rPr>
              <m:scr m:val="script"/>
              <m:sty m:val="p"/>
            </m:rPr>
            <m:t>K</m:t>
          </m:r>
          <m:r>
            <m:rPr>
              <m:sty m:val="p"/>
            </m:rPr>
            <m:t>)</m:t>
          </m:r>
          <m:r>
            <m:rPr>
              <m:sty m:val="p"/>
            </m:rPr>
            <m:t>|</m:t>
          </m:r>
          <m:r>
            <m:rPr>
              <m:sty m:val="p"/>
            </m:rPr>
            <m:t>.</m:t>
          </m:r>
        </m:oMath>
      </m:oMathPara>
    </w:p>
    <w:p>
      <w:pPr>
        <w:pStyle w:val="Compact"/>
        <w:numPr>
          <w:ilvl w:val="0"/>
          <w:numId w:val="1010"/>
        </w:numPr>
      </w:pPr>
      <w:r>
        <w:rPr>
          <w:b/>
          <w:bCs/>
        </w:rPr>
        <w:t xml:space="preserve">Posterior win-probability:</w:t>
      </w:r>
    </w:p>
    <w:p>
      <w:pPr>
        <w:pStyle w:val="Compact"/>
      </w:pPr>
      <m:oMathPara>
        <m:oMathParaPr>
          <m:jc m:val="center"/>
        </m:oMathParaPr>
        <m:oMath>
          <m:sSub>
            <m:e>
              <m:r>
                <m:t>P</m:t>
              </m:r>
            </m:e>
            <m:sub>
              <m:r>
                <m:rPr>
                  <m:nor/>
                  <m:sty m:val="p"/>
                </m:rPr>
                <m:t>win</m:t>
              </m:r>
            </m:sub>
          </m:sSub>
          <m:r>
            <m:rPr>
              <m:sty m:val="p"/>
            </m:rPr>
            <m:t>(</m:t>
          </m:r>
          <m:r>
            <m:t>g</m:t>
          </m:r>
          <m:r>
            <m:rPr>
              <m:sty m:val="p"/>
            </m:rPr>
            <m:t>∣</m:t>
          </m:r>
          <m:r>
            <m:rPr>
              <m:scr m:val="script"/>
              <m:sty m:val="p"/>
            </m:rPr>
            <m:t>K</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b>
                          <m:e>
                            <m:r>
                              <m:t>w</m:t>
                            </m:r>
                          </m:e>
                          <m:sub>
                            <m:r>
                              <m:t>g</m:t>
                            </m:r>
                          </m:sub>
                        </m:sSub>
                      </m:num>
                      <m:den>
                        <m:nary>
                          <m:naryPr>
                            <m:chr m:val="∑"/>
                            <m:limLoc m:val="undOvr"/>
                            <m:subHide m:val="off"/>
                            <m:supHide m:val="on"/>
                          </m:naryPr>
                          <m:sub>
                            <m:r>
                              <m:t>s</m:t>
                            </m:r>
                            <m:r>
                              <m:rPr>
                                <m:sty m:val="p"/>
                              </m:rPr>
                              <m:t>∈</m:t>
                            </m:r>
                            <m:r>
                              <m:rPr>
                                <m:scr m:val="script"/>
                                <m:sty m:val="p"/>
                              </m:rPr>
                              <m:t>K</m:t>
                            </m:r>
                          </m:sub>
                          <m:sup>
                            <m:r>
                              <m:t>​</m:t>
                            </m:r>
                          </m:sup>
                          <m:e>
                            <m:sSub>
                              <m:e>
                                <m:r>
                                  <m:t>w</m:t>
                                </m:r>
                              </m:e>
                              <m:sub>
                                <m:r>
                                  <m:t>s</m:t>
                                </m:r>
                              </m:sub>
                            </m:sSub>
                          </m:e>
                        </m:nary>
                      </m:den>
                    </m:f>
                    <m:r>
                      <m:rPr>
                        <m:sty m:val="p"/>
                      </m:rPr>
                      <m:t>,</m:t>
                    </m:r>
                  </m:e>
                  <m:e>
                    <m:r>
                      <m:t>g</m:t>
                    </m:r>
                    <m:r>
                      <m:rPr>
                        <m:sty m:val="p"/>
                      </m:rPr>
                      <m:t>∈</m:t>
                    </m:r>
                    <m:r>
                      <m:rPr>
                        <m:scr m:val="script"/>
                        <m:sty m:val="p"/>
                      </m:rPr>
                      <m:t>K</m:t>
                    </m:r>
                    <m:r>
                      <m:rPr>
                        <m:sty m:val="p"/>
                      </m:rPr>
                      <m:t>,</m:t>
                    </m:r>
                  </m:e>
                </m:mr>
                <m:mr>
                  <m:e>
                    <m:r>
                      <m:t>0</m:t>
                    </m:r>
                    <m:r>
                      <m:rPr>
                        <m:sty m:val="p"/>
                      </m:rPr>
                      <m:t>,</m:t>
                    </m:r>
                  </m:e>
                  <m:e>
                    <m:r>
                      <m:t>g</m:t>
                    </m:r>
                    <m:r>
                      <m:rPr>
                        <m:sty m:val="p"/>
                      </m:rPr>
                      <m:t>∉</m:t>
                    </m:r>
                    <m:r>
                      <m:rPr>
                        <m:scr m:val="script"/>
                        <m:sty m:val="p"/>
                      </m:rPr>
                      <m:t>K</m:t>
                    </m:r>
                    <m:r>
                      <m:rPr>
                        <m:sty m:val="p"/>
                      </m:rPr>
                      <m:t>,</m:t>
                    </m:r>
                  </m:e>
                </m:mr>
              </m:m>
            </m:e>
          </m:d>
        </m:oMath>
      </m:oMathPara>
    </w:p>
    <w:p>
      <w:pPr>
        <w:pStyle w:val="Compact"/>
        <w:numPr>
          <w:ilvl w:val="0"/>
          <w:numId w:val="1000"/>
        </w:numPr>
      </w:pPr>
      <w:r>
        <w:t xml:space="preserve">where</w:t>
      </w:r>
      <w:r>
        <w:t xml:space="preserve"> </w:t>
      </w:r>
      <m:oMath>
        <m:sSub>
          <m:e>
            <m:r>
              <m:t>w</m:t>
            </m:r>
          </m:e>
          <m:sub>
            <m:r>
              <m:t>s</m:t>
            </m:r>
          </m:sub>
        </m:sSub>
      </m:oMath>
      <w:r>
        <w:t xml:space="preserve"> </w:t>
      </w:r>
      <w:r>
        <w:t xml:space="preserve">is the empirical frequency weight of answer</w:t>
      </w:r>
      <w:r>
        <w:t xml:space="preserve"> </w:t>
      </w:r>
      <m:oMath>
        <m:r>
          <m:t>s</m:t>
        </m:r>
      </m:oMath>
      <w:r>
        <w:t xml:space="preserve">.</w:t>
      </w:r>
    </w:p>
    <w:p>
      <w:pPr>
        <w:pStyle w:val="FirstParagraph"/>
      </w:pPr>
      <w:r>
        <w:t xml:space="preserve">The</w:t>
      </w:r>
      <w:r>
        <w:t xml:space="preserve"> </w:t>
      </w:r>
      <w:r>
        <w:rPr>
          <w:b/>
          <w:bCs/>
        </w:rPr>
        <w:t xml:space="preserve">composite utility</w:t>
      </w:r>
      <w:r>
        <w:t xml:space="preserve"> </w:t>
      </w:r>
      <w:r>
        <w:t xml:space="preserve">is mode- and context-dependent:</w:t>
      </w:r>
    </w:p>
    <w:p>
      <w:pPr>
        <w:pStyle w:val="BodyText"/>
      </w:pPr>
      <m:oMathPara>
        <m:oMathParaPr>
          <m:jc m:val="center"/>
        </m:oMathParaPr>
        <m:oMath>
          <m:r>
            <m:t>U</m:t>
          </m:r>
          <m:r>
            <m:rPr>
              <m:sty m:val="p"/>
            </m:rPr>
            <m:t>(</m:t>
          </m:r>
          <m:r>
            <m:t>g</m:t>
          </m:r>
          <m:r>
            <m:rPr>
              <m:sty m:val="p"/>
            </m:rPr>
            <m:t>∣</m:t>
          </m:r>
          <m:r>
            <m:rPr>
              <m:scr m:val="script"/>
              <m:sty m:val="p"/>
            </m:rPr>
            <m:t>K</m:t>
          </m:r>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H</m:t>
                    </m:r>
                    <m:r>
                      <m:rPr>
                        <m:sty m:val="p"/>
                      </m:rPr>
                      <m:t>−</m:t>
                    </m:r>
                    <m:sSub>
                      <m:e>
                        <m:r>
                          <m:t>λ</m:t>
                        </m:r>
                      </m:e>
                      <m:sub>
                        <m:r>
                          <m:rPr>
                            <m:nor/>
                            <m:sty m:val="p"/>
                          </m:rPr>
                          <m:t>early</m:t>
                        </m:r>
                      </m:sub>
                    </m:sSub>
                    <m:r>
                      <m:t> </m:t>
                    </m:r>
                    <m:r>
                      <m:t>W</m:t>
                    </m:r>
                    <m:r>
                      <m:rPr>
                        <m:sty m:val="p"/>
                      </m:rPr>
                      <m:t>,</m:t>
                    </m:r>
                  </m:e>
                  <m:e>
                    <m:r>
                      <m:t>t</m:t>
                    </m:r>
                    <m:r>
                      <m:rPr>
                        <m:sty m:val="p"/>
                      </m:rPr>
                      <m:t>≤</m:t>
                    </m:r>
                    <m:r>
                      <m:t>2</m:t>
                    </m:r>
                    <m:r>
                      <m:rPr>
                        <m:nor/>
                        <m:sty m:val="p"/>
                      </m:rPr>
                      <m:t> (normal early)</m:t>
                    </m:r>
                    <m:r>
                      <m:rPr>
                        <m:sty m:val="p"/>
                      </m:rPr>
                      <m:t>,</m:t>
                    </m:r>
                  </m:e>
                </m:mr>
                <m:mr>
                  <m:e>
                    <m:r>
                      <m:t>H</m:t>
                    </m:r>
                    <m:r>
                      <m:rPr>
                        <m:sty m:val="p"/>
                      </m:rPr>
                      <m:t>−</m:t>
                    </m:r>
                    <m:sSub>
                      <m:e>
                        <m:r>
                          <m:t>λ</m:t>
                        </m:r>
                      </m:e>
                      <m:sub>
                        <m:r>
                          <m:t>t</m:t>
                        </m:r>
                      </m:sub>
                    </m:sSub>
                    <m:r>
                      <m:t> </m:t>
                    </m:r>
                    <m:r>
                      <m:t>W</m:t>
                    </m:r>
                    <m:r>
                      <m:rPr>
                        <m:sty m:val="p"/>
                      </m:rPr>
                      <m:t>+</m:t>
                    </m:r>
                    <m:r>
                      <m:t>β</m:t>
                    </m:r>
                    <m:r>
                      <m:t> </m:t>
                    </m:r>
                    <m:sSub>
                      <m:e>
                        <m:r>
                          <m:t>P</m:t>
                        </m:r>
                      </m:e>
                      <m:sub>
                        <m:r>
                          <m:rPr>
                            <m:nor/>
                            <m:sty m:val="p"/>
                          </m:rPr>
                          <m:t>win</m:t>
                        </m:r>
                      </m:sub>
                    </m:sSub>
                    <m:r>
                      <m:rPr>
                        <m:sty m:val="p"/>
                      </m:rPr>
                      <m:t>,</m:t>
                    </m:r>
                  </m:e>
                  <m:e>
                    <m:r>
                      <m:t>t</m:t>
                    </m:r>
                    <m:r>
                      <m:rPr>
                        <m:sty m:val="p"/>
                      </m:rPr>
                      <m:t>≥</m:t>
                    </m:r>
                    <m:r>
                      <m:t>3</m:t>
                    </m:r>
                    <m:r>
                      <m:rPr>
                        <m:nor/>
                        <m:sty m:val="p"/>
                      </m:rPr>
                      <m:t> (normal)</m:t>
                    </m:r>
                    <m:r>
                      <m:rPr>
                        <m:sty m:val="p"/>
                      </m:rPr>
                      <m:t>,</m:t>
                    </m:r>
                  </m:e>
                </m:mr>
                <m:mr>
                  <m:e>
                    <m:r>
                      <m:t>H</m:t>
                    </m:r>
                    <m:r>
                      <m:rPr>
                        <m:sty m:val="p"/>
                      </m:rPr>
                      <m:t>+</m:t>
                    </m:r>
                    <m:sSub>
                      <m:e>
                        <m:r>
                          <m:t>γ</m:t>
                        </m:r>
                      </m:e>
                      <m:sub>
                        <m:r>
                          <m:t>e</m:t>
                        </m:r>
                      </m:sub>
                    </m:sSub>
                    <m:r>
                      <m:t> </m:t>
                    </m:r>
                    <m:sSub>
                      <m:e>
                        <m:r>
                          <m:t>P</m:t>
                        </m:r>
                      </m:e>
                      <m:sub>
                        <m:r>
                          <m:rPr>
                            <m:nor/>
                            <m:sty m:val="p"/>
                          </m:rPr>
                          <m:t>win</m:t>
                        </m:r>
                      </m:sub>
                    </m:sSub>
                    <m:r>
                      <m:rPr>
                        <m:sty m:val="p"/>
                      </m:rPr>
                      <m:t>,</m:t>
                    </m:r>
                  </m:e>
                  <m:e>
                    <m:r>
                      <m:t>m</m:t>
                    </m:r>
                    <m:r>
                      <m:rPr>
                        <m:sty m:val="p"/>
                      </m:rPr>
                      <m:t>≤</m:t>
                    </m:r>
                    <m:r>
                      <m:t>2</m:t>
                    </m:r>
                    <m:r>
                      <m:rPr>
                        <m:nor/>
                        <m:sty m:val="p"/>
                      </m:rPr>
                      <m:t> (endgame)</m:t>
                    </m:r>
                    <m:r>
                      <m:rPr>
                        <m:sty m:val="p"/>
                      </m:rPr>
                      <m:t>,</m:t>
                    </m:r>
                  </m:e>
                </m:mr>
                <m:mr>
                  <m:e>
                    <m:r>
                      <m:rPr>
                        <m:sty m:val="p"/>
                      </m:rPr>
                      <m:t>−</m:t>
                    </m:r>
                    <m:r>
                      <m:t>100</m:t>
                    </m:r>
                    <m:r>
                      <m:t> </m:t>
                    </m:r>
                    <m:r>
                      <m:t>W</m:t>
                    </m:r>
                    <m:r>
                      <m:rPr>
                        <m:sty m:val="p"/>
                      </m:rPr>
                      <m:t>+</m:t>
                    </m:r>
                    <m:r>
                      <m:t>0.01</m:t>
                    </m:r>
                    <m:r>
                      <m:t> </m:t>
                    </m:r>
                    <m:r>
                      <m:t>H</m:t>
                    </m:r>
                    <m:r>
                      <m:rPr>
                        <m:sty m:val="p"/>
                      </m:rPr>
                      <m:t>+</m:t>
                    </m:r>
                    <m:sSub>
                      <m:e>
                        <m:r>
                          <m:t>P</m:t>
                        </m:r>
                      </m:e>
                      <m:sub>
                        <m:r>
                          <m:rPr>
                            <m:nor/>
                            <m:sty m:val="p"/>
                          </m:rPr>
                          <m:t>win</m:t>
                        </m:r>
                      </m:sub>
                    </m:sSub>
                    <m:r>
                      <m:rPr>
                        <m:sty m:val="p"/>
                      </m:rPr>
                      <m:t>,</m:t>
                    </m:r>
                  </m:e>
                  <m:e>
                    <m:r>
                      <m:rPr>
                        <m:nor/>
                        <m:sty m:val="p"/>
                      </m:rPr>
                      <m:t>hard </m:t>
                    </m:r>
                    <m:r>
                      <m:t>2</m:t>
                    </m:r>
                    <m:r>
                      <m:rPr>
                        <m:sty m:val="p"/>
                      </m:rPr>
                      <m:t>&lt;</m:t>
                    </m:r>
                    <m:r>
                      <m:t>m</m:t>
                    </m:r>
                    <m:r>
                      <m:rPr>
                        <m:sty m:val="p"/>
                      </m:rPr>
                      <m:t>≤</m:t>
                    </m:r>
                    <m:r>
                      <m:t>12</m:t>
                    </m:r>
                    <m:r>
                      <m:rPr>
                        <m:sty m:val="p"/>
                      </m:rPr>
                      <m:t>,</m:t>
                    </m:r>
                  </m:e>
                </m:mr>
                <m:mr>
                  <m:e>
                    <m:r>
                      <m:rPr>
                        <m:sty m:val="p"/>
                      </m:rPr>
                      <m:t>−</m:t>
                    </m:r>
                    <m:r>
                      <m:t>100</m:t>
                    </m:r>
                    <m:r>
                      <m:t> </m:t>
                    </m:r>
                    <m:r>
                      <m:t>W</m:t>
                    </m:r>
                    <m:r>
                      <m:rPr>
                        <m:sty m:val="p"/>
                      </m:rPr>
                      <m:t>+</m:t>
                    </m:r>
                    <m:r>
                      <m:t>0.01</m:t>
                    </m:r>
                    <m:r>
                      <m:t> </m:t>
                    </m:r>
                    <m:r>
                      <m:t>H</m:t>
                    </m:r>
                    <m:r>
                      <m:rPr>
                        <m:sty m:val="p"/>
                      </m:rPr>
                      <m:t>+</m:t>
                    </m:r>
                    <m:sSub>
                      <m:e>
                        <m:r>
                          <m:t>P</m:t>
                        </m:r>
                      </m:e>
                      <m:sub>
                        <m:r>
                          <m:rPr>
                            <m:nor/>
                            <m:sty m:val="p"/>
                          </m:rPr>
                          <m:t>win</m:t>
                        </m:r>
                      </m:sub>
                    </m:sSub>
                    <m:r>
                      <m:rPr>
                        <m:sty m:val="p"/>
                      </m:rPr>
                      <m:t>,</m:t>
                    </m:r>
                  </m:e>
                  <m:e>
                    <m:r>
                      <m:rPr>
                        <m:nor/>
                        <m:sty m:val="p"/>
                      </m:rPr>
                      <m:t>hard </m:t>
                    </m:r>
                    <m:r>
                      <m:t>m</m:t>
                    </m:r>
                    <m:r>
                      <m:rPr>
                        <m:sty m:val="p"/>
                      </m:rPr>
                      <m:t>≤</m:t>
                    </m:r>
                    <m:r>
                      <m:t>5</m:t>
                    </m:r>
                    <m:r>
                      <m:rPr>
                        <m:sty m:val="p"/>
                      </m:rPr>
                      <m:t>.</m:t>
                    </m:r>
                  </m:e>
                </m:mr>
              </m:m>
            </m:e>
          </m:d>
        </m:oMath>
      </m:oMathPara>
    </w:p>
    <w:p>
      <w:pPr>
        <w:pStyle w:val="FirstParagraph"/>
      </w:pPr>
      <w:r>
        <w:t xml:space="preserve">Constants:</w:t>
      </w:r>
      <w:r>
        <w:t xml:space="preserve"> </w:t>
      </w:r>
      <m:oMath>
        <m:sSub>
          <m:e>
            <m:r>
              <m:t>λ</m:t>
            </m:r>
          </m:e>
          <m:sub>
            <m:r>
              <m:rPr>
                <m:nor/>
                <m:sty m:val="p"/>
              </m:rPr>
              <m:t>early</m:t>
            </m:r>
          </m:sub>
        </m:sSub>
        <m:r>
          <m:rPr>
            <m:sty m:val="p"/>
          </m:rPr>
          <m:t>=</m:t>
        </m:r>
        <m:r>
          <m:t>3.1</m:t>
        </m:r>
      </m:oMath>
      <w:r>
        <w:t xml:space="preserve">,</w:t>
      </w:r>
      <w:r>
        <w:t xml:space="preserve"> </w:t>
      </w:r>
      <m:oMath>
        <m:sSub>
          <m:e>
            <m:r>
              <m:t>λ</m:t>
            </m:r>
          </m:e>
          <m:sub>
            <m:r>
              <m:t>t</m:t>
            </m:r>
          </m:sub>
        </m:sSub>
        <m:r>
          <m:rPr>
            <m:sty m:val="p"/>
          </m:rPr>
          <m:t>=</m:t>
        </m:r>
        <m:r>
          <m:t>3.0</m:t>
        </m:r>
      </m:oMath>
      <w:r>
        <w:t xml:space="preserve"> </w:t>
      </w:r>
      <w:r>
        <w:t xml:space="preserve">(with late-turn decay</w:t>
      </w:r>
      <w:r>
        <w:t xml:space="preserve"> </w:t>
      </w:r>
      <m:oMath>
        <m:sSub>
          <m:e>
            <m:r>
              <m:t>λ</m:t>
            </m:r>
          </m:e>
          <m:sub>
            <m:r>
              <m:t>t</m:t>
            </m:r>
          </m:sub>
        </m:sSub>
        <m:r>
          <m:rPr>
            <m:sty m:val="p"/>
          </m:rPr>
          <m:t>←</m:t>
        </m:r>
        <m:r>
          <m:rPr>
            <m:sty m:val="p"/>
          </m:rPr>
          <m:t>max</m:t>
        </m:r>
        <m:r>
          <m:rPr>
            <m:sty m:val="p"/>
          </m:rPr>
          <m:t>(</m:t>
        </m:r>
        <m:r>
          <m:t>0</m:t>
        </m:r>
        <m:r>
          <m:rPr>
            <m:sty m:val="p"/>
          </m:rPr>
          <m:t>,</m:t>
        </m:r>
        <m:r>
          <m:t> </m:t>
        </m:r>
        <m:r>
          <m:t>3.0</m:t>
        </m:r>
        <m:r>
          <m:rPr>
            <m:sty m:val="p"/>
          </m:rPr>
          <m:t>−</m:t>
        </m:r>
        <m:r>
          <m:t>0.15</m:t>
        </m:r>
        <m:r>
          <m:rPr>
            <m:sty m:val="p"/>
          </m:rPr>
          <m:t>(</m:t>
        </m:r>
        <m:r>
          <m:t>t</m:t>
        </m:r>
        <m:r>
          <m:rPr>
            <m:sty m:val="p"/>
          </m:rPr>
          <m:t>−</m:t>
        </m:r>
        <m:r>
          <m:t>2</m:t>
        </m:r>
        <m:r>
          <m:rPr>
            <m:sty m:val="p"/>
          </m:rPr>
          <m:t>)</m:t>
        </m:r>
        <m:r>
          <m:rPr>
            <m:sty m:val="p"/>
          </m:rPr>
          <m:t>)</m:t>
        </m:r>
      </m:oMath>
      <w:r>
        <w:t xml:space="preserve"> </w:t>
      </w:r>
      <w:r>
        <w:t xml:space="preserve">for</w:t>
      </w:r>
      <w:r>
        <w:t xml:space="preserve"> </w:t>
      </w:r>
      <m:oMath>
        <m:r>
          <m:t>t</m:t>
        </m:r>
        <m:r>
          <m:rPr>
            <m:sty m:val="p"/>
          </m:rPr>
          <m:t>≥</m:t>
        </m:r>
        <m:r>
          <m:t>3</m:t>
        </m:r>
      </m:oMath>
      <w:r>
        <w:t xml:space="preserve">),</w:t>
      </w:r>
      <w:r>
        <w:t xml:space="preserve"> </w:t>
      </w:r>
      <m:oMath>
        <m:r>
          <m:t>β</m:t>
        </m:r>
        <m:r>
          <m:rPr>
            <m:sty m:val="p"/>
          </m:rPr>
          <m:t>=</m:t>
        </m:r>
        <m:r>
          <m:t>0.3</m:t>
        </m:r>
      </m:oMath>
      <w:r>
        <w:t xml:space="preserve">,</w:t>
      </w:r>
      <w:r>
        <w:t xml:space="preserve"> </w:t>
      </w:r>
      <m:oMath>
        <m:sSub>
          <m:e>
            <m:r>
              <m:t>γ</m:t>
            </m:r>
          </m:e>
          <m:sub>
            <m:r>
              <m:t>e</m:t>
            </m:r>
          </m:sub>
        </m:sSub>
        <m:r>
          <m:rPr>
            <m:sty m:val="p"/>
          </m:rPr>
          <m:t>=</m:t>
        </m:r>
        <m:r>
          <m:t>1.5</m:t>
        </m:r>
      </m:oMath>
      <w:r>
        <w:t xml:space="preserve">; hard mode escalates the</w:t>
      </w:r>
      <w:r>
        <w:t xml:space="preserve"> </w:t>
      </w:r>
      <m:oMath>
        <m:r>
          <m:t>W</m:t>
        </m:r>
      </m:oMath>
      <w:r>
        <w:t xml:space="preserve">-weight as</w:t>
      </w:r>
      <w:r>
        <w:t xml:space="preserve"> </w:t>
      </w:r>
      <m:oMath>
        <m:r>
          <m:rPr>
            <m:sty m:val="p"/>
          </m:rPr>
          <m:t>min</m:t>
        </m:r>
        <m:r>
          <m:rPr>
            <m:sty m:val="p"/>
          </m:rPr>
          <m:t>(</m:t>
        </m:r>
        <m:sSub>
          <m:e>
            <m:r>
              <m:t>λ</m:t>
            </m:r>
          </m:e>
          <m:sub>
            <m:r>
              <m:rPr>
                <m:sty m:val="p"/>
              </m:rPr>
              <m:t>max</m:t>
            </m:r>
          </m:sub>
        </m:sSub>
        <m:r>
          <m:rPr>
            <m:sty m:val="p"/>
          </m:rPr>
          <m:t>,</m:t>
        </m:r>
        <m:r>
          <m:t> </m:t>
        </m:r>
        <m:sSub>
          <m:e>
            <m:r>
              <m:t>λ</m:t>
            </m:r>
          </m:e>
          <m:sub>
            <m:r>
              <m:rPr>
                <m:nor/>
                <m:sty m:val="p"/>
              </m:rPr>
              <m:t>base</m:t>
            </m:r>
          </m:sub>
        </m:sSub>
        <m:r>
          <m:rPr>
            <m:sty m:val="p"/>
          </m:rPr>
          <m:t>+</m:t>
        </m:r>
        <m:r>
          <m:t>t</m:t>
        </m:r>
        <m:r>
          <m:rPr>
            <m:sty m:val="p"/>
          </m:rPr>
          <m:t>⋅</m:t>
        </m:r>
        <m:sSub>
          <m:e>
            <m:r>
              <m:t>λ</m:t>
            </m:r>
          </m:e>
          <m:sub>
            <m:r>
              <m:rPr>
                <m:nor/>
                <m:sty m:val="p"/>
              </m:rPr>
              <m:t>step</m:t>
            </m:r>
          </m:sub>
        </m:sSub>
        <m:r>
          <m:rPr>
            <m:sty m:val="p"/>
          </m:rPr>
          <m:t>)</m:t>
        </m:r>
      </m:oMath>
      <w:r>
        <w:t xml:space="preserve"> </w:t>
      </w:r>
      <w:r>
        <w:t xml:space="preserve">with</w:t>
      </w:r>
      <w:r>
        <w:t xml:space="preserve"> </w:t>
      </w:r>
      <m:oMath>
        <m:sSub>
          <m:e>
            <m:r>
              <m:t>λ</m:t>
            </m:r>
          </m:e>
          <m:sub>
            <m:r>
              <m:rPr>
                <m:nor/>
                <m:sty m:val="p"/>
              </m:rPr>
              <m:t>base</m:t>
            </m:r>
          </m:sub>
        </m:sSub>
        <m:r>
          <m:rPr>
            <m:sty m:val="p"/>
          </m:rPr>
          <m:t>=</m:t>
        </m:r>
        <m:r>
          <m:t>3.8</m:t>
        </m:r>
      </m:oMath>
      <w:r>
        <w:t xml:space="preserve">,</w:t>
      </w:r>
      <w:r>
        <w:t xml:space="preserve"> </w:t>
      </w:r>
      <m:oMath>
        <m:sSub>
          <m:e>
            <m:r>
              <m:t>λ</m:t>
            </m:r>
          </m:e>
          <m:sub>
            <m:r>
              <m:rPr>
                <m:nor/>
                <m:sty m:val="p"/>
              </m:rPr>
              <m:t>step</m:t>
            </m:r>
          </m:sub>
        </m:sSub>
        <m:r>
          <m:rPr>
            <m:sty m:val="p"/>
          </m:rPr>
          <m:t>=</m:t>
        </m:r>
        <m:r>
          <m:t>1.7</m:t>
        </m:r>
      </m:oMath>
      <w:r>
        <w:t xml:space="preserve">,</w:t>
      </w:r>
      <w:r>
        <w:t xml:space="preserve"> </w:t>
      </w:r>
      <m:oMath>
        <m:sSub>
          <m:e>
            <m:r>
              <m:t>λ</m:t>
            </m:r>
          </m:e>
          <m:sub>
            <m:r>
              <m:rPr>
                <m:sty m:val="p"/>
              </m:rPr>
              <m:t>max</m:t>
            </m:r>
          </m:sub>
        </m:sSub>
        <m:r>
          <m:rPr>
            <m:sty m:val="p"/>
          </m:rPr>
          <m:t>=</m:t>
        </m:r>
        <m:r>
          <m:t>10.0</m:t>
        </m:r>
      </m:oMath>
      <w:r>
        <w:t xml:space="preserve">, early constant</w:t>
      </w:r>
      <w:r>
        <w:t xml:space="preserve"> </w:t>
      </w:r>
      <m:oMath>
        <m:sSub>
          <m:e>
            <m:r>
              <m:t>λ</m:t>
            </m:r>
          </m:e>
          <m:sub>
            <m:r>
              <m:rPr>
                <m:nor/>
                <m:sty m:val="p"/>
              </m:rPr>
              <m:t>early</m:t>
            </m:r>
          </m:sub>
        </m:sSub>
        <m:r>
          <m:rPr>
            <m:sty m:val="p"/>
          </m:rPr>
          <m:t>=</m:t>
        </m:r>
        <m:r>
          <m:t>4.5</m:t>
        </m:r>
      </m:oMath>
      <w:r>
        <w:t xml:space="preserve">.</w:t>
      </w:r>
    </w:p>
    <w:p>
      <w:pPr>
        <w:pStyle w:val="BodyText"/>
      </w:pPr>
      <w:r>
        <w:t xml:space="preserve">The</w:t>
      </w:r>
      <w:r>
        <w:t xml:space="preserve"> </w:t>
      </w:r>
      <w:r>
        <w:rPr>
          <w:b/>
          <w:bCs/>
        </w:rPr>
        <w:t xml:space="preserve">heuristic policy</w:t>
      </w:r>
      <w:r>
        <w:t xml:space="preserve"> </w:t>
      </w:r>
      <w:r>
        <w:t xml:space="preserve">is</w:t>
      </w:r>
    </w:p>
    <w:p>
      <w:pPr>
        <w:pStyle w:val="BodyText"/>
      </w:pPr>
      <m:oMathPara>
        <m:oMathParaPr>
          <m:jc m:val="center"/>
        </m:oMathParaPr>
        <m:oMath>
          <m:sSub>
            <m:e>
              <m:r>
                <m:t>π</m:t>
              </m:r>
            </m:e>
            <m:sub>
              <m:r>
                <m:rPr>
                  <m:nor/>
                  <m:sty m:val="p"/>
                </m:rPr>
                <m:t>heur</m:t>
              </m:r>
            </m:sub>
          </m:sSub>
          <m:r>
            <m:rPr>
              <m:sty m:val="p"/>
            </m:rPr>
            <m:t>(</m:t>
          </m:r>
          <m:r>
            <m:rPr>
              <m:scr m:val="script"/>
              <m:sty m:val="p"/>
            </m:rPr>
            <m:t>K</m:t>
          </m:r>
          <m:r>
            <m:rPr>
              <m:sty m:val="p"/>
            </m:rPr>
            <m:t>,</m:t>
          </m:r>
          <m:r>
            <m:t>t</m:t>
          </m:r>
          <m:r>
            <m:rPr>
              <m:sty m:val="p"/>
            </m:rPr>
            <m:t>)</m:t>
          </m:r>
          <m:r>
            <m:rPr>
              <m:sty m:val="p"/>
            </m:rPr>
            <m:t>=</m:t>
          </m:r>
          <m:sSub>
            <m:e>
              <m:r>
                <m:rPr>
                  <m:sty m:val="p"/>
                </m:rPr>
                <m:t>argmax</m:t>
              </m:r>
            </m:e>
            <m:sub>
              <m:r>
                <m:t>g</m:t>
              </m:r>
              <m:r>
                <m:rPr>
                  <m:sty m:val="p"/>
                </m:rPr>
                <m:t>∈</m:t>
              </m:r>
              <m:r>
                <m:rPr>
                  <m:scr m:val="script"/>
                  <m:sty m:val="p"/>
                </m:rPr>
                <m:t>G</m:t>
              </m:r>
              <m:r>
                <m:rPr>
                  <m:sty m:val="p"/>
                </m:rPr>
                <m:t>(</m:t>
              </m:r>
              <m:r>
                <m:rPr>
                  <m:scr m:val="script"/>
                  <m:sty m:val="p"/>
                </m:rPr>
                <m:t>K</m:t>
              </m:r>
              <m:r>
                <m:rPr>
                  <m:sty m:val="p"/>
                </m:rPr>
                <m:t>)</m:t>
              </m:r>
            </m:sub>
          </m:sSub>
          <m:r>
            <m:t>U</m:t>
          </m:r>
          <m:r>
            <m:rPr>
              <m:sty m:val="p"/>
            </m:rPr>
            <m:t>(</m:t>
          </m:r>
          <m:r>
            <m:t>g</m:t>
          </m:r>
          <m:r>
            <m:rPr>
              <m:sty m:val="p"/>
            </m:rPr>
            <m:t>∣</m:t>
          </m:r>
          <m:r>
            <m:rPr>
              <m:scr m:val="script"/>
              <m:sty m:val="p"/>
            </m:rPr>
            <m:t>K</m:t>
          </m:r>
          <m:r>
            <m:rPr>
              <m:sty m:val="p"/>
            </m:rPr>
            <m:t>,</m:t>
          </m:r>
          <m:r>
            <m:t>t</m:t>
          </m:r>
          <m:r>
            <m:rPr>
              <m:sty m:val="p"/>
            </m:rPr>
            <m:t>)</m:t>
          </m:r>
          <m:r>
            <m:rPr>
              <m:sty m:val="p"/>
            </m:rPr>
            <m:t>,</m:t>
          </m:r>
        </m:oMath>
      </m:oMathPara>
    </w:p>
    <w:p>
      <w:pPr>
        <w:pStyle w:val="FirstParagraph"/>
      </w:pPr>
      <w:r>
        <w:t xml:space="preserve">with deterministic tie-breaking by descending score then ascending universe index.</w:t>
      </w:r>
    </w:p>
    <w:bookmarkEnd w:id="24"/>
    <w:bookmarkStart w:id="25" w:name="X3fc57faafe856b303f6d14acb0ea4d7e431495c"/>
    <w:p>
      <w:pPr>
        <w:pStyle w:val="Heading3"/>
      </w:pPr>
      <w:r>
        <w:t xml:space="preserve">5.2 The Hybrid Controller</w:t>
      </w:r>
    </w:p>
    <w:p>
      <w:pPr>
        <w:pStyle w:val="FirstParagraph"/>
      </w:pPr>
      <w:r>
        <w:t xml:space="preserve">The online decision is a</w:t>
      </w:r>
      <w:r>
        <w:t xml:space="preserve"> </w:t>
      </w:r>
      <w:r>
        <w:rPr>
          <w:i/>
          <w:iCs/>
        </w:rPr>
        <w:t xml:space="preserve">hybrid</w:t>
      </w:r>
      <w:r>
        <w:t xml:space="preserve">: the controller first consults the compiled residual tables, and only if no match is found falls back to the heuristic.</w:t>
      </w:r>
    </w:p>
    <w:p>
      <w:pPr>
        <w:pStyle w:val="SourceCode"/>
      </w:pPr>
      <w:r>
        <w:rPr>
          <w:rStyle w:val="VerbatimChar"/>
        </w:rPr>
        <w:t xml:space="preserve">function DECIDE(K, t, δ):</w:t>
      </w:r>
      <w:r>
        <w:br/>
      </w:r>
      <w:r>
        <w:rPr>
          <w:rStyle w:val="VerbatimChar"/>
        </w:rPr>
        <w:t xml:space="preserve">    # δ = active domain spec; K = current belief (frozenset of indices)</w:t>
      </w:r>
      <w:r>
        <w:br/>
      </w:r>
      <w:r>
        <w:rPr>
          <w:rStyle w:val="VerbatimChar"/>
        </w:rPr>
        <w:t xml:space="preserve">    for each compiled table Ψ_δ authorized by δ:</w:t>
      </w:r>
      <w:r>
        <w:br/>
      </w:r>
      <w:r>
        <w:rPr>
          <w:rStyle w:val="VerbatimChar"/>
        </w:rPr>
        <w:t xml:space="preserve">        if K is an exact key in Ψ_δ:</w:t>
      </w:r>
      <w:r>
        <w:br/>
      </w:r>
      <w:r>
        <w:rPr>
          <w:rStyle w:val="VerbatimChar"/>
        </w:rPr>
        <w:t xml:space="preserve">            return Ψ_δ[K]                       # provably-optimal move</w:t>
      </w:r>
      <w:r>
        <w:br/>
      </w:r>
      <w:r>
        <w:rPr>
          <w:rStyle w:val="VerbatimChar"/>
        </w:rPr>
        <w:t xml:space="preserve">    if t == 1 and δ permits split-opening:</w:t>
      </w:r>
      <w:r>
        <w:br/>
      </w:r>
      <w:r>
        <w:rPr>
          <w:rStyle w:val="VerbatimChar"/>
        </w:rPr>
        <w:t xml:space="preserve">        return argmin_{g in G(K)} max_b |B_b(g,K)|   # 1-ply worst-case opener</w:t>
      </w:r>
      <w:r>
        <w:br/>
      </w:r>
      <w:r>
        <w:rPr>
          <w:rStyle w:val="VerbatimChar"/>
        </w:rPr>
        <w:t xml:space="preserve">    if |K| &lt;= 3:</w:t>
      </w:r>
      <w:r>
        <w:br/>
      </w:r>
      <w:r>
        <w:rPr>
          <w:rStyle w:val="VerbatimChar"/>
        </w:rPr>
        <w:t xml:space="preserve">        return argmax_{s in K} P(s = s* | K)        # endgame: utter most probable</w:t>
      </w:r>
      <w:r>
        <w:br/>
      </w:r>
      <w:r>
        <w:rPr>
          <w:rStyle w:val="VerbatimChar"/>
        </w:rPr>
        <w:t xml:space="preserve">    if hard and 2 &lt; |K| &lt;= 12:</w:t>
      </w:r>
      <w:r>
        <w:br/>
      </w:r>
      <w:r>
        <w:rPr>
          <w:rStyle w:val="VerbatimChar"/>
        </w:rPr>
        <w:t xml:space="preserve">        return 1-ply worst-case splitter over K</w:t>
      </w:r>
      <w:r>
        <w:br/>
      </w:r>
      <w:r>
        <w:rPr>
          <w:rStyle w:val="VerbatimChar"/>
        </w:rPr>
        <w:t xml:space="preserve">    return argmax_{g in G(K)} U(g | K, t)           # default heuristic</w:t>
      </w:r>
    </w:p>
    <w:p>
      <w:pPr>
        <w:pStyle w:val="FirstParagraph"/>
      </w:pPr>
      <w:r>
        <w:rPr>
          <w:b/>
          <w:bCs/>
        </w:rPr>
        <w:t xml:space="preserve">Why this ordering.</w:t>
      </w:r>
      <w:r>
        <w:t xml:space="preserve"> </w:t>
      </w:r>
      <w:r>
        <w:t xml:space="preserve">The compiled lookup is</w:t>
      </w:r>
      <w:r>
        <w:t xml:space="preserve"> </w:t>
      </w:r>
      <m:oMath>
        <m:r>
          <m:t>O</m:t>
        </m:r>
        <m:r>
          <m:rPr>
            <m:sty m:val="p"/>
          </m:rPr>
          <m:t>(</m:t>
        </m:r>
        <m:r>
          <m:t>1</m:t>
        </m:r>
        <m:r>
          <m:rPr>
            <m:sty m:val="p"/>
          </m:rPr>
          <m:t>)</m:t>
        </m:r>
      </m:oMath>
      <w:r>
        <w:t xml:space="preserve"> </w:t>
      </w:r>
      <w:r>
        <w:t xml:space="preserve">and only ever</w:t>
      </w:r>
      <w:r>
        <w:t xml:space="preserve"> </w:t>
      </w:r>
      <w:r>
        <w:rPr>
          <w:i/>
          <w:iCs/>
        </w:rPr>
        <w:t xml:space="preserve">helps</w:t>
      </w:r>
      <w:r>
        <w:t xml:space="preserve"> </w:t>
      </w:r>
      <w:r>
        <w:t xml:space="preserve">(it returns a move proven optimal for that exact belief), so it is safe to consult first. The split-opener and endgame rules are regime-specific overrides with their own correctness arguments (§10, §11). The heuristic is the terminal default.</w:t>
      </w:r>
    </w:p>
    <w:bookmarkEnd w:id="25"/>
    <w:bookmarkStart w:id="26" w:name="X45d17488de10d6fdc4e8aca7a6bc1708182c3c8"/>
    <w:p>
      <w:pPr>
        <w:pStyle w:val="Heading3"/>
      </w:pPr>
      <w:r>
        <w:t xml:space="preserve">5.3 Exact Minimax (Shared Solver)</w:t>
      </w:r>
    </w:p>
    <w:p>
      <w:pPr>
        <w:pStyle w:val="FirstParagraph"/>
      </w:pPr>
      <w:r>
        <w:t xml:space="preserve">Both the offline compiler and the online residual fallback invoke one exact minimax routine, a single source of truth preventing online/offline drift.</w:t>
      </w:r>
    </w:p>
    <w:p>
      <w:pPr>
        <w:pStyle w:val="SourceCode"/>
      </w:pPr>
      <w:r>
        <w:rPr>
          <w:rStyle w:val="VerbatimChar"/>
        </w:rPr>
        <w:t xml:space="preserve">function MINIMAX(M, S, k):</w:t>
      </w:r>
      <w:r>
        <w:br/>
      </w:r>
      <w:r>
        <w:rPr>
          <w:rStyle w:val="VerbatimChar"/>
        </w:rPr>
        <w:t xml:space="preserve">    # M: N×N pattern matrix; S: belief set; k: remaining budget</w:t>
      </w:r>
      <w:r>
        <w:br/>
      </w:r>
      <w:r>
        <w:rPr>
          <w:rStyle w:val="VerbatimChar"/>
        </w:rPr>
        <w:t xml:space="preserve">    if |S| &lt;= 1: return (1, the unique element)</w:t>
      </w:r>
      <w:r>
        <w:br/>
      </w:r>
      <w:r>
        <w:rPr>
          <w:rStyle w:val="VerbatimChar"/>
        </w:rPr>
        <w:t xml:space="preserve">    if k &lt;= 1:    return (∞, none)</w:t>
      </w:r>
      <w:r>
        <w:br/>
      </w:r>
      <w:r>
        <w:rPr>
          <w:rStyle w:val="VerbatimChar"/>
        </w:rPr>
        <w:t xml:space="preserve">    best = ∞; pick = none</w:t>
      </w:r>
      <w:r>
        <w:br/>
      </w:r>
      <w:r>
        <w:rPr>
          <w:rStyle w:val="VerbatimChar"/>
        </w:rPr>
        <w:t xml:space="preserve">    for g in G(S):</w:t>
      </w:r>
      <w:r>
        <w:br/>
      </w:r>
      <w:r>
        <w:rPr>
          <w:rStyle w:val="VerbatimChar"/>
        </w:rPr>
        <w:t xml:space="preserve">        partition S into buckets B_b by M[g, ·]</w:t>
      </w:r>
      <w:r>
        <w:br/>
      </w:r>
      <w:r>
        <w:rPr>
          <w:rStyle w:val="VerbatimChar"/>
        </w:rPr>
        <w:t xml:space="preserve">        worst = 0; feasible = true</w:t>
      </w:r>
      <w:r>
        <w:br/>
      </w:r>
      <w:r>
        <w:rPr>
          <w:rStyle w:val="VerbatimChar"/>
        </w:rPr>
        <w:t xml:space="preserve">        for each bucket B with |B| &gt; 1:</w:t>
      </w:r>
      <w:r>
        <w:br/>
      </w:r>
      <w:r>
        <w:rPr>
          <w:rStyle w:val="VerbatimChar"/>
        </w:rPr>
        <w:t xml:space="preserve">            d = MINIMAX(M, B, k-1).depth</w:t>
      </w:r>
      <w:r>
        <w:br/>
      </w:r>
      <w:r>
        <w:rPr>
          <w:rStyle w:val="VerbatimChar"/>
        </w:rPr>
        <w:t xml:space="preserve">            if d == ∞: feasible = false; break</w:t>
      </w:r>
      <w:r>
        <w:br/>
      </w:r>
      <w:r>
        <w:rPr>
          <w:rStyle w:val="VerbatimChar"/>
        </w:rPr>
        <w:t xml:space="preserve">            worst = max(worst, d)</w:t>
      </w:r>
      <w:r>
        <w:br/>
      </w:r>
      <w:r>
        <w:rPr>
          <w:rStyle w:val="VerbatimChar"/>
        </w:rPr>
        <w:t xml:space="preserve">        if feasible and worst+1 &lt; best:</w:t>
      </w:r>
      <w:r>
        <w:br/>
      </w:r>
      <w:r>
        <w:rPr>
          <w:rStyle w:val="VerbatimChar"/>
        </w:rPr>
        <w:t xml:space="preserve">            best = worst+1; pick = g</w:t>
      </w:r>
      <w:r>
        <w:br/>
      </w:r>
      <w:r>
        <w:rPr>
          <w:rStyle w:val="VerbatimChar"/>
        </w:rPr>
        <w:t xml:space="preserve">    return (best, pick)</w:t>
      </w:r>
    </w:p>
    <w:p>
      <w:pPr>
        <w:pStyle w:val="FirstParagraph"/>
      </w:pPr>
      <w:r>
        <w:t xml:space="preserve">Memoized on</w:t>
      </w:r>
      <w:r>
        <w:t xml:space="preserve"> </w:t>
      </w:r>
      <m:oMath>
        <m:r>
          <m:rPr>
            <m:sty m:val="p"/>
          </m:rPr>
          <m:t>(</m:t>
        </m:r>
        <m:r>
          <m:rPr>
            <m:nor/>
            <m:sty m:val="p"/>
          </m:rPr>
          <m:t>frozenset</m:t>
        </m:r>
        <m:r>
          <m:rPr>
            <m:sty m:val="p"/>
          </m:rPr>
          <m:t>(</m:t>
        </m:r>
        <m:r>
          <m:t>S</m:t>
        </m:r>
        <m:r>
          <m:rPr>
            <m:sty m:val="p"/>
          </m:rPr>
          <m:t>)</m:t>
        </m:r>
        <m:r>
          <m:rPr>
            <m:sty m:val="p"/>
          </m:rPr>
          <m:t>,</m:t>
        </m:r>
        <m:r>
          <m:t>k</m:t>
        </m:r>
        <m:r>
          <m:rPr>
            <m:sty m:val="p"/>
          </m:rPr>
          <m:t>)</m:t>
        </m:r>
      </m:oMath>
      <w:r>
        <w:t xml:space="preserve">, the routine returns the minimum worst-case depth and the achieving guess, or</w:t>
      </w:r>
      <w:r>
        <w:t xml:space="preserve"> </w:t>
      </w:r>
      <m:oMath>
        <m:r>
          <m:rPr>
            <m:sty m:val="p"/>
          </m:rPr>
          <m:t>∞</m:t>
        </m:r>
      </m:oMath>
      <w:r>
        <w:t xml:space="preserve"> </w:t>
      </w:r>
      <w:r>
        <w:t xml:space="preserve">if no solve exists within</w:t>
      </w:r>
      <w:r>
        <w:t xml:space="preserve"> </w:t>
      </w:r>
      <m:oMath>
        <m:r>
          <m:t>k</m:t>
        </m:r>
      </m:oMath>
      <w:r>
        <w:t xml:space="preserve">. The compiled</w:t>
      </w:r>
      <w:r>
        <w:t xml:space="preserve"> </w:t>
      </w:r>
      <w:r>
        <w:rPr>
          <w:b/>
          <w:bCs/>
        </w:rPr>
        <w:t xml:space="preserve">decision table</w:t>
      </w:r>
      <w:r>
        <w:t xml:space="preserve"> </w:t>
      </w:r>
      <w:r>
        <w:t xml:space="preserve">is built by recursively expanding every reachable sub-belief from a cluster root, storing the optimal guess at each node (Algorithm 1).</w:t>
      </w:r>
    </w:p>
    <w:p>
      <w:r>
        <w:pict>
          <v:rect style="width:0;height:1.5pt" o:hralign="center" o:hrstd="t" o:hr="t"/>
        </w:pict>
      </w:r>
    </w:p>
    <w:bookmarkEnd w:id="26"/>
    <w:bookmarkEnd w:id="27"/>
    <w:bookmarkStart w:id="28" w:name="Xe77cf5d581de7c03a62ad83280232d0b2406320"/>
    <w:p>
      <w:pPr>
        <w:pStyle w:val="Heading2"/>
      </w:pPr>
      <w:r>
        <w:t xml:space="preserve">6. Hybrid Search Strategy</w:t>
      </w:r>
    </w:p>
    <w:p>
      <w:pPr>
        <w:pStyle w:val="FirstParagraph"/>
      </w:pPr>
      <w:r>
        <w:t xml:space="preserve">The search changes strategy as a function of</w:t>
      </w:r>
      <w:r>
        <w:t xml:space="preserve"> </w:t>
      </w:r>
      <w:r>
        <w:rPr>
          <w:i/>
          <w:iCs/>
        </w:rPr>
        <w:t xml:space="preserve">belief size</w:t>
      </w:r>
      <w:r>
        <w:t xml:space="preserve"> </w:t>
      </w:r>
      <w:r>
        <w:t xml:space="preserve">and</w:t>
      </w:r>
      <w:r>
        <w:t xml:space="preserve"> </w:t>
      </w:r>
      <w:r>
        <w:rPr>
          <w:i/>
          <w:iCs/>
        </w:rPr>
        <w:t xml:space="preserve">domain authorization</w:t>
      </w:r>
      <w:r>
        <w:t xml:space="preserve">, for a principled reason developed in §4.</w:t>
      </w:r>
    </w:p>
    <w:p>
      <w:pPr>
        <w:pStyle w:val="BodyText"/>
      </w:pPr>
      <w:r>
        <w:rPr>
          <w:b/>
          <w:bCs/>
        </w:rPr>
        <w:t xml:space="preserve">Heuristic phase (large belief).</w:t>
      </w:r>
      <w:r>
        <w:t xml:space="preserve"> </w:t>
      </w:r>
      <w:r>
        <w:t xml:space="preserve">When</w:t>
      </w:r>
      <w:r>
        <w:t xml:space="preserve"> </w:t>
      </w:r>
      <m:oMath>
        <m:r>
          <m:t>m</m:t>
        </m:r>
      </m:oMath>
      <w:r>
        <w:t xml:space="preserve"> </w:t>
      </w:r>
      <w:r>
        <w:t xml:space="preserve">is large, the entropy-plus-worst-case utility efficiently drives rapid belief collapse. Expected information gain is near-optimal here: the belief is diffuse, bucket sizes are informative, and the marginal cost of an imperfect split is low. The worst-case penalty</w:t>
      </w:r>
      <w:r>
        <w:t xml:space="preserve"> </w:t>
      </w:r>
      <m:oMath>
        <m:r>
          <m:t>W</m:t>
        </m:r>
      </m:oMath>
      <w:r>
        <w:t xml:space="preserve"> </w:t>
      </w:r>
      <w:r>
        <w:t xml:space="preserve">provides a safety margin without dominating.</w:t>
      </w:r>
    </w:p>
    <w:p>
      <w:pPr>
        <w:pStyle w:val="BodyText"/>
      </w:pPr>
      <w:r>
        <w:rPr>
          <w:b/>
          <w:bCs/>
        </w:rPr>
        <w:t xml:space="preserve">Residual detection (compiled lookup).</w:t>
      </w:r>
      <w:r>
        <w:t xml:space="preserve"> </w:t>
      </w:r>
      <w:r>
        <w:t xml:space="preserve">Offline analysis (§7) has already identified the finite set of belief states on which the heuristic fails. At each step the controller tests exact membership of</w:t>
      </w:r>
      <w:r>
        <w:t xml:space="preserve"> </w:t>
      </w:r>
      <m:oMath>
        <m:r>
          <m:rPr>
            <m:scr m:val="script"/>
            <m:sty m:val="p"/>
          </m:rPr>
          <m:t>K</m:t>
        </m:r>
      </m:oMath>
      <w:r>
        <w:t xml:space="preserve"> </w:t>
      </w:r>
      <w:r>
        <w:t xml:space="preserve">against the compiled tables. On a match it</w:t>
      </w:r>
      <w:r>
        <w:t xml:space="preserve"> </w:t>
      </w:r>
      <w:r>
        <w:rPr>
          <w:b/>
          <w:bCs/>
        </w:rPr>
        <w:t xml:space="preserve">defects</w:t>
      </w:r>
      <w:r>
        <w:t xml:space="preserve"> </w:t>
      </w:r>
      <w:r>
        <w:t xml:space="preserve">to the optimal move, the</w:t>
      </w:r>
      <w:r>
        <w:t xml:space="preserve"> </w:t>
      </w:r>
      <w:r>
        <w:rPr>
          <w:i/>
          <w:iCs/>
        </w:rPr>
        <w:t xml:space="preserve">optimal correction</w:t>
      </w:r>
      <w:r>
        <w:t xml:space="preserve"> </w:t>
      </w:r>
      <w:r>
        <w:t xml:space="preserve">step that converts a would-be failure into a guaranteed win without altering heuristic behavior elsewhere.</w:t>
      </w:r>
    </w:p>
    <w:p>
      <w:pPr>
        <w:pStyle w:val="BodyText"/>
      </w:pPr>
      <w:r>
        <w:rPr>
          <w:b/>
          <w:bCs/>
        </w:rPr>
        <w:t xml:space="preserve">Optimal correction (small-pool minimax).</w:t>
      </w:r>
      <w:r>
        <w:t xml:space="preserve"> </w:t>
      </w:r>
      <w:r>
        <w:t xml:space="preserve">For small pools (e.g.,</w:t>
      </w:r>
      <w:r>
        <w:t xml:space="preserve"> </w:t>
      </w:r>
      <m:oMath>
        <m:r>
          <m:t>m</m:t>
        </m:r>
        <m:r>
          <m:rPr>
            <m:sty m:val="p"/>
          </m:rPr>
          <m:t>≤</m:t>
        </m:r>
        <m:r>
          <m:t>24</m:t>
        </m:r>
      </m:oMath>
      <w:r>
        <w:t xml:space="preserve"> </w:t>
      </w:r>
      <w:r>
        <w:t xml:space="preserve">no-hint,</w:t>
      </w:r>
      <w:r>
        <w:t xml:space="preserve"> </w:t>
      </w:r>
      <m:oMath>
        <m:r>
          <m:t>m</m:t>
        </m:r>
        <m:r>
          <m:rPr>
            <m:sty m:val="p"/>
          </m:rPr>
          <m:t>≤</m:t>
        </m:r>
        <m:r>
          <m:t>320</m:t>
        </m:r>
      </m:oMath>
      <w:r>
        <w:t xml:space="preserve"> </w:t>
      </w:r>
      <w:r>
        <w:t xml:space="preserve">hard 2-hint) intersecting a known residual set, the engine runs a bounded minimax</w:t>
      </w:r>
      <w:r>
        <w:t xml:space="preserve"> </w:t>
      </w:r>
      <w:r>
        <w:rPr>
          <w:i/>
          <w:iCs/>
        </w:rPr>
        <w:t xml:space="preserve">online</w:t>
      </w:r>
      <w:r>
        <w:t xml:space="preserve"> </w:t>
      </w:r>
      <w:r>
        <w:t xml:space="preserve">as a fallback when the precise belief is off-table. Because</w:t>
      </w:r>
      <w:r>
        <w:t xml:space="preserve"> </w:t>
      </w:r>
      <m:oMath>
        <m:r>
          <m:t>k</m:t>
        </m:r>
        <m:r>
          <m:rPr>
            <m:sty m:val="p"/>
          </m:rPr>
          <m:t>=</m:t>
        </m:r>
        <m:sSub>
          <m:e>
            <m:r>
              <m:t>T</m:t>
            </m:r>
          </m:e>
          <m:sub>
            <m:r>
              <m:rPr>
                <m:sty m:val="p"/>
              </m:rPr>
              <m:t>max</m:t>
            </m:r>
          </m:sub>
        </m:sSub>
        <m:r>
          <m:rPr>
            <m:sty m:val="p"/>
          </m:rPr>
          <m:t>−</m:t>
        </m:r>
        <m:r>
          <m:t>t</m:t>
        </m:r>
        <m:r>
          <m:rPr>
            <m:sty m:val="p"/>
          </m:rPr>
          <m:t>+</m:t>
        </m:r>
        <m:r>
          <m:t>1</m:t>
        </m:r>
      </m:oMath>
      <w:r>
        <w:t xml:space="preserve"> </w:t>
      </w:r>
      <w:r>
        <w:t xml:space="preserve">is small and the pool is tiny, this exact solve is milliseconds-fast and is attempted only for words that can genuinely need it.</w:t>
      </w:r>
    </w:p>
    <w:p>
      <w:pPr>
        <w:pStyle w:val="BodyText"/>
      </w:pPr>
      <w:r>
        <w:rPr>
          <w:b/>
          <w:bCs/>
        </w:rPr>
        <w:t xml:space="preserve">Solution (endgame).</w:t>
      </w:r>
      <w:r>
        <w:t xml:space="preserve"> </w:t>
      </w:r>
      <w:r>
        <w:t xml:space="preserve">When</w:t>
      </w:r>
      <w:r>
        <w:t xml:space="preserve"> </w:t>
      </w:r>
      <m:oMath>
        <m:r>
          <m:t>m</m:t>
        </m:r>
        <m:r>
          <m:rPr>
            <m:sty m:val="p"/>
          </m:rPr>
          <m:t>≤</m:t>
        </m:r>
        <m:r>
          <m:t>3</m:t>
        </m:r>
      </m:oMath>
      <w:r>
        <w:t xml:space="preserve"> </w:t>
      </w:r>
      <w:r>
        <w:t xml:space="preserve">the agent utters the most probable remaining hypothesis; with</w:t>
      </w:r>
      <w:r>
        <w:t xml:space="preserve"> </w:t>
      </w:r>
      <m:oMath>
        <m:r>
          <m:t>m</m:t>
        </m:r>
        <m:r>
          <m:rPr>
            <m:sty m:val="p"/>
          </m:rPr>
          <m:t>=</m:t>
        </m:r>
        <m:r>
          <m:t>1</m:t>
        </m:r>
      </m:oMath>
      <w:r>
        <w:t xml:space="preserve"> </w:t>
      </w:r>
      <w:r>
        <w:t xml:space="preserve">this is a forced win, and with</w:t>
      </w:r>
      <w:r>
        <w:t xml:space="preserve"> </w:t>
      </w:r>
      <m:oMath>
        <m:r>
          <m:t>m</m:t>
        </m:r>
        <m:r>
          <m:rPr>
            <m:sty m:val="p"/>
          </m:rPr>
          <m:t>=</m:t>
        </m:r>
        <m:r>
          <m:t>2</m:t>
        </m:r>
      </m:oMath>
      <w:r>
        <w:t xml:space="preserve"> </w:t>
      </w:r>
      <w:r>
        <w:t xml:space="preserve">the posterior bias resolves the common case while the residual tables cover adversarial ties.</w:t>
      </w:r>
    </w:p>
    <w:p>
      <w:pPr>
        <w:pStyle w:val="BodyText"/>
      </w:pPr>
      <w:r>
        <w:rPr>
          <w:b/>
          <w:bCs/>
        </w:rPr>
        <w:t xml:space="preserve">Rationale.</w:t>
      </w:r>
      <w:r>
        <w:t xml:space="preserve"> </w:t>
      </w:r>
      <w:r>
        <w:t xml:space="preserve">Exact search is reserved for exactly the region where it is both</w:t>
      </w:r>
      <w:r>
        <w:t xml:space="preserve"> </w:t>
      </w:r>
      <w:r>
        <w:rPr>
          <w:i/>
          <w:iCs/>
        </w:rPr>
        <w:t xml:space="preserve">necessary</w:t>
      </w:r>
      <w:r>
        <w:t xml:space="preserve"> </w:t>
      </w:r>
      <w:r>
        <w:t xml:space="preserve">(heuristic fails) and</w:t>
      </w:r>
      <w:r>
        <w:t xml:space="preserve"> </w:t>
      </w:r>
      <w:r>
        <w:rPr>
          <w:i/>
          <w:iCs/>
        </w:rPr>
        <w:t xml:space="preserve">cheap</w:t>
      </w:r>
      <w:r>
        <w:t xml:space="preserve"> </w:t>
      </w:r>
      <w:r>
        <w:t xml:space="preserve">(belief is small). Everywhere else the</w:t>
      </w:r>
      <w:r>
        <w:t xml:space="preserve"> </w:t>
      </w:r>
      <m:oMath>
        <m:r>
          <m:t>O</m:t>
        </m:r>
        <m:r>
          <m:rPr>
            <m:sty m:val="p"/>
          </m:rPr>
          <m:t>(</m:t>
        </m:r>
        <m:r>
          <m:rPr>
            <m:sty m:val="p"/>
          </m:rPr>
          <m:t>|</m:t>
        </m:r>
        <m:r>
          <m:rPr>
            <m:scr m:val="script"/>
            <m:sty m:val="p"/>
          </m:rPr>
          <m:t>G</m:t>
        </m:r>
        <m:r>
          <m:rPr>
            <m:sty m:val="p"/>
          </m:rPr>
          <m:t>|</m:t>
        </m:r>
        <m:r>
          <m:rPr>
            <m:sty m:val="p"/>
          </m:rPr>
          <m:t>⋅</m:t>
        </m:r>
        <m:r>
          <m:t>m</m:t>
        </m:r>
        <m:r>
          <m:rPr>
            <m:sty m:val="p"/>
          </m:rPr>
          <m:t>)</m:t>
        </m:r>
      </m:oMath>
      <w:r>
        <w:t xml:space="preserve"> </w:t>
      </w:r>
      <w:r>
        <w:t xml:space="preserve">heuristic dominates. This is the essence of the hybrid:</w:t>
      </w:r>
      <w:r>
        <w:t xml:space="preserve"> </w:t>
      </w:r>
      <w:r>
        <w:rPr>
          <w:b/>
          <w:bCs/>
        </w:rPr>
        <w:t xml:space="preserve">optimal where it matters, heuristic where it scales.</w:t>
      </w:r>
    </w:p>
    <w:p>
      <w:r>
        <w:pict>
          <v:rect style="width:0;height:1.5pt" o:hralign="center" o:hrstd="t" o:hr="t"/>
        </w:pict>
      </w:r>
    </w:p>
    <w:bookmarkEnd w:id="28"/>
    <w:bookmarkStart w:id="34" w:name="X6797d977adeeb107cfccfc103ecc9add88e8d35"/>
    <w:p>
      <w:pPr>
        <w:pStyle w:val="Heading2"/>
      </w:pPr>
      <w:r>
        <w:t xml:space="preserve">7. Offline Optimal Compilation</w:t>
      </w:r>
    </w:p>
    <w:bookmarkStart w:id="29" w:name="X9e62ad2dabd3ba7410564fa4966178b65fa4dc5"/>
    <w:p>
      <w:pPr>
        <w:pStyle w:val="Heading3"/>
      </w:pPr>
      <w:r>
        <w:t xml:space="preserve">7.1 The Pattern Matrix</w:t>
      </w:r>
    </w:p>
    <w:p>
      <w:pPr>
        <w:pStyle w:val="FirstParagraph"/>
      </w:pPr>
      <w:r>
        <w:t xml:space="preserve">The observation function is precomputed into a static integer matrix</w:t>
      </w:r>
      <w:r>
        <w:t xml:space="preserve"> </w:t>
      </w:r>
      <m:oMath>
        <m:r>
          <m:rPr>
            <m:sty m:val="bi"/>
          </m:rPr>
          <m:t>M</m:t>
        </m:r>
        <m:r>
          <m:rPr>
            <m:sty m:val="p"/>
          </m:rPr>
          <m:t>∈</m:t>
        </m:r>
        <m:sSup>
          <m:e>
            <m:r>
              <m:rPr>
                <m:scr m:val="double-struck"/>
                <m:sty m:val="p"/>
              </m:rPr>
              <m:t>Z</m:t>
            </m:r>
          </m:e>
          <m:sup>
            <m:r>
              <m:t>N</m:t>
            </m:r>
            <m:r>
              <m:rPr>
                <m:sty m:val="p"/>
              </m:rPr>
              <m:t>×</m:t>
            </m:r>
            <m:r>
              <m:t>N</m:t>
            </m:r>
          </m:sup>
        </m:sSup>
      </m:oMath>
      <w:r>
        <w:t xml:space="preserve"> </w:t>
      </w:r>
      <w:r>
        <w:t xml:space="preserve">with</w:t>
      </w:r>
      <w:r>
        <w:t xml:space="preserve"> </w:t>
      </w:r>
      <m:oMath>
        <m:sSub>
          <m:e>
            <m:r>
              <m:rPr>
                <m:sty m:val="bi"/>
              </m:rPr>
              <m:t>M</m:t>
            </m:r>
          </m:e>
          <m:sub>
            <m:r>
              <m:t>i</m:t>
            </m:r>
            <m:r>
              <m:rPr>
                <m:sty m:val="p"/>
              </m:rPr>
              <m:t>,</m:t>
            </m:r>
            <m:r>
              <m:t>j</m:t>
            </m:r>
          </m:sub>
        </m:sSub>
        <m:r>
          <m:rPr>
            <m:sty m:val="p"/>
          </m:rPr>
          <m:t>=</m:t>
        </m:r>
        <m:r>
          <m:rPr>
            <m:sty m:val="p"/>
          </m:rPr>
          <m:t>Φ</m:t>
        </m:r>
        <m:r>
          <m:rPr>
            <m:sty m:val="p"/>
          </m:rPr>
          <m:t>(</m:t>
        </m:r>
        <m:sSub>
          <m:e>
            <m:r>
              <m:t>c</m:t>
            </m:r>
          </m:e>
          <m:sub>
            <m:r>
              <m:t>i</m:t>
            </m:r>
          </m:sub>
        </m:sSub>
        <m:r>
          <m:rPr>
            <m:sty m:val="p"/>
          </m:rPr>
          <m:t>,</m:t>
        </m:r>
        <m:sSub>
          <m:e>
            <m:r>
              <m:t>c</m:t>
            </m:r>
          </m:e>
          <m:sub>
            <m:r>
              <m:t>j</m:t>
            </m:r>
          </m:sub>
        </m:sSub>
        <m:r>
          <m:rPr>
            <m:sty m:val="p"/>
          </m:rPr>
          <m:t>)</m:t>
        </m:r>
      </m:oMath>
      <w:r>
        <w:t xml:space="preserve">. Stored as 16-bit integers, the matrix occupies exactly 10,718,450 bytes (10.7 MB) and is</w:t>
      </w:r>
      <w:r>
        <w:t xml:space="preserve"> </w:t>
      </w:r>
      <w:r>
        <w:rPr>
          <w:b/>
          <w:bCs/>
        </w:rPr>
        <w:t xml:space="preserve">memory-mapped</w:t>
      </w:r>
      <w:r>
        <w:t xml:space="preserve"> </w:t>
      </w:r>
      <w:r>
        <w:t xml:space="preserve">at runtime (no full resident load). For a query</w:t>
      </w:r>
      <w:r>
        <w:t xml:space="preserve"> </w:t>
      </w:r>
      <m:oMath>
        <m:r>
          <m:t>g</m:t>
        </m:r>
        <m:r>
          <m:rPr>
            <m:sty m:val="p"/>
          </m:rPr>
          <m:t>∉</m:t>
        </m:r>
        <m:r>
          <m:rPr>
            <m:scr m:val="script"/>
            <m:sty m:val="p"/>
          </m:rPr>
          <m:t>C</m:t>
        </m:r>
      </m:oMath>
      <w:r>
        <w:t xml:space="preserve"> </w:t>
      </w:r>
      <w:r>
        <w:t xml:space="preserve">(a</w:t>
      </w:r>
      <w:r>
        <w:t xml:space="preserve"> </w:t>
      </w:r>
      <w:r>
        <w:rPr>
          <w:i/>
          <w:iCs/>
        </w:rPr>
        <w:t xml:space="preserve">shredder</w:t>
      </w:r>
      <w:r>
        <w:t xml:space="preserve">), the pattern row is computed on the fly by a vectorized two-pass algorithm (greens, then yellows with letter consumption), verified to agree with</w:t>
      </w:r>
      <w:r>
        <w:t xml:space="preserve"> </w:t>
      </w:r>
      <m:oMath>
        <m:r>
          <m:rPr>
            <m:sty m:val="bi"/>
          </m:rPr>
          <m:t>M</m:t>
        </m:r>
      </m:oMath>
      <w:r>
        <w:t xml:space="preserve"> </w:t>
      </w:r>
      <w:r>
        <w:t xml:space="preserve">on all in-universe pairs.</w:t>
      </w:r>
    </w:p>
    <w:bookmarkEnd w:id="29"/>
    <w:bookmarkStart w:id="30" w:name="X6073034f45289b3ec267dc0db3dc47444f2121d"/>
    <w:p>
      <w:pPr>
        <w:pStyle w:val="Heading3"/>
      </w:pPr>
      <w:r>
        <w:t xml:space="preserve">7.2 Residual Cluster Identification</w:t>
      </w:r>
    </w:p>
    <w:p>
      <w:pPr>
        <w:pStyle w:val="FirstParagraph"/>
      </w:pPr>
      <w:r>
        <w:t xml:space="preserve">For each domain</w:t>
      </w:r>
      <w:r>
        <w:t xml:space="preserve"> </w:t>
      </w:r>
      <m:oMath>
        <m:r>
          <m:t>δ</m:t>
        </m:r>
      </m:oMath>
      <w:r>
        <w:t xml:space="preserve">, we replay the heuristic against every</w:t>
      </w:r>
      <w:r>
        <w:t xml:space="preserve"> </w:t>
      </w:r>
      <m:oMath>
        <m:sSup>
          <m:e>
            <m:r>
              <m:t>s</m:t>
            </m:r>
          </m:e>
          <m:sup>
            <m:r>
              <m:rPr>
                <m:sty m:val="p"/>
              </m:rPr>
              <m:t>⋆</m:t>
            </m:r>
          </m:sup>
        </m:sSup>
        <m:r>
          <m:rPr>
            <m:sty m:val="p"/>
          </m:rPr>
          <m:t>∈</m:t>
        </m:r>
        <m:r>
          <m:rPr>
            <m:scr m:val="script"/>
            <m:sty m:val="p"/>
          </m:rPr>
          <m:t>C</m:t>
        </m:r>
      </m:oMath>
      <w:r>
        <w:t xml:space="preserve"> </w:t>
      </w:r>
      <w:r>
        <w:t xml:space="preserve">under every legal hint configuration, recording the turn count</w:t>
      </w:r>
      <w:r>
        <w:t xml:space="preserve"> </w:t>
      </w:r>
      <m:oMath>
        <m:r>
          <m:t>τ</m:t>
        </m:r>
        <m:r>
          <m:rPr>
            <m:sty m:val="p"/>
          </m:rPr>
          <m:t>(</m:t>
        </m:r>
        <m:sSup>
          <m:e>
            <m:r>
              <m:t>s</m:t>
            </m:r>
          </m:e>
          <m:sup>
            <m:r>
              <m:rPr>
                <m:sty m:val="p"/>
              </m:rPr>
              <m:t>⋆</m:t>
            </m:r>
          </m:sup>
        </m:sSup>
        <m:r>
          <m:rPr>
            <m:sty m:val="p"/>
          </m:rPr>
          <m:t>,</m:t>
        </m:r>
        <m:r>
          <m:t>δ</m:t>
        </m:r>
        <m:r>
          <m:rPr>
            <m:sty m:val="p"/>
          </m:rPr>
          <m:t>,</m:t>
        </m:r>
        <m:r>
          <m:t>h</m:t>
        </m:r>
        <m:r>
          <m:rPr>
            <m:sty m:val="p"/>
          </m:rPr>
          <m:t>)</m:t>
        </m:r>
      </m:oMath>
      <w:r>
        <w:t xml:space="preserve">. The</w:t>
      </w:r>
      <w:r>
        <w:t xml:space="preserve"> </w:t>
      </w:r>
      <w:r>
        <w:rPr>
          <w:b/>
          <w:bCs/>
        </w:rPr>
        <w:t xml:space="preserve">residual set</w:t>
      </w:r>
      <w:r>
        <w:t xml:space="preserve"> </w:t>
      </w:r>
      <w:r>
        <w:t xml:space="preserve">is</w:t>
      </w:r>
    </w:p>
    <w:p>
      <w:pPr>
        <w:pStyle w:val="BodyText"/>
      </w:pPr>
      <m:oMathPara>
        <m:oMathParaPr>
          <m:jc m:val="center"/>
        </m:oMathParaPr>
        <m:oMath>
          <m:sSub>
            <m:e>
              <m:r>
                <m:rPr>
                  <m:scr m:val="script"/>
                  <m:sty m:val="p"/>
                </m:rPr>
                <m:t>R</m:t>
              </m:r>
            </m:e>
            <m:sub>
              <m:r>
                <m:t>δ</m:t>
              </m:r>
            </m:sub>
          </m:sSub>
          <m:r>
            <m:rPr>
              <m:sty m:val="p"/>
            </m:rPr>
            <m:t>=</m:t>
          </m:r>
          <m:r>
            <m:rPr>
              <m:sty m:val="p"/>
            </m:rPr>
            <m:t>{</m:t>
          </m:r>
          <m:sSup>
            <m:e>
              <m:r>
                <m:t>s</m:t>
              </m:r>
            </m:e>
            <m:sup>
              <m:r>
                <m:rPr>
                  <m:sty m:val="p"/>
                </m:rPr>
                <m:t>⋆</m:t>
              </m:r>
            </m:sup>
          </m:sSup>
          <m:r>
            <m:rPr>
              <m:sty m:val="p"/>
            </m:rPr>
            <m:t>∈</m:t>
          </m:r>
          <m:r>
            <m:rPr>
              <m:scr m:val="script"/>
              <m:sty m:val="p"/>
            </m:rPr>
            <m:t>C</m:t>
          </m:r>
          <m:r>
            <m:rPr>
              <m:sty m:val="p"/>
            </m:rPr>
            <m:t>:</m:t>
          </m:r>
          <m:r>
            <m:t>τ</m:t>
          </m:r>
          <m:r>
            <m:rPr>
              <m:sty m:val="p"/>
            </m:rPr>
            <m:t>(</m:t>
          </m:r>
          <m:sSup>
            <m:e>
              <m:r>
                <m:t>s</m:t>
              </m:r>
            </m:e>
            <m:sup>
              <m:r>
                <m:rPr>
                  <m:sty m:val="p"/>
                </m:rPr>
                <m:t>⋆</m:t>
              </m:r>
            </m:sup>
          </m:sSup>
          <m:r>
            <m:rPr>
              <m:sty m:val="p"/>
            </m:rPr>
            <m:t>,</m:t>
          </m:r>
          <m:r>
            <m:t>δ</m:t>
          </m:r>
          <m:r>
            <m:rPr>
              <m:sty m:val="p"/>
            </m:rPr>
            <m:t>,</m:t>
          </m:r>
          <m:r>
            <m:t>h</m:t>
          </m:r>
          <m:r>
            <m:rPr>
              <m:sty m:val="p"/>
            </m:rPr>
            <m:t>)</m:t>
          </m:r>
          <m:r>
            <m:rPr>
              <m:sty m:val="p"/>
            </m:rPr>
            <m:t>&gt;</m:t>
          </m:r>
          <m:sSub>
            <m:e>
              <m:r>
                <m:t>T</m:t>
              </m:r>
            </m:e>
            <m:sub>
              <m:r>
                <m:rPr>
                  <m:sty m:val="p"/>
                </m:rPr>
                <m:t>max</m:t>
              </m:r>
            </m:sub>
          </m:sSub>
          <m:r>
            <m:rPr>
              <m:nor/>
              <m:sty m:val="p"/>
            </m:rPr>
            <m:t> for some legal </m:t>
          </m:r>
          <m:r>
            <m:t>h</m:t>
          </m:r>
          <m:r>
            <m:rPr>
              <m:sty m:val="p"/>
            </m:rPr>
            <m:t>}</m:t>
          </m:r>
          <m:r>
            <m:rPr>
              <m:sty m:val="p"/>
            </m:rPr>
            <m:t>.</m:t>
          </m:r>
        </m:oMath>
      </m:oMathPara>
    </w:p>
    <w:p>
      <w:pPr>
        <w:pStyle w:val="FirstParagraph"/>
      </w:pPr>
      <w:r>
        <w:t xml:space="preserve">For each residual word we enumerate its admissible hint pairs and, for each resulting hint-constrained belief</w:t>
      </w:r>
      <w:r>
        <w:t xml:space="preserve"> </w:t>
      </w:r>
      <m:oMath>
        <m:sSub>
          <m:e>
            <m:r>
              <m:rPr>
                <m:scr m:val="script"/>
                <m:sty m:val="p"/>
              </m:rPr>
              <m:t>P</m:t>
            </m:r>
          </m:e>
          <m:sub>
            <m:r>
              <m:rPr>
                <m:sty m:val="p"/>
              </m:rPr>
              <m:t>(</m:t>
            </m:r>
            <m:r>
              <m:t>c</m:t>
            </m:r>
            <m:r>
              <m:rPr>
                <m:sty m:val="p"/>
              </m:rPr>
              <m:t>,</m:t>
            </m:r>
            <m:r>
              <m:t>v</m:t>
            </m:r>
            <m:r>
              <m:rPr>
                <m:sty m:val="p"/>
              </m:rPr>
              <m:t>)</m:t>
            </m:r>
          </m:sub>
        </m:sSub>
      </m:oMath>
      <w:r>
        <w:t xml:space="preserve">, invoke</w:t>
      </w:r>
      <w:r>
        <w:t xml:space="preserve"> </w:t>
      </w:r>
      <w:r>
        <w:rPr>
          <w:rStyle w:val="VerbatimChar"/>
        </w:rPr>
        <w:t xml:space="preserve">MINIMAX</w:t>
      </w:r>
      <w:r>
        <w:t xml:space="preserve"> </w:t>
      </w:r>
      <w:r>
        <w:t xml:space="preserve">with budget</w:t>
      </w:r>
      <w:r>
        <w:t xml:space="preserve"> </w:t>
      </w:r>
      <m:oMath>
        <m:r>
          <m:t>k</m:t>
        </m:r>
        <m:r>
          <m:rPr>
            <m:sty m:val="p"/>
          </m:rPr>
          <m:t>=</m:t>
        </m:r>
        <m:sSub>
          <m:e>
            <m:r>
              <m:t>T</m:t>
            </m:r>
          </m:e>
          <m:sub>
            <m:r>
              <m:rPr>
                <m:sty m:val="p"/>
              </m:rPr>
              <m:t>max</m:t>
            </m:r>
          </m:sub>
        </m:sSub>
      </m:oMath>
      <w:r>
        <w:t xml:space="preserve"> </w:t>
      </w:r>
      <w:r>
        <w:t xml:space="preserve">to build the optimal decision</w:t>
      </w:r>
      <w:r>
        <w:t xml:space="preserve"> </w:t>
      </w:r>
      <w:r>
        <w:rPr>
          <w:b/>
          <w:bCs/>
        </w:rPr>
        <w:t xml:space="preserve">table</w:t>
      </w:r>
      <w:r>
        <w:t xml:space="preserve"> </w:t>
      </w:r>
      <m:oMath>
        <m:sSub>
          <m:e>
            <m:r>
              <m:rPr>
                <m:sty m:val="p"/>
              </m:rPr>
              <m:t>Ψ</m:t>
            </m:r>
          </m:e>
          <m:sub>
            <m:r>
              <m:t>δ</m:t>
            </m:r>
          </m:sub>
        </m:sSub>
      </m:oMath>
      <w:r>
        <w:t xml:space="preserve"> </w:t>
      </w:r>
      <w:r>
        <w:t xml:space="preserve">mapping every reachable sub-belief of the cluster to its optimal guess. Clusters for which no budget-feasible table exists are flagged; in practice all identified clusters admit a solution within the contract.</w:t>
      </w:r>
    </w:p>
    <w:bookmarkEnd w:id="30"/>
    <w:bookmarkStart w:id="31" w:name="X74ec17ddb49e66944bbe62049c4423e046b0da4"/>
    <w:p>
      <w:pPr>
        <w:pStyle w:val="Heading3"/>
      </w:pPr>
      <w:r>
        <w:t xml:space="preserve">7.3 Hard-Mode Shredding</w:t>
      </w:r>
    </w:p>
    <w:p>
      <w:pPr>
        <w:pStyle w:val="FirstParagraph"/>
      </w:pPr>
      <w:r>
        <w:t xml:space="preserve">A subtle incompleteness arises in</w:t>
      </w:r>
      <w:r>
        <w:t xml:space="preserve"> </w:t>
      </w:r>
      <w:r>
        <w:rPr>
          <w:i/>
          <w:iCs/>
        </w:rPr>
        <w:t xml:space="preserve">hard</w:t>
      </w:r>
      <w:r>
        <w:t xml:space="preserve"> </w:t>
      </w:r>
      <w:r>
        <w:t xml:space="preserve">mode with no hints: the legal-query set is confined to</w:t>
      </w:r>
      <w:r>
        <w:t xml:space="preserve"> </w:t>
      </w:r>
      <m:oMath>
        <m:r>
          <m:rPr>
            <m:scr m:val="script"/>
            <m:sty m:val="p"/>
          </m:rPr>
          <m:t>K</m:t>
        </m:r>
      </m:oMath>
      <w:r>
        <w:t xml:space="preserve"> </w:t>
      </w:r>
      <w:r>
        <w:t xml:space="preserve">itself, and tight sibling clusters (e.g., the</w:t>
      </w:r>
      <w:r>
        <w:t xml:space="preserve"> </w:t>
      </w:r>
      <w:r>
        <w:rPr>
          <w:rStyle w:val="VerbatimChar"/>
        </w:rPr>
        <w:t xml:space="preserve">?ATCH</w:t>
      </w:r>
      <w:r>
        <w:t xml:space="preserve"> </w:t>
      </w:r>
      <w:r>
        <w:t xml:space="preserve">family) may require peeling one sibling per turn, exhausting the budget. We extend the correction query set to include</w:t>
      </w:r>
      <w:r>
        <w:t xml:space="preserve"> </w:t>
      </w:r>
      <w:r>
        <w:rPr>
          <w:b/>
          <w:bCs/>
        </w:rPr>
        <w:t xml:space="preserve">shredder words</w:t>
      </w:r>
      <w:r>
        <w:t xml:space="preserve">, dictionary words outside</w:t>
      </w:r>
      <w:r>
        <w:t xml:space="preserve"> </w:t>
      </w:r>
      <m:oMath>
        <m:r>
          <m:rPr>
            <m:scr m:val="script"/>
            <m:sty m:val="p"/>
          </m:rPr>
          <m:t>C</m:t>
        </m:r>
      </m:oMath>
      <w:r>
        <w:t xml:space="preserve"> </w:t>
      </w:r>
      <w:r>
        <w:t xml:space="preserve">that are</w:t>
      </w:r>
      <w:r>
        <w:t xml:space="preserve"> </w:t>
      </w:r>
      <w:r>
        <w:rPr>
          <w:i/>
          <w:iCs/>
        </w:rPr>
        <w:t xml:space="preserve">legal</w:t>
      </w:r>
      <w:r>
        <w:t xml:space="preserve"> </w:t>
      </w:r>
      <w:r>
        <w:t xml:space="preserve">under the hard-mode rule (consistent with all prior feedback</w:t>
      </w:r>
      <w:r>
        <w:t xml:space="preserve"> </w:t>
      </w:r>
      <m:oMath>
        <m:r>
          <m:rPr>
            <m:sty m:val="p"/>
          </m:rPr>
          <m:t>Φ</m:t>
        </m:r>
        <m:r>
          <m:rPr>
            <m:sty m:val="p"/>
          </m:rPr>
          <m:t>(</m:t>
        </m:r>
        <m:sSub>
          <m:e>
            <m:r>
              <m:t>g</m:t>
            </m:r>
          </m:e>
          <m:sub>
            <m:r>
              <m:t>i</m:t>
            </m:r>
          </m:sub>
        </m:sSub>
        <m:r>
          <m:rPr>
            <m:sty m:val="p"/>
          </m:rPr>
          <m:t>,</m:t>
        </m:r>
        <m:r>
          <m:rPr>
            <m:nor/>
            <m:sty m:val="p"/>
          </m:rPr>
          <m:t>shredder</m:t>
        </m:r>
        <m:r>
          <m:rPr>
            <m:sty m:val="p"/>
          </m:rPr>
          <m:t>)</m:t>
        </m:r>
        <m:r>
          <m:rPr>
            <m:sty m:val="p"/>
          </m:rPr>
          <m:t>=</m:t>
        </m:r>
        <m:sSub>
          <m:e>
            <m:r>
              <m:t>o</m:t>
            </m:r>
          </m:e>
          <m:sub>
            <m:r>
              <m:t>i</m:t>
            </m:r>
          </m:sub>
        </m:sSub>
      </m:oMath>
      <w:r>
        <w:t xml:space="preserve">). These auxiliary queries split sibling clusters that pure in-universe guessing cannot. Legality is enforced by construction: a shredder is admitted only if its pattern against every prior guess matches the recorded observation. This raises the effective branching of the correction phase without violating the rules.</w:t>
      </w:r>
    </w:p>
    <w:bookmarkEnd w:id="31"/>
    <w:bookmarkStart w:id="32" w:name="Xd96d20788da366d4e2e8f7299d128f92e5f21ec"/>
    <w:p>
      <w:pPr>
        <w:pStyle w:val="Heading3"/>
      </w:pPr>
      <w:r>
        <w:t xml:space="preserve">7.4 Turn-1 Opening Specialists</w:t>
      </w:r>
    </w:p>
    <w:p>
      <w:pPr>
        <w:pStyle w:val="Compact"/>
        <w:numPr>
          <w:ilvl w:val="0"/>
          <w:numId w:val="1011"/>
        </w:numPr>
      </w:pPr>
      <w:r>
        <w:rPr>
          <w:b/>
          <w:bCs/>
        </w:rPr>
        <w:t xml:space="preserve">Split opener (2-hint domains).</w:t>
      </w:r>
      <w:r>
        <w:t xml:space="preserve"> </w:t>
      </w:r>
      <w:r>
        <w:t xml:space="preserve">Greedy's entropy opener can strand a tight sibling cluster (e.g.,</w:t>
      </w:r>
      <w:r>
        <w:t xml:space="preserve"> </w:t>
      </w:r>
      <w:r>
        <w:rPr>
          <w:rStyle w:val="VerbatimChar"/>
        </w:rPr>
        <w:t xml:space="preserve">grape/grate/grave/graze/grace</w:t>
      </w:r>
      <w:r>
        <w:t xml:space="preserve">). We precompute, per 2-hint domain, the turn-1 guess minimizing the largest resulting bucket over the hint-constrained pool, breaking clusters before they form.</w:t>
      </w:r>
    </w:p>
    <w:p>
      <w:pPr>
        <w:pStyle w:val="Compact"/>
        <w:numPr>
          <w:ilvl w:val="0"/>
          <w:numId w:val="1011"/>
        </w:numPr>
      </w:pPr>
      <w:r>
        <w:rPr>
          <w:b/>
          <w:bCs/>
        </w:rPr>
        <w:t xml:space="preserve">Family-safe opener (</w:t>
      </w:r>
      <w:r>
        <w:rPr>
          <w:rStyle w:val="VerbatimChar"/>
          <w:b/>
          <w:bCs/>
        </w:rPr>
        <w:t xml:space="preserve">h</w:t>
      </w:r>
      <w:r>
        <w:rPr>
          <w:b/>
          <w:bCs/>
        </w:rPr>
        <w:t xml:space="preserve"> </w:t>
      </w:r>
      <w:r>
        <w:rPr>
          <w:b/>
          <w:bCs/>
        </w:rPr>
        <w:t xml:space="preserve">hint).</w:t>
      </w:r>
      <w:r>
        <w:t xml:space="preserve"> </w:t>
      </w:r>
      <w:r>
        <w:t xml:space="preserve">For the hard 2-hint domain, the single word</w:t>
      </w:r>
      <w:r>
        <w:t xml:space="preserve"> </w:t>
      </w:r>
      <w:r>
        <w:rPr>
          <w:rStyle w:val="VerbatimChar"/>
        </w:rPr>
        <w:t xml:space="preserve">abhor</w:t>
      </w:r>
      <w:r>
        <w:t xml:space="preserve"> </w:t>
      </w:r>
      <w:r>
        <w:t xml:space="preserve">(universe index 6) is proven offline to solve</w:t>
      </w:r>
      <w:r>
        <w:t xml:space="preserve"> </w:t>
      </w:r>
      <w:r>
        <w:rPr>
          <w:i/>
          <w:iCs/>
        </w:rPr>
        <w:t xml:space="preserve">every</w:t>
      </w:r>
      <w:r>
        <w:t xml:space="preserve"> </w:t>
      </w:r>
      <w:r>
        <w:rPr>
          <w:rStyle w:val="VerbatimChar"/>
        </w:rPr>
        <w:t xml:space="preserve">h</w:t>
      </w:r>
      <w:r>
        <w:t xml:space="preserve">-containing answer within the contract. Because the hint literally is</w:t>
      </w:r>
      <w:r>
        <w:t xml:space="preserve"> </w:t>
      </w:r>
      <w:r>
        <w:rPr>
          <w:rStyle w:val="VerbatimChar"/>
        </w:rPr>
        <w:t xml:space="preserve">h</w:t>
      </w:r>
      <w:r>
        <w:t xml:space="preserve">, this override can only affect</w:t>
      </w:r>
      <w:r>
        <w:t xml:space="preserve"> </w:t>
      </w:r>
      <w:r>
        <w:rPr>
          <w:rStyle w:val="VerbatimChar"/>
        </w:rPr>
        <w:t xml:space="preserve">h</w:t>
      </w:r>
      <w:r>
        <w:t xml:space="preserve">-words, closing the otherwise-poisoned</w:t>
      </w:r>
      <w:r>
        <w:t xml:space="preserve"> </w:t>
      </w:r>
      <w:r>
        <w:rPr>
          <w:rStyle w:val="VerbatimChar"/>
        </w:rPr>
        <w:t xml:space="preserve">hatch</w:t>
      </w:r>
      <w:r>
        <w:t xml:space="preserve"> </w:t>
      </w:r>
      <w:r>
        <w:t xml:space="preserve">cluster while leaving all other families untouched.</w:t>
      </w:r>
    </w:p>
    <w:bookmarkEnd w:id="32"/>
    <w:bookmarkStart w:id="33" w:name="Xb7865702d1026f932e6145db50509aa240835d7"/>
    <w:p>
      <w:pPr>
        <w:pStyle w:val="Heading3"/>
      </w:pPr>
      <w:r>
        <w:t xml:space="preserve">7.5 Why Offline-Online Separation Helps</w:t>
      </w:r>
    </w:p>
    <w:p>
      <w:pPr>
        <w:pStyle w:val="FirstParagraph"/>
      </w:pPr>
      <w:r>
        <w:t xml:space="preserve">The compilation shifts exponential cost to a one-time, version-controlled artifact. Runtime then performs (a) a constant-time frozenset hash lookup for residual defection, (b) an</w:t>
      </w:r>
      <w:r>
        <w:t xml:space="preserve"> </w:t>
      </w:r>
      <m:oMath>
        <m:r>
          <m:t>O</m:t>
        </m:r>
        <m:r>
          <m:rPr>
            <m:sty m:val="p"/>
          </m:rPr>
          <m:t>(</m:t>
        </m:r>
        <m:r>
          <m:rPr>
            <m:sty m:val="p"/>
          </m:rPr>
          <m:t>|</m:t>
        </m:r>
        <m:r>
          <m:rPr>
            <m:scr m:val="script"/>
            <m:sty m:val="p"/>
          </m:rPr>
          <m:t>G</m:t>
        </m:r>
        <m:r>
          <m:rPr>
            <m:sty m:val="p"/>
          </m:rPr>
          <m:t>|</m:t>
        </m:r>
        <m:r>
          <m:rPr>
            <m:sty m:val="p"/>
          </m:rPr>
          <m:t>⋅</m:t>
        </m:r>
        <m:r>
          <m:t>m</m:t>
        </m:r>
        <m:r>
          <m:rPr>
            <m:sty m:val="p"/>
          </m:rPr>
          <m:t>)</m:t>
        </m:r>
      </m:oMath>
      <w:r>
        <w:t xml:space="preserve"> </w:t>
      </w:r>
      <w:r>
        <w:t xml:space="preserve">vectorized heuristic score when no defection occurs. The exact minimax is invoked</w:t>
      </w:r>
      <w:r>
        <w:t xml:space="preserve"> </w:t>
      </w:r>
      <w:r>
        <w:rPr>
          <w:i/>
          <w:iCs/>
        </w:rPr>
        <w:t xml:space="preserve">only</w:t>
      </w:r>
      <w:r>
        <w:t xml:space="preserve"> </w:t>
      </w:r>
      <w:r>
        <w:t xml:space="preserve">for the handful of small-pool residual words, where it is cheap. Consequently the online solver is both provably complete and interactive-fast.</w:t>
      </w:r>
    </w:p>
    <w:p>
      <w:r>
        <w:pict>
          <v:rect style="width:0;height:1.5pt" o:hralign="center" o:hrstd="t" o:hr="t"/>
        </w:pict>
      </w:r>
    </w:p>
    <w:bookmarkEnd w:id="33"/>
    <w:bookmarkEnd w:id="34"/>
    <w:bookmarkStart w:id="35" w:name="X4d6711b582e7fcf5223ce3bae979d634cd9661b"/>
    <w:p>
      <w:pPr>
        <w:pStyle w:val="Heading2"/>
      </w:pPr>
      <w:r>
        <w:t xml:space="preserve">8. Heuristic Design</w:t>
      </w:r>
    </w:p>
    <w:p>
      <w:pPr>
        <w:pStyle w:val="FirstParagraph"/>
      </w:pPr>
      <w:r>
        <w:t xml:space="preserve">The composite utility</w:t>
      </w:r>
      <w:r>
        <w:t xml:space="preserve"> </w:t>
      </w:r>
      <m:oMath>
        <m:r>
          <m:t>U</m:t>
        </m:r>
      </m:oMath>
      <w:r>
        <w:t xml:space="preserve"> </w:t>
      </w:r>
      <w:r>
        <w:t xml:space="preserve">encodes a deliberate, regime-conditioned weighting philosophy (Table 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Regime</w:t>
            </w:r>
          </w:p>
        </w:tc>
        <w:tc>
          <w:tcPr/>
          <w:p>
            <w:pPr>
              <w:pStyle w:val="Compact"/>
            </w:pPr>
            <w:r>
              <w:t xml:space="preserve">Utility form</w:t>
            </w:r>
          </w:p>
        </w:tc>
        <w:tc>
          <w:tcPr/>
          <w:p>
            <w:pPr>
              <w:pStyle w:val="Compact"/>
            </w:pPr>
            <w:r>
              <w:t xml:space="preserve">Rationale</w:t>
            </w:r>
          </w:p>
        </w:tc>
      </w:tr>
      <w:tr>
        <w:tc>
          <w:tcPr/>
          <w:p>
            <w:pPr>
              <w:pStyle w:val="Compact"/>
            </w:pPr>
            <w:r>
              <w:t xml:space="preserve">Normal,</w:t>
            </w:r>
            <w:r>
              <w:t xml:space="preserve"> </w:t>
            </w:r>
            <m:oMath>
              <m:r>
                <m:t>t</m:t>
              </m:r>
              <m:r>
                <m:rPr>
                  <m:sty m:val="p"/>
                </m:rPr>
                <m:t>≤</m:t>
              </m:r>
              <m:r>
                <m:t>2</m:t>
              </m:r>
            </m:oMath>
          </w:p>
        </w:tc>
        <w:tc>
          <w:tcPr/>
          <w:p>
            <w:pPr>
              <w:pStyle w:val="Compact"/>
            </w:pPr>
            <m:oMath>
              <m:r>
                <m:t>H</m:t>
              </m:r>
              <m:r>
                <m:rPr>
                  <m:sty m:val="p"/>
                </m:rPr>
                <m:t>−</m:t>
              </m:r>
              <m:r>
                <m:t>3.1</m:t>
              </m:r>
              <m:r>
                <m:t> </m:t>
              </m:r>
              <m:r>
                <m:t>W</m:t>
              </m:r>
            </m:oMath>
            <w:r>
              <w:t xml:space="preserve">​</w:t>
            </w:r>
          </w:p>
        </w:tc>
        <w:tc>
          <w:tcPr/>
          <w:p>
            <w:pPr>
              <w:pStyle w:val="Compact"/>
            </w:pPr>
            <w:r>
              <w:t xml:space="preserve">Early splits are unrecoverable; large</w:t>
            </w:r>
            <w:r>
              <w:t xml:space="preserve"> </w:t>
            </w:r>
            <m:oMath>
              <m:r>
                <m:t>W</m:t>
              </m:r>
            </m:oMath>
            <w:r>
              <w:t xml:space="preserve">-penalty prevents a fatal partition.</w:t>
            </w:r>
          </w:p>
        </w:tc>
      </w:tr>
      <w:tr>
        <w:tc>
          <w:tcPr/>
          <w:p>
            <w:pPr>
              <w:pStyle w:val="Compact"/>
            </w:pPr>
            <w:r>
              <w:t xml:space="preserve">Normal,</w:t>
            </w:r>
            <w:r>
              <w:t xml:space="preserve"> </w:t>
            </w:r>
            <m:oMath>
              <m:r>
                <m:t>t</m:t>
              </m:r>
              <m:r>
                <m:rPr>
                  <m:sty m:val="p"/>
                </m:rPr>
                <m:t>≥</m:t>
              </m:r>
              <m:r>
                <m:t>3</m:t>
              </m:r>
            </m:oMath>
          </w:p>
        </w:tc>
        <w:tc>
          <w:tcPr/>
          <w:p>
            <w:pPr>
              <w:pStyle w:val="Compact"/>
            </w:pPr>
            <m:oMath>
              <m:r>
                <m:t>H</m:t>
              </m:r>
              <m:r>
                <m:rPr>
                  <m:sty m:val="p"/>
                </m:rPr>
                <m:t>−</m:t>
              </m:r>
              <m:r>
                <m:t>3.0</m:t>
              </m:r>
              <m:r>
                <m:t> </m:t>
              </m:r>
              <m:r>
                <m:t>W</m:t>
              </m:r>
              <m:r>
                <m:rPr>
                  <m:sty m:val="p"/>
                </m:rPr>
                <m:t>+</m:t>
              </m:r>
              <m:r>
                <m:t>0.3</m:t>
              </m:r>
              <m:r>
                <m:t> </m:t>
              </m:r>
              <m:sSub>
                <m:e>
                  <m:r>
                    <m:t>P</m:t>
                  </m:r>
                </m:e>
                <m:sub>
                  <m:r>
                    <m:rPr>
                      <m:nor/>
                      <m:sty m:val="p"/>
                    </m:rPr>
                    <m:t>win</m:t>
                  </m:r>
                </m:sub>
              </m:sSub>
            </m:oMath>
            <w:r>
              <w:t xml:space="preserve">​</w:t>
            </w:r>
          </w:p>
        </w:tc>
        <w:tc>
          <w:tcPr/>
          <w:p>
            <w:pPr>
              <w:pStyle w:val="Compact"/>
            </w:pPr>
            <w:r>
              <w:t xml:space="preserve">Late game favors expected reduction; mild win-bonus;</w:t>
            </w:r>
            <w:r>
              <w:t xml:space="preserve"> </w:t>
            </w:r>
            <m:oMath>
              <m:r>
                <m:t>W</m:t>
              </m:r>
            </m:oMath>
            <w:r>
              <w:t xml:space="preserve">-weight decays</w:t>
            </w:r>
            <w:r>
              <w:t xml:space="preserve"> </w:t>
            </w:r>
            <m:oMath>
              <m:r>
                <m:t>0.15</m:t>
              </m:r>
            </m:oMath>
            <w:r>
              <w:t xml:space="preserve">/turn.</w:t>
            </w:r>
          </w:p>
        </w:tc>
      </w:tr>
      <w:tr>
        <w:tc>
          <w:tcPr/>
          <w:p>
            <w:pPr>
              <w:pStyle w:val="Compact"/>
            </w:pPr>
            <w:r>
              <w:t xml:space="preserve">Endgame,</w:t>
            </w:r>
            <w:r>
              <w:t xml:space="preserve"> </w:t>
            </w:r>
            <m:oMath>
              <m:r>
                <m:t>m</m:t>
              </m:r>
              <m:r>
                <m:rPr>
                  <m:sty m:val="p"/>
                </m:rPr>
                <m:t>≤</m:t>
              </m:r>
              <m:r>
                <m:t>2</m:t>
              </m:r>
            </m:oMath>
          </w:p>
        </w:tc>
        <w:tc>
          <w:tcPr/>
          <w:p>
            <w:pPr>
              <w:pStyle w:val="Compact"/>
            </w:pPr>
            <m:oMath>
              <m:r>
                <m:t>H</m:t>
              </m:r>
              <m:r>
                <m:rPr>
                  <m:sty m:val="p"/>
                </m:rPr>
                <m:t>+</m:t>
              </m:r>
              <m:r>
                <m:t>1.5</m:t>
              </m:r>
              <m:r>
                <m:t> </m:t>
              </m:r>
              <m:sSub>
                <m:e>
                  <m:r>
                    <m:t>P</m:t>
                  </m:r>
                </m:e>
                <m:sub>
                  <m:r>
                    <m:rPr>
                      <m:nor/>
                      <m:sty m:val="p"/>
                    </m:rPr>
                    <m:t>win</m:t>
                  </m:r>
                </m:sub>
              </m:sSub>
            </m:oMath>
            <w:r>
              <w:t xml:space="preserve">​</w:t>
            </w:r>
          </w:p>
        </w:tc>
        <w:tc>
          <w:tcPr/>
          <w:p>
            <w:pPr>
              <w:pStyle w:val="Compact"/>
            </w:pPr>
            <w:r>
              <w:t xml:space="preserve">Further information is moot; utter the most probable answer.</w:t>
            </w:r>
          </w:p>
        </w:tc>
      </w:tr>
      <w:tr>
        <w:tc>
          <w:tcPr/>
          <w:p>
            <w:pPr>
              <w:pStyle w:val="Compact"/>
            </w:pPr>
            <w:r>
              <w:t xml:space="preserve">Hard,</w:t>
            </w:r>
            <w:r>
              <w:t xml:space="preserve"> </w:t>
            </w:r>
            <m:oMath>
              <m:r>
                <m:t>2</m:t>
              </m:r>
              <m:r>
                <m:rPr>
                  <m:sty m:val="p"/>
                </m:rPr>
                <m:t>&lt;</m:t>
              </m:r>
              <m:r>
                <m:t>m</m:t>
              </m:r>
              <m:r>
                <m:rPr>
                  <m:sty m:val="p"/>
                </m:rPr>
                <m:t>≤</m:t>
              </m:r>
              <m:r>
                <m:t>12</m:t>
              </m:r>
            </m:oMath>
          </w:p>
        </w:tc>
        <w:tc>
          <w:tcPr/>
          <w:p>
            <w:pPr>
              <w:pStyle w:val="Compact"/>
            </w:pPr>
            <m:oMath>
              <m:r>
                <m:rPr>
                  <m:sty m:val="p"/>
                </m:rPr>
                <m:t>−</m:t>
              </m:r>
              <m:r>
                <m:t>100</m:t>
              </m:r>
              <m:r>
                <m:t> </m:t>
              </m:r>
              <m:r>
                <m:t>W</m:t>
              </m:r>
              <m:r>
                <m:rPr>
                  <m:sty m:val="p"/>
                </m:rPr>
                <m:t>+</m:t>
              </m:r>
              <m:r>
                <m:t>0.01</m:t>
              </m:r>
              <m:r>
                <m:t> </m:t>
              </m:r>
              <m:r>
                <m:t>H</m:t>
              </m:r>
              <m:r>
                <m:rPr>
                  <m:sty m:val="p"/>
                </m:rPr>
                <m:t>+</m:t>
              </m:r>
              <m:sSub>
                <m:e>
                  <m:r>
                    <m:t>P</m:t>
                  </m:r>
                </m:e>
                <m:sub>
                  <m:r>
                    <m:rPr>
                      <m:nor/>
                      <m:sty m:val="p"/>
                    </m:rPr>
                    <m:t>win</m:t>
                  </m:r>
                </m:sub>
              </m:sSub>
            </m:oMath>
            <w:r>
              <w:t xml:space="preserve">​</w:t>
            </w:r>
          </w:p>
        </w:tc>
        <w:tc>
          <w:tcPr/>
          <w:p>
            <w:pPr>
              <w:pStyle w:val="Compact"/>
            </w:pPr>
            <w:r>
              <w:t xml:space="preserve">Answer is almost surely in-pool; minimize worst-case stall.</w:t>
            </w:r>
          </w:p>
        </w:tc>
      </w:tr>
      <w:tr>
        <w:tc>
          <w:tcPr/>
          <w:p>
            <w:pPr>
              <w:pStyle w:val="Compact"/>
            </w:pPr>
            <w:r>
              <w:t xml:space="preserve">Hard,</w:t>
            </w:r>
            <w:r>
              <w:t xml:space="preserve"> </w:t>
            </w:r>
            <m:oMath>
              <m:r>
                <m:t>m</m:t>
              </m:r>
              <m:r>
                <m:rPr>
                  <m:sty m:val="p"/>
                </m:rPr>
                <m:t>≤</m:t>
              </m:r>
              <m:r>
                <m:t>5</m:t>
              </m:r>
            </m:oMath>
          </w:p>
        </w:tc>
        <w:tc>
          <w:tcPr/>
          <w:p>
            <w:pPr>
              <w:pStyle w:val="Compact"/>
            </w:pPr>
            <m:oMath>
              <m:r>
                <m:rPr>
                  <m:sty m:val="p"/>
                </m:rPr>
                <m:t>−</m:t>
              </m:r>
              <m:r>
                <m:t>100</m:t>
              </m:r>
              <m:r>
                <m:t> </m:t>
              </m:r>
              <m:r>
                <m:t>W</m:t>
              </m:r>
              <m:r>
                <m:rPr>
                  <m:sty m:val="p"/>
                </m:rPr>
                <m:t>+</m:t>
              </m:r>
              <m:r>
                <m:t>0.01</m:t>
              </m:r>
              <m:r>
                <m:t> </m:t>
              </m:r>
              <m:r>
                <m:t>H</m:t>
              </m:r>
              <m:r>
                <m:rPr>
                  <m:sty m:val="p"/>
                </m:rPr>
                <m:t>+</m:t>
              </m:r>
              <m:sSub>
                <m:e>
                  <m:r>
                    <m:t>P</m:t>
                  </m:r>
                </m:e>
                <m:sub>
                  <m:r>
                    <m:rPr>
                      <m:nor/>
                      <m:sty m:val="p"/>
                    </m:rPr>
                    <m:t>win</m:t>
                  </m:r>
                </m:sub>
              </m:sSub>
            </m:oMath>
            <w:r>
              <w:t xml:space="preserve">​</w:t>
            </w:r>
          </w:p>
        </w:tc>
        <w:tc>
          <w:tcPr/>
          <w:p>
            <w:pPr>
              <w:pStyle w:val="Compact"/>
            </w:pPr>
            <w:r>
              <w:t xml:space="preserve">Same priority inversion for the tightest hard pools.</w:t>
            </w:r>
          </w:p>
        </w:tc>
      </w:tr>
    </w:tbl>
    <w:p>
      <w:pPr>
        <w:pStyle w:val="BodyText"/>
      </w:pPr>
      <w:r>
        <w:t xml:space="preserve">Each term is justified by a distinct</w:t>
      </w:r>
      <w:r>
        <w:t xml:space="preserve"> </w:t>
      </w:r>
      <w:r>
        <w:rPr>
          <w:i/>
          <w:iCs/>
        </w:rPr>
        <w:t xml:space="preserve">regime</w:t>
      </w:r>
      <w:r>
        <w:t xml:space="preserve"> </w:t>
      </w:r>
      <w:r>
        <w:t xml:space="preserve">of the belief trajectory rather than by global tuning. The entropy term</w:t>
      </w:r>
      <w:r>
        <w:t xml:space="preserve"> </w:t>
      </w:r>
      <m:oMath>
        <m:r>
          <m:t>H</m:t>
        </m:r>
      </m:oMath>
      <w:r>
        <w:t xml:space="preserve"> </w:t>
      </w:r>
      <w:r>
        <w:t xml:space="preserve">is the primary driver when the belief is diffuse. The worst-case penalty</w:t>
      </w:r>
      <w:r>
        <w:t xml:space="preserve"> </w:t>
      </w:r>
      <m:oMath>
        <m:r>
          <m:t>W</m:t>
        </m:r>
      </m:oMath>
      <w:r>
        <w:t xml:space="preserve"> </w:t>
      </w:r>
      <w:r>
        <w:t xml:space="preserve">injects minimax sensibility; its early-turn magnitude (</w:t>
      </w:r>
      <m:oMath>
        <m:sSub>
          <m:e>
            <m:r>
              <m:t>λ</m:t>
            </m:r>
          </m:e>
          <m:sub>
            <m:r>
              <m:rPr>
                <m:nor/>
                <m:sty m:val="p"/>
              </m:rPr>
              <m:t>early</m:t>
            </m:r>
          </m:sub>
        </m:sSub>
        <m:r>
          <m:rPr>
            <m:sty m:val="p"/>
          </m:rPr>
          <m:t>=</m:t>
        </m:r>
        <m:r>
          <m:t>3.1</m:t>
        </m:r>
      </m:oMath>
      <w:r>
        <w:t xml:space="preserve"> </w:t>
      </w:r>
      <w:r>
        <w:t xml:space="preserve">normal,</w:t>
      </w:r>
      <w:r>
        <w:t xml:space="preserve"> </w:t>
      </w:r>
      <m:oMath>
        <m:r>
          <m:t>4.5</m:t>
        </m:r>
      </m:oMath>
      <w:r>
        <w:t xml:space="preserve"> </w:t>
      </w:r>
      <w:r>
        <w:t xml:space="preserve">hard) reflects that a bad early split is unrecoverable, while the late-turn decay (</w:t>
      </w:r>
      <m:oMath>
        <m:sSub>
          <m:e>
            <m:r>
              <m:t>λ</m:t>
            </m:r>
          </m:e>
          <m:sub>
            <m:r>
              <m:t>t</m:t>
            </m:r>
          </m:sub>
        </m:sSub>
      </m:oMath>
      <w:r>
        <w:t xml:space="preserve"> </w:t>
      </w:r>
      <w:r>
        <w:t xml:space="preserve">shrinks by</w:t>
      </w:r>
      <w:r>
        <w:t xml:space="preserve"> </w:t>
      </w:r>
      <m:oMath>
        <m:r>
          <m:t>0.15</m:t>
        </m:r>
      </m:oMath>
      <w:r>
        <w:t xml:space="preserve"> </w:t>
      </w:r>
      <w:r>
        <w:t xml:space="preserve">per turn past</w:t>
      </w:r>
      <w:r>
        <w:t xml:space="preserve"> </w:t>
      </w:r>
      <m:oMath>
        <m:r>
          <m:t>t</m:t>
        </m:r>
        <m:r>
          <m:rPr>
            <m:sty m:val="p"/>
          </m:rPr>
          <m:t>=</m:t>
        </m:r>
        <m:r>
          <m:t>3</m:t>
        </m:r>
      </m:oMath>
      <w:r>
        <w:t xml:space="preserve">) reflects that expected reduction matters more late. The win-probability term</w:t>
      </w:r>
      <w:r>
        <w:t xml:space="preserve"> </w:t>
      </w:r>
      <m:oMath>
        <m:r>
          <m:t>β</m:t>
        </m:r>
        <m:sSub>
          <m:e>
            <m:r>
              <m:t>P</m:t>
            </m:r>
          </m:e>
          <m:sub>
            <m:r>
              <m:rPr>
                <m:nor/>
                <m:sty m:val="p"/>
              </m:rPr>
              <m:t>win</m:t>
            </m:r>
          </m:sub>
        </m:sSub>
      </m:oMath>
      <w:r>
        <w:t xml:space="preserve"> </w:t>
      </w:r>
      <w:r>
        <w:t xml:space="preserve">rewards</w:t>
      </w:r>
      <w:r>
        <w:t xml:space="preserve"> </w:t>
      </w:r>
      <w:r>
        <w:rPr>
          <w:i/>
          <w:iCs/>
        </w:rPr>
        <w:t xml:space="preserve">uttering</w:t>
      </w:r>
      <w:r>
        <w:t xml:space="preserve"> </w:t>
      </w:r>
      <w:r>
        <w:t xml:space="preserve">a likely answer; the endgame weight</w:t>
      </w:r>
      <w:r>
        <w:t xml:space="preserve"> </w:t>
      </w:r>
      <m:oMath>
        <m:sSub>
          <m:e>
            <m:r>
              <m:t>γ</m:t>
            </m:r>
          </m:e>
          <m:sub>
            <m:r>
              <m:t>e</m:t>
            </m:r>
          </m:sub>
        </m:sSub>
        <m:r>
          <m:rPr>
            <m:sty m:val="p"/>
          </m:rPr>
          <m:t>=</m:t>
        </m:r>
        <m:r>
          <m:t>1.5</m:t>
        </m:r>
      </m:oMath>
      <w:r>
        <w:t xml:space="preserve"> </w:t>
      </w:r>
      <w:r>
        <w:t xml:space="preserve">dominates when</w:t>
      </w:r>
      <w:r>
        <w:t xml:space="preserve"> </w:t>
      </w:r>
      <m:oMath>
        <m:r>
          <m:t>m</m:t>
        </m:r>
        <m:r>
          <m:rPr>
            <m:sty m:val="p"/>
          </m:rPr>
          <m:t>≤</m:t>
        </m:r>
        <m:r>
          <m:t>2</m:t>
        </m:r>
      </m:oMath>
      <w:r>
        <w:t xml:space="preserve">, converting the objective from "learn" to "guess." Hard-mode escalation (</w:t>
      </w:r>
      <m:oMath>
        <m:sSub>
          <m:e>
            <m:r>
              <m:t>λ</m:t>
            </m:r>
          </m:e>
          <m:sub>
            <m:r>
              <m:rPr>
                <m:nor/>
                <m:sty m:val="p"/>
              </m:rPr>
              <m:t>base</m:t>
            </m:r>
          </m:sub>
        </m:sSub>
        <m:r>
          <m:rPr>
            <m:sty m:val="p"/>
          </m:rPr>
          <m:t>+</m:t>
        </m:r>
        <m:r>
          <m:t>t</m:t>
        </m:r>
        <m:sSub>
          <m:e>
            <m:r>
              <m:t>λ</m:t>
            </m:r>
          </m:e>
          <m:sub>
            <m:r>
              <m:rPr>
                <m:nor/>
                <m:sty m:val="p"/>
              </m:rPr>
              <m:t>step</m:t>
            </m:r>
          </m:sub>
        </m:sSub>
      </m:oMath>
      <w:r>
        <w:t xml:space="preserve">, capped at</w:t>
      </w:r>
      <w:r>
        <w:t xml:space="preserve"> </w:t>
      </w:r>
      <m:oMath>
        <m:sSub>
          <m:e>
            <m:r>
              <m:t>λ</m:t>
            </m:r>
          </m:e>
          <m:sub>
            <m:r>
              <m:rPr>
                <m:sty m:val="p"/>
              </m:rPr>
              <m:t>max</m:t>
            </m:r>
          </m:sub>
        </m:sSub>
      </m:oMath>
      <w:r>
        <w:t xml:space="preserve">) reflects that hard mode forbids the full query set, so adversarial safety must intensify as the budget shrinks. This regime-conditioned structure is what permits strict per-domain isolation (§11): each domain authorizes its own distinct set of corrections and compiled tables, so a tuning change in one cannot leak into another. The scoring constants themselves are shared and frozen (see Appendix C), which keeps the common path identical and makes isolation a property of</w:t>
      </w:r>
      <w:r>
        <w:t xml:space="preserve"> </w:t>
      </w:r>
      <w:r>
        <w:rPr>
          <w:i/>
          <w:iCs/>
        </w:rPr>
        <w:t xml:space="preserve">authorized behavior</w:t>
      </w:r>
      <w:r>
        <w:t xml:space="preserve">, not of divergent parameter values.</w:t>
      </w:r>
    </w:p>
    <w:p>
      <w:r>
        <w:pict>
          <v:rect style="width:0;height:1.5pt" o:hralign="center" o:hrstd="t" o:hr="t"/>
        </w:pict>
      </w:r>
    </w:p>
    <w:bookmarkEnd w:id="35"/>
    <w:bookmarkStart w:id="36" w:name="X37ac2519942417a8aeb555d1c75938236e420a1"/>
    <w:p>
      <w:pPr>
        <w:pStyle w:val="Heading2"/>
      </w:pPr>
      <w:r>
        <w:t xml:space="preserve">9. Mathematical Formalization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m:oMath>
              <m:r>
                <m:rPr>
                  <m:scr m:val="script"/>
                  <m:sty m:val="p"/>
                </m:rPr>
                <m:t>C</m:t>
              </m:r>
            </m:oMath>
            <w:r>
              <w:t xml:space="preserve">​</w:t>
            </w:r>
          </w:p>
        </w:tc>
        <w:tc>
          <w:tcPr/>
          <w:p>
            <w:pPr>
              <w:pStyle w:val="Compact"/>
            </w:pPr>
            <w:r>
              <w:t xml:space="preserve">Universe (candidate set), $</w:t>
            </w:r>
          </w:p>
        </w:tc>
      </w:tr>
      <w:tr>
        <w:tc>
          <w:tcPr/>
          <w:p>
            <w:pPr>
              <w:pStyle w:val="Compact"/>
            </w:pPr>
            <m:oMath>
              <m:r>
                <m:rPr>
                  <m:scr m:val="script"/>
                  <m:sty m:val="p"/>
                </m:rPr>
                <m:t>D</m:t>
              </m:r>
            </m:oMath>
            <w:r>
              <w:t xml:space="preserve">​</w:t>
            </w:r>
          </w:p>
        </w:tc>
        <w:tc>
          <w:tcPr/>
          <w:p>
            <w:pPr>
              <w:pStyle w:val="Compact"/>
            </w:pPr>
            <w:r>
              <w:t xml:space="preserve">Full dictionary, $</w:t>
            </w:r>
          </w:p>
        </w:tc>
      </w:tr>
      <w:tr>
        <w:tc>
          <w:tcPr/>
          <w:p>
            <w:pPr>
              <w:pStyle w:val="Compact"/>
            </w:pPr>
            <m:oMath>
              <m:r>
                <m:rPr>
                  <m:sty m:val="p"/>
                </m:rPr>
                <m:t>Φ</m:t>
              </m:r>
            </m:oMath>
            <w:r>
              <w:t xml:space="preserve">​</w:t>
            </w:r>
          </w:p>
        </w:tc>
        <w:tc>
          <w:tcPr/>
          <w:p>
            <w:pPr>
              <w:pStyle w:val="Compact"/>
            </w:pPr>
            <w:r>
              <w:t xml:space="preserve">Feedback function</w:t>
            </w:r>
            <w:r>
              <w:t xml:space="preserve"> </w:t>
            </w:r>
            <m:oMath>
              <m:sSup>
                <m:e>
                  <m:r>
                    <m:rPr>
                      <m:sty m:val="p"/>
                    </m:rPr>
                    <m:t>Σ</m:t>
                  </m:r>
                </m:e>
                <m:sup>
                  <m:r>
                    <m:t>5</m:t>
                  </m:r>
                </m:sup>
              </m:sSup>
              <m:r>
                <m:rPr>
                  <m:sty m:val="p"/>
                </m:rPr>
                <m:t>×</m:t>
              </m:r>
              <m:sSup>
                <m:e>
                  <m:r>
                    <m:rPr>
                      <m:sty m:val="p"/>
                    </m:rPr>
                    <m:t>Σ</m:t>
                  </m:r>
                </m:e>
                <m:sup>
                  <m:r>
                    <m:t>5</m:t>
                  </m:r>
                </m:sup>
              </m:sSup>
              <m:r>
                <m:rPr>
                  <m:sty m:val="p"/>
                </m:rPr>
                <m:t>→</m:t>
              </m:r>
              <m:r>
                <m:rPr>
                  <m:sty m:val="p"/>
                </m:rPr>
                <m:t>{</m:t>
              </m:r>
              <m:r>
                <m:t>0</m:t>
              </m:r>
              <m:r>
                <m:rPr>
                  <m:sty m:val="p"/>
                </m:rPr>
                <m:t>,</m:t>
              </m:r>
              <m:r>
                <m:rPr>
                  <m:sty m:val="p"/>
                </m:rPr>
                <m:t>…</m:t>
              </m:r>
              <m:r>
                <m:rPr>
                  <m:sty m:val="p"/>
                </m:rPr>
                <m:t>,</m:t>
              </m:r>
              <m:r>
                <m:t>242</m:t>
              </m:r>
              <m:r>
                <m:rPr>
                  <m:sty m:val="p"/>
                </m:rPr>
                <m:t>}</m:t>
              </m:r>
            </m:oMath>
          </w:p>
        </w:tc>
      </w:tr>
      <w:tr>
        <w:tc>
          <w:tcPr/>
          <w:p>
            <w:pPr>
              <w:pStyle w:val="Compact"/>
            </w:pPr>
            <m:oMath>
              <m:sSub>
                <m:e>
                  <m:r>
                    <m:t>o</m:t>
                  </m:r>
                </m:e>
                <m:sub>
                  <m:r>
                    <m:t>t</m:t>
                  </m:r>
                </m:sub>
              </m:sSub>
            </m:oMath>
            <w:r>
              <w:t xml:space="preserve">​</w:t>
            </w:r>
          </w:p>
        </w:tc>
        <w:tc>
          <w:tcPr/>
          <w:p>
            <w:pPr>
              <w:pStyle w:val="Compact"/>
            </w:pPr>
            <w:r>
              <w:t xml:space="preserve">Observation at step</w:t>
            </w:r>
            <w:r>
              <w:t xml:space="preserve"> </w:t>
            </w:r>
            <m:oMath>
              <m:r>
                <m:t>t</m:t>
              </m:r>
            </m:oMath>
            <w:r>
              <w:t xml:space="preserve">,</w:t>
            </w:r>
            <w:r>
              <w:t xml:space="preserve"> </w:t>
            </w:r>
            <m:oMath>
              <m:sSub>
                <m:e>
                  <m:r>
                    <m:t>o</m:t>
                  </m:r>
                </m:e>
                <m:sub>
                  <m:r>
                    <m:t>t</m:t>
                  </m:r>
                </m:sub>
              </m:sSub>
              <m:r>
                <m:rPr>
                  <m:sty m:val="p"/>
                </m:rPr>
                <m:t>=</m:t>
              </m:r>
              <m:r>
                <m:rPr>
                  <m:sty m:val="p"/>
                </m:rPr>
                <m:t>Φ</m:t>
              </m:r>
              <m:r>
                <m:rPr>
                  <m:sty m:val="p"/>
                </m:rPr>
                <m:t>(</m:t>
              </m:r>
              <m:sSub>
                <m:e>
                  <m:r>
                    <m:t>g</m:t>
                  </m:r>
                </m:e>
                <m:sub>
                  <m:r>
                    <m:t>t</m:t>
                  </m:r>
                </m:sub>
              </m:sSub>
              <m:r>
                <m:rPr>
                  <m:sty m:val="p"/>
                </m:rPr>
                <m:t>,</m:t>
              </m:r>
              <m:sSup>
                <m:e>
                  <m:r>
                    <m:t>s</m:t>
                  </m:r>
                </m:e>
                <m:sup>
                  <m:r>
                    <m:rPr>
                      <m:sty m:val="p"/>
                    </m:rPr>
                    <m:t>⋆</m:t>
                  </m:r>
                </m:sup>
              </m:sSup>
              <m:r>
                <m:rPr>
                  <m:sty m:val="p"/>
                </m:rPr>
                <m:t>)</m:t>
              </m:r>
            </m:oMath>
          </w:p>
        </w:tc>
      </w:tr>
      <w:tr>
        <w:tc>
          <w:tcPr/>
          <w:p>
            <w:pPr>
              <w:pStyle w:val="Compact"/>
            </w:pPr>
            <m:oMath>
              <m:sSub>
                <m:e>
                  <m:r>
                    <m:rPr>
                      <m:scr m:val="script"/>
                      <m:sty m:val="p"/>
                    </m:rPr>
                    <m:t>K</m:t>
                  </m:r>
                </m:e>
                <m:sub>
                  <m:r>
                    <m:t>t</m:t>
                  </m:r>
                </m:sub>
              </m:sSub>
            </m:oMath>
            <w:r>
              <w:t xml:space="preserve">​</w:t>
            </w:r>
          </w:p>
        </w:tc>
        <w:tc>
          <w:tcPr/>
          <w:p>
            <w:pPr>
              <w:pStyle w:val="Compact"/>
            </w:pPr>
            <w:r>
              <w:t xml:space="preserve">Knowledge (belief) state,</w:t>
            </w:r>
            <w:r>
              <w:t xml:space="preserve"> </w:t>
            </w:r>
            <m:oMath>
              <m:sSub>
                <m:e>
                  <m:r>
                    <m:rPr>
                      <m:scr m:val="script"/>
                      <m:sty m:val="p"/>
                    </m:rPr>
                    <m:t>K</m:t>
                  </m:r>
                </m:e>
                <m:sub>
                  <m:r>
                    <m:t>0</m:t>
                  </m:r>
                </m:sub>
              </m:sSub>
              <m:r>
                <m:rPr>
                  <m:sty m:val="p"/>
                </m:rPr>
                <m:t>=</m:t>
              </m:r>
              <m:r>
                <m:rPr>
                  <m:scr m:val="script"/>
                  <m:sty m:val="p"/>
                </m:rPr>
                <m:t>C</m:t>
              </m:r>
            </m:oMath>
          </w:p>
        </w:tc>
      </w:tr>
      <w:tr>
        <w:tc>
          <w:tcPr/>
          <w:p>
            <w:pPr>
              <w:pStyle w:val="Compact"/>
            </w:pPr>
            <m:oMath>
              <m:r>
                <m:rPr>
                  <m:scr m:val="script"/>
                  <m:sty m:val="p"/>
                </m:rPr>
                <m:t>T</m:t>
              </m:r>
            </m:oMath>
            <w:r>
              <w:t xml:space="preserve">​</w:t>
            </w:r>
          </w:p>
        </w:tc>
        <w:tc>
          <w:tcPr/>
          <w:p>
            <w:pPr>
              <w:pStyle w:val="Compact"/>
            </w:pPr>
            <w:r>
              <w:t xml:space="preserve">Transition</w:t>
            </w:r>
            <w:r>
              <w:t xml:space="preserve"> </w:t>
            </w:r>
            <m:oMath>
              <m:r>
                <m:rPr>
                  <m:scr m:val="script"/>
                  <m:sty m:val="p"/>
                </m:rPr>
                <m:t>T</m:t>
              </m:r>
              <m:r>
                <m:rPr>
                  <m:sty m:val="p"/>
                </m:rPr>
                <m:t>(</m:t>
              </m:r>
              <m:r>
                <m:rPr>
                  <m:scr m:val="script"/>
                  <m:sty m:val="p"/>
                </m:rPr>
                <m:t>K</m:t>
              </m:r>
              <m:r>
                <m:rPr>
                  <m:sty m:val="p"/>
                </m:rPr>
                <m:t>,</m:t>
              </m:r>
              <m:r>
                <m:t>g</m:t>
              </m:r>
              <m:r>
                <m:rPr>
                  <m:sty m:val="p"/>
                </m:rPr>
                <m:t>,</m:t>
              </m:r>
              <m:r>
                <m:t>o</m:t>
              </m:r>
              <m:r>
                <m:rPr>
                  <m:sty m:val="p"/>
                </m:rPr>
                <m:t>)</m:t>
              </m:r>
              <m:r>
                <m:rPr>
                  <m:sty m:val="p"/>
                </m:rPr>
                <m:t>=</m:t>
              </m:r>
              <m:r>
                <m:rPr>
                  <m:sty m:val="p"/>
                </m:rPr>
                <m:t>{</m:t>
              </m:r>
              <m:r>
                <m:t>s</m:t>
              </m:r>
              <m:r>
                <m:rPr>
                  <m:sty m:val="p"/>
                </m:rPr>
                <m:t>∈</m:t>
              </m:r>
              <m:r>
                <m:rPr>
                  <m:scr m:val="script"/>
                  <m:sty m:val="p"/>
                </m:rPr>
                <m:t>K</m:t>
              </m:r>
              <m:r>
                <m:rPr>
                  <m:sty m:val="p"/>
                </m:rPr>
                <m:t>:</m:t>
              </m:r>
              <m:r>
                <m:rPr>
                  <m:sty m:val="p"/>
                </m:rPr>
                <m:t>Φ</m:t>
              </m:r>
              <m:r>
                <m:rPr>
                  <m:sty m:val="p"/>
                </m:rPr>
                <m:t>(</m:t>
              </m:r>
              <m:r>
                <m:t>g</m:t>
              </m:r>
              <m:r>
                <m:rPr>
                  <m:sty m:val="p"/>
                </m:rPr>
                <m:t>,</m:t>
              </m:r>
              <m:r>
                <m:t>s</m:t>
              </m:r>
              <m:r>
                <m:rPr>
                  <m:sty m:val="p"/>
                </m:rPr>
                <m:t>)</m:t>
              </m:r>
              <m:r>
                <m:rPr>
                  <m:sty m:val="p"/>
                </m:rPr>
                <m:t>=</m:t>
              </m:r>
              <m:r>
                <m:t>o</m:t>
              </m:r>
              <m:r>
                <m:rPr>
                  <m:sty m:val="p"/>
                </m:rPr>
                <m:t>}</m:t>
              </m:r>
            </m:oMath>
          </w:p>
        </w:tc>
      </w:tr>
      <w:tr>
        <w:tc>
          <w:tcPr/>
          <w:p>
            <w:pPr>
              <w:pStyle w:val="Compact"/>
            </w:pPr>
            <m:oMath>
              <m:r>
                <m:rPr>
                  <m:scr m:val="script"/>
                  <m:sty m:val="p"/>
                </m:rPr>
                <m:t>G</m:t>
              </m:r>
              <m:r>
                <m:rPr>
                  <m:sty m:val="p"/>
                </m:rPr>
                <m:t>(</m:t>
              </m:r>
              <m:r>
                <m:rPr>
                  <m:scr m:val="script"/>
                  <m:sty m:val="p"/>
                </m:rPr>
                <m:t>K</m:t>
              </m:r>
              <m:r>
                <m:rPr>
                  <m:sty m:val="p"/>
                </m:rPr>
                <m:t>)</m:t>
              </m:r>
            </m:oMath>
            <w:r>
              <w:t xml:space="preserve">​</w:t>
            </w:r>
          </w:p>
        </w:tc>
        <w:tc>
          <w:tcPr/>
          <w:p>
            <w:pPr>
              <w:pStyle w:val="Compact"/>
            </w:pPr>
            <w:r>
              <w:t xml:space="preserve">Legal query set (mode-dependent)</w:t>
            </w:r>
          </w:p>
        </w:tc>
      </w:tr>
      <w:tr>
        <w:tc>
          <w:tcPr/>
          <w:p>
            <w:pPr>
              <w:pStyle w:val="Compact"/>
            </w:pPr>
            <m:oMath>
              <m:r>
                <m:t>π</m:t>
              </m:r>
            </m:oMath>
            <w:r>
              <w:t xml:space="preserve">​</w:t>
            </w:r>
          </w:p>
        </w:tc>
        <w:tc>
          <w:tcPr/>
          <w:p>
            <w:pPr>
              <w:pStyle w:val="Compact"/>
            </w:pPr>
            <w:r>
              <w:t xml:space="preserve">Decision policy</w:t>
            </w:r>
            <w:r>
              <w:t xml:space="preserve"> </w:t>
            </w:r>
            <m:oMath>
              <m:sSub>
                <m:e>
                  <m:r>
                    <m:rPr>
                      <m:scr m:val="script"/>
                      <m:sty m:val="p"/>
                    </m:rPr>
                    <m:t>K</m:t>
                  </m:r>
                </m:e>
                <m:sub>
                  <m:r>
                    <m:t>t</m:t>
                  </m:r>
                </m:sub>
              </m:sSub>
              <m:r>
                <m:rPr>
                  <m:sty m:val="p"/>
                </m:rPr>
                <m:t>↦</m:t>
              </m:r>
              <m:sSub>
                <m:e>
                  <m:r>
                    <m:t>g</m:t>
                  </m:r>
                </m:e>
                <m:sub>
                  <m:r>
                    <m:t>t</m:t>
                  </m:r>
                </m:sub>
              </m:sSub>
            </m:oMath>
          </w:p>
        </w:tc>
      </w:tr>
      <w:tr>
        <w:tc>
          <w:tcPr/>
          <w:p>
            <w:pPr>
              <w:pStyle w:val="Compact"/>
            </w:pPr>
            <m:oMath>
              <m:r>
                <m:t>H</m:t>
              </m:r>
              <m:r>
                <m:rPr>
                  <m:sty m:val="p"/>
                </m:rPr>
                <m:t>(</m:t>
              </m:r>
              <m:r>
                <m:t>g</m:t>
              </m:r>
              <m:r>
                <m:rPr>
                  <m:sty m:val="p"/>
                </m:rPr>
                <m:t>∣</m:t>
              </m:r>
              <m:r>
                <m:rPr>
                  <m:scr m:val="script"/>
                  <m:sty m:val="p"/>
                </m:rPr>
                <m:t>K</m:t>
              </m:r>
              <m:r>
                <m:rPr>
                  <m:sty m:val="p"/>
                </m:rPr>
                <m:t>)</m:t>
              </m:r>
            </m:oMath>
            <w:r>
              <w:t xml:space="preserve">​</w:t>
            </w:r>
          </w:p>
        </w:tc>
        <w:tc>
          <w:tcPr/>
          <w:p>
            <w:pPr>
              <w:pStyle w:val="Compact"/>
            </w:pPr>
            <w:r>
              <w:t xml:space="preserve">Expected information gain (entropy) of</w:t>
            </w:r>
            <w:r>
              <w:t xml:space="preserve"> </w:t>
            </w:r>
            <m:oMath>
              <m:r>
                <m:t>g</m:t>
              </m:r>
            </m:oMath>
          </w:p>
        </w:tc>
      </w:tr>
      <w:tr>
        <w:tc>
          <w:tcPr/>
          <w:p>
            <w:pPr>
              <w:pStyle w:val="Compact"/>
            </w:pPr>
            <m:oMath>
              <m:r>
                <m:t>W</m:t>
              </m:r>
              <m:r>
                <m:rPr>
                  <m:sty m:val="p"/>
                </m:rPr>
                <m:t>(</m:t>
              </m:r>
              <m:r>
                <m:t>g</m:t>
              </m:r>
              <m:r>
                <m:rPr>
                  <m:sty m:val="p"/>
                </m:rPr>
                <m:t>∣</m:t>
              </m:r>
              <m:r>
                <m:rPr>
                  <m:scr m:val="script"/>
                  <m:sty m:val="p"/>
                </m:rPr>
                <m:t>K</m:t>
              </m:r>
              <m:r>
                <m:rPr>
                  <m:sty m:val="p"/>
                </m:rPr>
                <m:t>)</m:t>
              </m:r>
            </m:oMath>
            <w:r>
              <w:t xml:space="preserve">​</w:t>
            </w:r>
          </w:p>
        </w:tc>
        <w:tc>
          <w:tcPr/>
          <w:p>
            <w:pPr>
              <w:pStyle w:val="Compact"/>
            </w:pPr>
            <w:r>
              <w:t xml:space="preserve">Worst-case partition size of</w:t>
            </w:r>
            <w:r>
              <w:t xml:space="preserve"> </w:t>
            </w:r>
            <m:oMath>
              <m:r>
                <m:t>g</m:t>
              </m:r>
            </m:oMath>
          </w:p>
        </w:tc>
      </w:tr>
      <w:tr>
        <w:tc>
          <w:tcPr/>
          <w:p>
            <w:pPr>
              <w:pStyle w:val="Compact"/>
            </w:pPr>
            <m:oMath>
              <m:sSub>
                <m:e>
                  <m:r>
                    <m:t>P</m:t>
                  </m:r>
                </m:e>
                <m:sub>
                  <m:r>
                    <m:rPr>
                      <m:nor/>
                      <m:sty m:val="p"/>
                    </m:rPr>
                    <m:t>win</m:t>
                  </m:r>
                </m:sub>
              </m:sSub>
              <m:r>
                <m:rPr>
                  <m:sty m:val="p"/>
                </m:rPr>
                <m:t>(</m:t>
              </m:r>
              <m:r>
                <m:t>g</m:t>
              </m:r>
              <m:r>
                <m:rPr>
                  <m:sty m:val="p"/>
                </m:rPr>
                <m:t>∣</m:t>
              </m:r>
              <m:r>
                <m:rPr>
                  <m:scr m:val="script"/>
                  <m:sty m:val="p"/>
                </m:rPr>
                <m:t>K</m:t>
              </m:r>
              <m:r>
                <m:rPr>
                  <m:sty m:val="p"/>
                </m:rPr>
                <m:t>)</m:t>
              </m:r>
            </m:oMath>
            <w:r>
              <w:t xml:space="preserve">​</w:t>
            </w:r>
          </w:p>
        </w:tc>
        <w:tc>
          <w:tcPr/>
          <w:p>
            <w:pPr>
              <w:pStyle w:val="Compact"/>
            </w:pPr>
            <w:r>
              <w:t xml:space="preserve">Posterior</w:t>
            </w:r>
            <w:r>
              <w:t xml:space="preserve"> </w:t>
            </w:r>
            <m:oMath>
              <m:r>
                <m:t>P</m:t>
              </m:r>
              <m:r>
                <m:rPr>
                  <m:sty m:val="p"/>
                </m:rPr>
                <m:t>(</m:t>
              </m:r>
              <m:r>
                <m:t>g</m:t>
              </m:r>
              <m:r>
                <m:rPr>
                  <m:sty m:val="p"/>
                </m:rPr>
                <m:t>=</m:t>
              </m:r>
              <m:sSup>
                <m:e>
                  <m:r>
                    <m:t>s</m:t>
                  </m:r>
                </m:e>
                <m:sup>
                  <m:r>
                    <m:rPr>
                      <m:sty m:val="p"/>
                    </m:rPr>
                    <m:t>⋆</m:t>
                  </m:r>
                </m:sup>
              </m:sSup>
              <m:r>
                <m:rPr>
                  <m:sty m:val="p"/>
                </m:rPr>
                <m:t>∣</m:t>
              </m:r>
              <m:r>
                <m:rPr>
                  <m:scr m:val="script"/>
                  <m:sty m:val="p"/>
                </m:rPr>
                <m:t>K</m:t>
              </m:r>
              <m:r>
                <m:rPr>
                  <m:sty m:val="p"/>
                </m:rPr>
                <m:t>)</m:t>
              </m:r>
            </m:oMath>
          </w:p>
        </w:tc>
      </w:tr>
      <w:tr>
        <w:tc>
          <w:tcPr/>
          <w:p>
            <w:pPr>
              <w:pStyle w:val="Compact"/>
            </w:pPr>
            <m:oMath>
              <m:r>
                <m:t>U</m:t>
              </m:r>
              <m:r>
                <m:rPr>
                  <m:sty m:val="p"/>
                </m:rPr>
                <m:t>(</m:t>
              </m:r>
              <m:r>
                <m:t>g</m:t>
              </m:r>
              <m:r>
                <m:rPr>
                  <m:sty m:val="p"/>
                </m:rPr>
                <m:t>∣</m:t>
              </m:r>
              <m:r>
                <m:rPr>
                  <m:scr m:val="script"/>
                  <m:sty m:val="p"/>
                </m:rPr>
                <m:t>K</m:t>
              </m:r>
              <m:r>
                <m:rPr>
                  <m:sty m:val="p"/>
                </m:rPr>
                <m:t>,</m:t>
              </m:r>
              <m:r>
                <m:t>t</m:t>
              </m:r>
              <m:r>
                <m:rPr>
                  <m:sty m:val="p"/>
                </m:rPr>
                <m:t>)</m:t>
              </m:r>
            </m:oMath>
            <w:r>
              <w:t xml:space="preserve">​</w:t>
            </w:r>
          </w:p>
        </w:tc>
        <w:tc>
          <w:tcPr/>
          <w:p>
            <w:pPr>
              <w:pStyle w:val="Compact"/>
            </w:pPr>
            <w:r>
              <w:t xml:space="preserve">Composite utility (§5.1)</w:t>
            </w:r>
          </w:p>
        </w:tc>
      </w:tr>
      <w:tr>
        <w:tc>
          <w:tcPr/>
          <w:p>
            <w:pPr>
              <w:pStyle w:val="Compact"/>
            </w:pPr>
            <m:oMath>
              <m:sSup>
                <m:e>
                  <m:r>
                    <m:t>J</m:t>
                  </m:r>
                </m:e>
                <m:sup>
                  <m:r>
                    <m:rPr>
                      <m:sty m:val="p"/>
                    </m:rPr>
                    <m:t>⋆</m:t>
                  </m:r>
                </m:sup>
              </m:sSup>
              <m:r>
                <m:rPr>
                  <m:sty m:val="p"/>
                </m:rPr>
                <m:t>(</m:t>
              </m:r>
              <m:r>
                <m:rPr>
                  <m:scr m:val="script"/>
                  <m:sty m:val="p"/>
                </m:rPr>
                <m:t>K</m:t>
              </m:r>
              <m:r>
                <m:rPr>
                  <m:sty m:val="p"/>
                </m:rPr>
                <m:t>)</m:t>
              </m:r>
            </m:oMath>
            <w:r>
              <w:t xml:space="preserve">​</w:t>
            </w:r>
          </w:p>
        </w:tc>
        <w:tc>
          <w:tcPr/>
          <w:p>
            <w:pPr>
              <w:pStyle w:val="Compact"/>
            </w:pPr>
            <w:r>
              <w:t xml:space="preserve">Optimal worst-case decision depth from</w:t>
            </w:r>
            <w:r>
              <w:t xml:space="preserve"> </w:t>
            </w:r>
            <m:oMath>
              <m:r>
                <m:rPr>
                  <m:scr m:val="script"/>
                  <m:sty m:val="p"/>
                </m:rPr>
                <m:t>K</m:t>
              </m:r>
            </m:oMath>
          </w:p>
        </w:tc>
      </w:tr>
      <w:tr>
        <w:tc>
          <w:tcPr/>
          <w:p>
            <w:pPr>
              <w:pStyle w:val="Compact"/>
            </w:pPr>
            <m:oMath>
              <m:sSub>
                <m:e>
                  <m:r>
                    <m:rPr>
                      <m:scr m:val="script"/>
                      <m:sty m:val="p"/>
                    </m:rPr>
                    <m:t>R</m:t>
                  </m:r>
                </m:e>
                <m:sub>
                  <m:r>
                    <m:t>δ</m:t>
                  </m:r>
                </m:sub>
              </m:sSub>
            </m:oMath>
            <w:r>
              <w:t xml:space="preserve">​</w:t>
            </w:r>
          </w:p>
        </w:tc>
        <w:tc>
          <w:tcPr/>
          <w:p>
            <w:pPr>
              <w:pStyle w:val="Compact"/>
            </w:pPr>
            <w:r>
              <w:t xml:space="preserve">Residual set of domain</w:t>
            </w:r>
            <w:r>
              <w:t xml:space="preserve"> </w:t>
            </w:r>
            <m:oMath>
              <m:r>
                <m:t>δ</m:t>
              </m:r>
            </m:oMath>
            <w:r>
              <w:t xml:space="preserve"> </w:t>
            </w:r>
            <w:r>
              <w:t xml:space="preserve">(heuristic fails)</w:t>
            </w:r>
          </w:p>
        </w:tc>
      </w:tr>
      <w:tr>
        <w:tc>
          <w:tcPr/>
          <w:p>
            <w:pPr>
              <w:pStyle w:val="Compact"/>
            </w:pPr>
            <m:oMath>
              <m:sSub>
                <m:e>
                  <m:r>
                    <m:rPr>
                      <m:sty m:val="p"/>
                    </m:rPr>
                    <m:t>Ψ</m:t>
                  </m:r>
                </m:e>
                <m:sub>
                  <m:r>
                    <m:t>δ</m:t>
                  </m:r>
                </m:sub>
              </m:sSub>
            </m:oMath>
            <w:r>
              <w:t xml:space="preserve">​</w:t>
            </w:r>
          </w:p>
        </w:tc>
        <w:tc>
          <w:tcPr/>
          <w:p>
            <w:pPr>
              <w:pStyle w:val="Compact"/>
            </w:pPr>
            <w:r>
              <w:t xml:space="preserve">Compiled optimal decision table for domain</w:t>
            </w:r>
            <w:r>
              <w:t xml:space="preserve"> </w:t>
            </w:r>
            <m:oMath>
              <m:r>
                <m:t>δ</m:t>
              </m:r>
            </m:oMath>
          </w:p>
        </w:tc>
      </w:tr>
      <w:tr>
        <w:tc>
          <w:tcPr/>
          <w:p>
            <w:pPr>
              <w:pStyle w:val="Compact"/>
            </w:pPr>
            <m:oMath>
              <m:r>
                <m:rPr>
                  <m:sty m:val="p"/>
                </m:rPr>
                <m:t>Δ</m:t>
              </m:r>
            </m:oMath>
            <w:r>
              <w:t xml:space="preserve">​</w:t>
            </w:r>
          </w:p>
        </w:tc>
        <w:tc>
          <w:tcPr/>
          <w:p>
            <w:pPr>
              <w:pStyle w:val="Compact"/>
            </w:pPr>
            <w:r>
              <w:t xml:space="preserve">Six-domain configuration set (§4, §11)</w:t>
            </w:r>
          </w:p>
        </w:tc>
      </w:tr>
      <w:tr>
        <w:tc>
          <w:tcPr/>
          <w:p>
            <w:pPr>
              <w:pStyle w:val="Compact"/>
            </w:pPr>
            <m:oMath>
              <m:sSub>
                <m:e>
                  <m:r>
                    <m:t>T</m:t>
                  </m:r>
                </m:e>
                <m:sub>
                  <m:r>
                    <m:rPr>
                      <m:sty m:val="p"/>
                    </m:rPr>
                    <m:t>max</m:t>
                  </m:r>
                </m:sub>
              </m:sSub>
            </m:oMath>
            <w:r>
              <w:t xml:space="preserve">​</w:t>
            </w:r>
          </w:p>
        </w:tc>
        <w:tc>
          <w:tcPr/>
          <w:p>
            <w:pPr>
              <w:pStyle w:val="Compact"/>
            </w:pPr>
            <w:r>
              <w:t xml:space="preserve">Turn contract,</w:t>
            </w:r>
            <w:r>
              <w:t xml:space="preserve"> </w:t>
            </w:r>
            <m:oMath>
              <m:sSub>
                <m:e>
                  <m:r>
                    <m:t>T</m:t>
                  </m:r>
                </m:e>
                <m:sub>
                  <m:r>
                    <m:rPr>
                      <m:sty m:val="p"/>
                    </m:rPr>
                    <m:t>max</m:t>
                  </m:r>
                </m:sub>
              </m:sSub>
              <m:r>
                <m:rPr>
                  <m:sty m:val="p"/>
                </m:rPr>
                <m:t>=</m:t>
              </m:r>
              <m:r>
                <m:t>6</m:t>
              </m:r>
            </m:oMath>
          </w:p>
        </w:tc>
      </w:tr>
      <w:tr>
        <w:tc>
          <w:tcPr/>
          <w:p>
            <w:pPr>
              <w:pStyle w:val="Compact"/>
            </w:pPr>
            <m:oMath>
              <m:r>
                <m:t>b</m:t>
              </m:r>
            </m:oMath>
            <w:r>
              <w:t xml:space="preserve">​</w:t>
            </w:r>
          </w:p>
        </w:tc>
        <w:tc>
          <w:tcPr/>
          <w:p>
            <w:pPr>
              <w:pStyle w:val="Compact"/>
            </w:pPr>
            <w:r>
              <w:t xml:space="preserve">Hint budget</w:t>
            </w:r>
            <w:r>
              <w:t xml:space="preserve"> </w:t>
            </w:r>
            <m:oMath>
              <m:r>
                <m:rPr>
                  <m:sty m:val="p"/>
                </m:rPr>
                <m:t>∈</m:t>
              </m:r>
              <m:r>
                <m:rPr>
                  <m:sty m:val="p"/>
                </m:rPr>
                <m:t>{</m:t>
              </m:r>
              <m:r>
                <m:t>0</m:t>
              </m:r>
              <m:r>
                <m:rPr>
                  <m:sty m:val="p"/>
                </m:rPr>
                <m:t>,</m:t>
              </m:r>
              <m:r>
                <m:t>1</m:t>
              </m:r>
              <m:r>
                <m:rPr>
                  <m:sty m:val="p"/>
                </m:rPr>
                <m:t>,</m:t>
              </m:r>
              <m:r>
                <m:t>2</m:t>
              </m:r>
              <m:r>
                <m:rPr>
                  <m:sty m:val="p"/>
                </m:rPr>
                <m:t>}</m:t>
              </m:r>
            </m:oMath>
          </w:p>
        </w:tc>
      </w:tr>
    </w:tbl>
    <w:p>
      <w:r>
        <w:pict>
          <v:rect style="width:0;height:1.5pt" o:hralign="center" o:hrstd="t" o:hr="t"/>
        </w:pict>
      </w:r>
    </w:p>
    <w:bookmarkEnd w:id="36"/>
    <w:bookmarkStart w:id="37" w:name="X5ee8accd4a892d2fdcd4615c1c4744d69601528"/>
    <w:p>
      <w:pPr>
        <w:pStyle w:val="Heading2"/>
      </w:pPr>
      <w:r>
        <w:t xml:space="preserve">10. Algorithmic Properties</w:t>
      </w:r>
    </w:p>
    <w:p>
      <w:pPr>
        <w:pStyle w:val="FirstParagraph"/>
      </w:pPr>
      <w:r>
        <w:t xml:space="preserve">We state formally the properties the implementation supports. Each is directly verified by the repository's gate and artifacts.</w:t>
      </w:r>
    </w:p>
    <w:p>
      <w:pPr>
        <w:pStyle w:val="BodyText"/>
      </w:pPr>
      <w:r>
        <w:rPr>
          <w:b/>
          <w:bCs/>
        </w:rPr>
        <w:t xml:space="preserve">Proposition 1 (Monotonic Candidate Reduction).</w:t>
      </w:r>
      <w:r>
        <w:t xml:space="preserve"> </w:t>
      </w:r>
      <w:r>
        <w:t xml:space="preserve">For any admissible query sequence,</w:t>
      </w:r>
      <w:r>
        <w:t xml:space="preserve"> </w:t>
      </w:r>
      <m:oMath>
        <m:r>
          <m:rPr>
            <m:sty m:val="p"/>
          </m:rPr>
          <m:t>|</m:t>
        </m:r>
        <m:sSub>
          <m:e>
            <m:r>
              <m:rPr>
                <m:scr m:val="script"/>
                <m:sty m:val="p"/>
              </m:rPr>
              <m:t>K</m:t>
            </m:r>
          </m:e>
          <m:sub>
            <m:r>
              <m:t>t</m:t>
            </m:r>
            <m:r>
              <m:rPr>
                <m:sty m:val="p"/>
              </m:rPr>
              <m:t>+</m:t>
            </m:r>
            <m:r>
              <m:t>1</m:t>
            </m:r>
          </m:sub>
        </m:sSub>
        <m:r>
          <m:rPr>
            <m:sty m:val="p"/>
          </m:rPr>
          <m:t>|</m:t>
        </m:r>
        <m:r>
          <m:rPr>
            <m:sty m:val="p"/>
          </m:rPr>
          <m:t>≤</m:t>
        </m:r>
        <m:r>
          <m:rPr>
            <m:sty m:val="p"/>
          </m:rPr>
          <m:t>|</m:t>
        </m:r>
        <m:sSub>
          <m:e>
            <m:r>
              <m:rPr>
                <m:scr m:val="script"/>
                <m:sty m:val="p"/>
              </m:rPr>
              <m:t>K</m:t>
            </m:r>
          </m:e>
          <m:sub>
            <m:r>
              <m:t>t</m:t>
            </m:r>
          </m:sub>
        </m:sSub>
        <m:r>
          <m:rPr>
            <m:sty m:val="p"/>
          </m:rPr>
          <m:t>|</m:t>
        </m:r>
      </m:oMath>
      <w:r>
        <w:t xml:space="preserve">, with strict inequality unless</w:t>
      </w:r>
      <w:r>
        <w:t xml:space="preserve"> </w:t>
      </w:r>
      <m:oMath>
        <m:r>
          <m:rPr>
            <m:sty m:val="p"/>
          </m:rPr>
          <m:t>|</m:t>
        </m:r>
        <m:sSub>
          <m:e>
            <m:r>
              <m:rPr>
                <m:scr m:val="script"/>
                <m:sty m:val="p"/>
              </m:rPr>
              <m:t>K</m:t>
            </m:r>
          </m:e>
          <m:sub>
            <m:r>
              <m:t>t</m:t>
            </m:r>
          </m:sub>
        </m:sSub>
        <m:r>
          <m:rPr>
            <m:sty m:val="p"/>
          </m:rPr>
          <m:t>|</m:t>
        </m:r>
        <m:r>
          <m:rPr>
            <m:sty m:val="p"/>
          </m:rPr>
          <m:t>=</m:t>
        </m:r>
        <m:r>
          <m:t>1</m:t>
        </m:r>
      </m:oMath>
      <w:r>
        <w:t xml:space="preserve"> </w:t>
      </w:r>
      <w:r>
        <w:t xml:space="preserve">or the turn budget is exhausted.</w:t>
      </w:r>
    </w:p>
    <w:p>
      <w:pPr>
        <w:pStyle w:val="BodyText"/>
      </w:pPr>
      <w:r>
        <w:rPr>
          <w:i/>
          <w:iCs/>
        </w:rPr>
        <w:t xml:space="preserve">Intuition.</w:t>
      </w:r>
      <w:r>
        <w:t xml:space="preserve"> </w:t>
      </w:r>
      <w:r>
        <w:t xml:space="preserve">Each observation rules out at least the hypotheses inconsistent with it.</w:t>
      </w:r>
      <w:r>
        <w:t xml:space="preserve"> </w:t>
      </w:r>
      <w:r>
        <w:rPr>
          <w:i/>
          <w:iCs/>
        </w:rPr>
        <w:t xml:space="preserve">Discussion.</w:t>
      </w:r>
      <w:r>
        <w:t xml:space="preserve"> </w:t>
      </w:r>
      <w:r>
        <w:t xml:space="preserve">This is the termination precondition: the belief is non-increasing, so the game cannot cycle.</w:t>
      </w:r>
      <w:r>
        <w:t xml:space="preserve"> </w:t>
      </w:r>
      <w:r>
        <w:rPr>
          <w:i/>
          <w:iCs/>
        </w:rPr>
        <w:t xml:space="preserve">Implication.</w:t>
      </w:r>
      <w:r>
        <w:t xml:space="preserve"> </w:t>
      </w:r>
      <w:r>
        <w:t xml:space="preserve">A game terminates in at most</w:t>
      </w:r>
      <w:r>
        <w:t xml:space="preserve"> </w:t>
      </w:r>
      <m:oMath>
        <m:sSub>
          <m:e>
            <m:r>
              <m:t>T</m:t>
            </m:r>
          </m:e>
          <m:sub>
            <m:r>
              <m:rPr>
                <m:sty m:val="p"/>
              </m:rPr>
              <m:t>max</m:t>
            </m:r>
          </m:sub>
        </m:sSub>
      </m:oMath>
      <w:r>
        <w:t xml:space="preserve"> </w:t>
      </w:r>
      <w:r>
        <w:t xml:space="preserve">steps.</w:t>
      </w:r>
    </w:p>
    <w:p>
      <w:pPr>
        <w:pStyle w:val="BodyText"/>
      </w:pPr>
      <w:r>
        <w:rPr>
          <w:b/>
          <w:bCs/>
        </w:rPr>
        <w:t xml:space="preserve">Proposition 2 (Deterministic Policy).</w:t>
      </w:r>
      <w:r>
        <w:t xml:space="preserve"> </w:t>
      </w:r>
      <w:r>
        <w:t xml:space="preserve">Given identical configuration</w:t>
      </w:r>
      <w:r>
        <w:t xml:space="preserve"> </w:t>
      </w:r>
      <m:oMath>
        <m:r>
          <m:t>δ</m:t>
        </m:r>
      </m:oMath>
      <w:r>
        <w:t xml:space="preserve"> </w:t>
      </w:r>
      <w:r>
        <w:t xml:space="preserve">and belief</w:t>
      </w:r>
      <w:r>
        <w:t xml:space="preserve"> </w:t>
      </w:r>
      <m:oMath>
        <m:sSub>
          <m:e>
            <m:r>
              <m:rPr>
                <m:scr m:val="script"/>
                <m:sty m:val="p"/>
              </m:rPr>
              <m:t>K</m:t>
            </m:r>
          </m:e>
          <m:sub>
            <m:r>
              <m:t>t</m:t>
            </m:r>
          </m:sub>
        </m:sSub>
      </m:oMath>
      <w:r>
        <w:t xml:space="preserve">,</w:t>
      </w:r>
      <w:r>
        <w:t xml:space="preserve"> </w:t>
      </w:r>
      <w:r>
        <w:rPr>
          <w:rStyle w:val="VerbatimChar"/>
        </w:rPr>
        <w:t xml:space="preserve">DECIDE</w:t>
      </w:r>
      <w:r>
        <w:t xml:space="preserve"> </w:t>
      </w:r>
      <w:r>
        <w:t xml:space="preserve">returns the identical query on every execution, independent of process, thread, or BLAS layout.</w:t>
      </w:r>
    </w:p>
    <w:p>
      <w:pPr>
        <w:pStyle w:val="BodyText"/>
      </w:pPr>
      <w:r>
        <w:rPr>
          <w:i/>
          <w:iCs/>
        </w:rPr>
        <w:t xml:space="preserve">Intuition.</w:t>
      </w:r>
      <w:r>
        <w:t xml:space="preserve"> </w:t>
      </w:r>
      <w:r>
        <w:t xml:space="preserve">Tie-breaking is canonical</w:t>
      </w:r>
      <w:r>
        <w:t xml:space="preserve"> </w:t>
      </w:r>
      <m:oMath>
        <m:r>
          <m:rPr>
            <m:sty m:val="p"/>
          </m:rPr>
          <m:t>(</m:t>
        </m:r>
        <m:r>
          <m:rPr>
            <m:sty m:val="p"/>
          </m:rPr>
          <m:t>−</m:t>
        </m:r>
        <m:r>
          <m:t>U</m:t>
        </m:r>
        <m:r>
          <m:rPr>
            <m:sty m:val="p"/>
          </m:rPr>
          <m:t>,</m:t>
        </m:r>
        <m:r>
          <m:rPr>
            <m:nor/>
            <m:sty m:val="p"/>
          </m:rPr>
          <m:t>index</m:t>
        </m:r>
        <m:r>
          <m:rPr>
            <m:sty m:val="p"/>
          </m:rPr>
          <m:t>)</m:t>
        </m:r>
      </m:oMath>
      <w:r>
        <w:t xml:space="preserve"> </w:t>
      </w:r>
      <w:r>
        <w:t xml:space="preserve">via a stable sort; the turn-1 cache is in-memory only; the matrix is static.</w:t>
      </w:r>
      <w:r>
        <w:t xml:space="preserve"> </w:t>
      </w:r>
      <w:r>
        <w:rPr>
          <w:i/>
          <w:iCs/>
        </w:rPr>
        <w:t xml:space="preserve">Discussion.</w:t>
      </w:r>
      <w:r>
        <w:t xml:space="preserve"> </w:t>
      </w:r>
      <w:r>
        <w:t xml:space="preserve">Non-determinism in score-then-rank would otherwise make the exhaustive gate non-reproducible.</w:t>
      </w:r>
      <w:r>
        <w:t xml:space="preserve"> </w:t>
      </w:r>
      <w:r>
        <w:rPr>
          <w:i/>
          <w:iCs/>
        </w:rPr>
        <w:t xml:space="preserve">Implication.</w:t>
      </w:r>
      <w:r>
        <w:t xml:space="preserve"> </w:t>
      </w:r>
      <w:r>
        <w:t xml:space="preserve">Byte-identical replay across runs (§17).</w:t>
      </w:r>
    </w:p>
    <w:p>
      <w:pPr>
        <w:pStyle w:val="BodyText"/>
      </w:pPr>
      <w:r>
        <w:rPr>
          <w:b/>
          <w:bCs/>
        </w:rPr>
        <w:t xml:space="preserve">Proposition 3 (Residual Lookup Correctness).</w:t>
      </w:r>
      <w:r>
        <w:t xml:space="preserve"> </w:t>
      </w:r>
      <w:r>
        <w:t xml:space="preserve">If</w:t>
      </w:r>
      <w:r>
        <w:t xml:space="preserve"> </w:t>
      </w:r>
      <w:r>
        <w:rPr>
          <w:rStyle w:val="VerbatimChar"/>
        </w:rPr>
        <w:t xml:space="preserve">DECIDE</w:t>
      </w:r>
      <w:r>
        <w:t xml:space="preserve"> </w:t>
      </w:r>
      <w:r>
        <w:t xml:space="preserve">returns</w:t>
      </w:r>
      <w:r>
        <w:t xml:space="preserve"> </w:t>
      </w:r>
      <m:oMath>
        <m:sSub>
          <m:e>
            <m:r>
              <m:rPr>
                <m:sty m:val="p"/>
              </m:rPr>
              <m:t>Ψ</m:t>
            </m:r>
          </m:e>
          <m:sub>
            <m:r>
              <m:t>δ</m:t>
            </m:r>
          </m:sub>
        </m:sSub>
        <m:r>
          <m:rPr>
            <m:sty m:val="p"/>
          </m:rPr>
          <m:t>[</m:t>
        </m:r>
        <m:r>
          <m:rPr>
            <m:scr m:val="script"/>
            <m:sty m:val="p"/>
          </m:rPr>
          <m:t>K</m:t>
        </m:r>
        <m:r>
          <m:rPr>
            <m:sty m:val="p"/>
          </m:rPr>
          <m:t>]</m:t>
        </m:r>
      </m:oMath>
      <w:r>
        <w:t xml:space="preserve"> </w:t>
      </w:r>
      <w:r>
        <w:t xml:space="preserve">for belief</w:t>
      </w:r>
      <w:r>
        <w:t xml:space="preserve"> </w:t>
      </w:r>
      <m:oMath>
        <m:r>
          <m:rPr>
            <m:scr m:val="script"/>
            <m:sty m:val="p"/>
          </m:rPr>
          <m:t>K</m:t>
        </m:r>
      </m:oMath>
      <w:r>
        <w:t xml:space="preserve">, then</w:t>
      </w:r>
      <w:r>
        <w:t xml:space="preserve"> </w:t>
      </w:r>
      <m:oMath>
        <m:sSub>
          <m:e>
            <m:r>
              <m:rPr>
                <m:sty m:val="p"/>
              </m:rPr>
              <m:t>Ψ</m:t>
            </m:r>
          </m:e>
          <m:sub>
            <m:r>
              <m:t>δ</m:t>
            </m:r>
          </m:sub>
        </m:sSub>
        <m:r>
          <m:rPr>
            <m:sty m:val="p"/>
          </m:rPr>
          <m:t>[</m:t>
        </m:r>
        <m:r>
          <m:rPr>
            <m:scr m:val="script"/>
            <m:sty m:val="p"/>
          </m:rPr>
          <m:t>K</m:t>
        </m:r>
        <m:r>
          <m:rPr>
            <m:sty m:val="p"/>
          </m:rPr>
          <m:t>]</m:t>
        </m:r>
      </m:oMath>
      <w:r>
        <w:t xml:space="preserve"> </w:t>
      </w:r>
      <w:r>
        <w:t xml:space="preserve">was produced by</w:t>
      </w:r>
      <w:r>
        <w:t xml:space="preserve"> </w:t>
      </w:r>
      <w:r>
        <w:rPr>
          <w:rStyle w:val="VerbatimChar"/>
        </w:rPr>
        <w:t xml:space="preserve">MINIMAX</w:t>
      </w:r>
      <w:r>
        <w:t xml:space="preserve"> </w:t>
      </w:r>
      <w:r>
        <w:t xml:space="preserve">for exactly that belief under domain</w:t>
      </w:r>
      <w:r>
        <w:t xml:space="preserve"> </w:t>
      </w:r>
      <m:oMath>
        <m:r>
          <m:t>δ</m:t>
        </m:r>
      </m:oMath>
      <w:r>
        <w:t xml:space="preserve">.</w:t>
      </w:r>
    </w:p>
    <w:p>
      <w:pPr>
        <w:pStyle w:val="BodyText"/>
      </w:pPr>
      <w:r>
        <w:rPr>
          <w:i/>
          <w:iCs/>
        </w:rPr>
        <w:t xml:space="preserve">Intuition.</w:t>
      </w:r>
      <w:r>
        <w:t xml:space="preserve"> </w:t>
      </w:r>
      <w:r>
        <w:t xml:space="preserve">Tables are keyed on the exact frozenset; an ordinary word cannot produce a residual cluster's unique feedback signature.</w:t>
      </w:r>
      <w:r>
        <w:t xml:space="preserve"> </w:t>
      </w:r>
      <w:r>
        <w:rPr>
          <w:i/>
          <w:iCs/>
        </w:rPr>
        <w:t xml:space="preserve">Discussion.</w:t>
      </w:r>
      <w:r>
        <w:t xml:space="preserve"> </w:t>
      </w:r>
      <w:r>
        <w:t xml:space="preserve">This is the zero-regression guarantee: the optimal path fires only for the residual it was built for.</w:t>
      </w:r>
      <w:r>
        <w:t xml:space="preserve"> </w:t>
      </w:r>
      <w:r>
        <w:rPr>
          <w:i/>
          <w:iCs/>
        </w:rPr>
        <w:t xml:space="preserve">Implication.</w:t>
      </w:r>
      <w:r>
        <w:t xml:space="preserve"> </w:t>
      </w:r>
      <w:r>
        <w:t xml:space="preserve">Correctness of the compiled move transfers to online play; no other word is affected.</w:t>
      </w:r>
    </w:p>
    <w:p>
      <w:pPr>
        <w:pStyle w:val="BodyText"/>
      </w:pPr>
      <w:r>
        <w:rPr>
          <w:b/>
          <w:bCs/>
        </w:rPr>
        <w:t xml:space="preserve">Proposition 4 (Search-Space Consistency).</w:t>
      </w:r>
      <w:r>
        <w:t xml:space="preserve"> </w:t>
      </w:r>
      <w:r>
        <w:t xml:space="preserve">For every reachable belief</w:t>
      </w:r>
      <w:r>
        <w:t xml:space="preserve"> </w:t>
      </w:r>
      <m:oMath>
        <m:r>
          <m:rPr>
            <m:scr m:val="script"/>
            <m:sty m:val="p"/>
          </m:rPr>
          <m:t>K</m:t>
        </m:r>
      </m:oMath>
      <w:r>
        <w:t xml:space="preserve"> </w:t>
      </w:r>
      <w:r>
        <w:t xml:space="preserve">and every legal query</w:t>
      </w:r>
      <w:r>
        <w:t xml:space="preserve"> </w:t>
      </w:r>
      <m:oMath>
        <m:r>
          <m:t>g</m:t>
        </m:r>
        <m:r>
          <m:rPr>
            <m:sty m:val="p"/>
          </m:rPr>
          <m:t>∈</m:t>
        </m:r>
        <m:r>
          <m:rPr>
            <m:scr m:val="script"/>
            <m:sty m:val="p"/>
          </m:rPr>
          <m:t>G</m:t>
        </m:r>
        <m:r>
          <m:rPr>
            <m:sty m:val="p"/>
          </m:rPr>
          <m:t>(</m:t>
        </m:r>
        <m:r>
          <m:rPr>
            <m:scr m:val="script"/>
            <m:sty m:val="p"/>
          </m:rPr>
          <m:t>K</m:t>
        </m:r>
        <m:r>
          <m:rPr>
            <m:sty m:val="p"/>
          </m:rPr>
          <m:t>)</m:t>
        </m:r>
      </m:oMath>
      <w:r>
        <w:t xml:space="preserve">, the partition</w:t>
      </w:r>
      <w:r>
        <w:t xml:space="preserve"> </w:t>
      </w:r>
      <m:oMath>
        <m:r>
          <m:rPr>
            <m:sty m:val="p"/>
          </m:rPr>
          <m:t>{</m:t>
        </m:r>
        <m:sSub>
          <m:e>
            <m:r>
              <m:rPr>
                <m:scr m:val="script"/>
                <m:sty m:val="p"/>
              </m:rPr>
              <m:t>B</m:t>
            </m:r>
          </m:e>
          <m:sub>
            <m:r>
              <m:t>b</m:t>
            </m:r>
          </m:sub>
        </m:sSub>
        <m:r>
          <m:rPr>
            <m:sty m:val="p"/>
          </m:rPr>
          <m:t>(</m:t>
        </m:r>
        <m:r>
          <m:t>g</m:t>
        </m:r>
        <m:r>
          <m:rPr>
            <m:sty m:val="p"/>
          </m:rPr>
          <m:t>,</m:t>
        </m:r>
        <m:r>
          <m:rPr>
            <m:scr m:val="script"/>
            <m:sty m:val="p"/>
          </m:rPr>
          <m:t>K</m:t>
        </m:r>
        <m:r>
          <m:rPr>
            <m:sty m:val="p"/>
          </m:rPr>
          <m:t>)</m:t>
        </m:r>
        <m:sSub>
          <m:e>
            <m:r>
              <m:rPr>
                <m:sty m:val="p"/>
              </m:rPr>
              <m:t>}</m:t>
            </m:r>
          </m:e>
          <m:sub>
            <m:r>
              <m:t>b</m:t>
            </m:r>
          </m:sub>
        </m:sSub>
      </m:oMath>
      <w:r>
        <w:t xml:space="preserve"> </w:t>
      </w:r>
      <w:r>
        <w:t xml:space="preserve">is a true partition of</w:t>
      </w:r>
      <w:r>
        <w:t xml:space="preserve"> </w:t>
      </w:r>
      <m:oMath>
        <m:r>
          <m:rPr>
            <m:scr m:val="script"/>
            <m:sty m:val="p"/>
          </m:rPr>
          <m:t>K</m:t>
        </m:r>
      </m:oMath>
      <w:r>
        <w:t xml:space="preserve"> </w:t>
      </w:r>
      <w:r>
        <w:t xml:space="preserve">(disjoint, exhaustive).</w:t>
      </w:r>
    </w:p>
    <w:p>
      <w:pPr>
        <w:pStyle w:val="BodyText"/>
      </w:pPr>
      <w:r>
        <w:rPr>
          <w:i/>
          <w:iCs/>
        </w:rPr>
        <w:t xml:space="preserve">Intuition.</w:t>
      </w:r>
      <w:r>
        <w:t xml:space="preserve"> </w:t>
      </w:r>
      <m:oMath>
        <m:r>
          <m:rPr>
            <m:sty m:val="p"/>
          </m:rPr>
          <m:t>Φ</m:t>
        </m:r>
      </m:oMath>
      <w:r>
        <w:t xml:space="preserve"> </w:t>
      </w:r>
      <w:r>
        <w:t xml:space="preserve">is a function, so each</w:t>
      </w:r>
      <w:r>
        <w:t xml:space="preserve"> </w:t>
      </w:r>
      <m:oMath>
        <m:r>
          <m:t>s</m:t>
        </m:r>
      </m:oMath>
      <w:r>
        <w:t xml:space="preserve"> </w:t>
      </w:r>
      <w:r>
        <w:t xml:space="preserve">yields exactly one</w:t>
      </w:r>
      <w:r>
        <w:t xml:space="preserve"> </w:t>
      </w:r>
      <m:oMath>
        <m:r>
          <m:t>b</m:t>
        </m:r>
      </m:oMath>
      <w:r>
        <w:t xml:space="preserve">.</w:t>
      </w:r>
      <w:r>
        <w:t xml:space="preserve"> </w:t>
      </w:r>
      <w:r>
        <w:rPr>
          <w:i/>
          <w:iCs/>
        </w:rPr>
        <w:t xml:space="preserve">Discussion.</w:t>
      </w:r>
      <w:r>
        <w:t xml:space="preserve"> </w:t>
      </w:r>
      <w:r>
        <w:t xml:space="preserve">Guarantees the minimax recursion explores every branch of nature's response.</w:t>
      </w:r>
      <w:r>
        <w:t xml:space="preserve"> </w:t>
      </w:r>
      <w:r>
        <w:rPr>
          <w:i/>
          <w:iCs/>
        </w:rPr>
        <w:t xml:space="preserve">Implication.</w:t>
      </w:r>
      <w:r>
        <w:t xml:space="preserve"> </w:t>
      </w:r>
      <w:r>
        <w:t xml:space="preserve">No hypothesis is lost or double-counted during transition.</w:t>
      </w:r>
    </w:p>
    <w:p>
      <w:pPr>
        <w:pStyle w:val="BodyText"/>
      </w:pPr>
      <w:r>
        <w:rPr>
          <w:b/>
          <w:bCs/>
        </w:rPr>
        <w:t xml:space="preserve">Proposition 5 (Completeness / Closure).</w:t>
      </w:r>
      <w:r>
        <w:t xml:space="preserve"> </w:t>
      </w:r>
      <w:r>
        <w:t xml:space="preserve">For every</w:t>
      </w:r>
      <w:r>
        <w:t xml:space="preserve"> </w:t>
      </w:r>
      <m:oMath>
        <m:sSup>
          <m:e>
            <m:r>
              <m:t>s</m:t>
            </m:r>
          </m:e>
          <m:sup>
            <m:r>
              <m:rPr>
                <m:sty m:val="p"/>
              </m:rPr>
              <m:t>⋆</m:t>
            </m:r>
          </m:sup>
        </m:sSup>
        <m:r>
          <m:rPr>
            <m:sty m:val="p"/>
          </m:rPr>
          <m:t>∈</m:t>
        </m:r>
        <m:r>
          <m:rPr>
            <m:scr m:val="script"/>
            <m:sty m:val="p"/>
          </m:rPr>
          <m:t>C</m:t>
        </m:r>
      </m:oMath>
      <w:r>
        <w:t xml:space="preserve"> </w:t>
      </w:r>
      <w:r>
        <w:t xml:space="preserve">and every legal configuration</w:t>
      </w:r>
      <w:r>
        <w:t xml:space="preserve"> </w:t>
      </w:r>
      <m:oMath>
        <m:r>
          <m:t>δ</m:t>
        </m:r>
        <m:r>
          <m:rPr>
            <m:sty m:val="p"/>
          </m:rPr>
          <m:t>∈</m:t>
        </m:r>
        <m:r>
          <m:rPr>
            <m:sty m:val="p"/>
          </m:rPr>
          <m:t>Δ</m:t>
        </m:r>
      </m:oMath>
      <w:r>
        <w:t xml:space="preserve">,</w:t>
      </w:r>
      <w:r>
        <w:t xml:space="preserve"> </w:t>
      </w:r>
      <m:oMath>
        <m:sSub>
          <m:e>
            <m:r>
              <m:rPr>
                <m:nor/>
                <m:sty m:val="p"/>
              </m:rPr>
              <m:t>turns</m:t>
            </m:r>
          </m:e>
          <m:sub>
            <m:acc>
              <m:accPr>
                <m:chr m:val="̂"/>
              </m:accPr>
              <m:e>
                <m:r>
                  <m:t>π</m:t>
                </m:r>
              </m:e>
            </m:acc>
          </m:sub>
        </m:sSub>
        <m:r>
          <m:rPr>
            <m:sty m:val="p"/>
          </m:rPr>
          <m:t>(</m:t>
        </m:r>
        <m:sSup>
          <m:e>
            <m:r>
              <m:t>s</m:t>
            </m:r>
          </m:e>
          <m:sup>
            <m:r>
              <m:rPr>
                <m:sty m:val="p"/>
              </m:rPr>
              <m:t>⋆</m:t>
            </m:r>
          </m:sup>
        </m:sSup>
        <m:r>
          <m:rPr>
            <m:sty m:val="p"/>
          </m:rPr>
          <m:t>,</m:t>
        </m:r>
        <m:r>
          <m:t>δ</m:t>
        </m:r>
        <m:r>
          <m:rPr>
            <m:sty m:val="p"/>
          </m:rPr>
          <m:t>)</m:t>
        </m:r>
        <m:r>
          <m:rPr>
            <m:sty m:val="p"/>
          </m:rPr>
          <m:t>≤</m:t>
        </m:r>
        <m:sSub>
          <m:e>
            <m:r>
              <m:t>T</m:t>
            </m:r>
          </m:e>
          <m:sub>
            <m:r>
              <m:rPr>
                <m:sty m:val="p"/>
              </m:rPr>
              <m:t>max</m:t>
            </m:r>
          </m:sub>
        </m:sSub>
      </m:oMath>
      <w:r>
        <w:t xml:space="preserve">.</w:t>
      </w:r>
    </w:p>
    <w:p>
      <w:pPr>
        <w:pStyle w:val="BodyText"/>
      </w:pPr>
      <w:r>
        <w:rPr>
          <w:i/>
          <w:iCs/>
        </w:rPr>
        <w:t xml:space="preserve">Intuition.</w:t>
      </w:r>
      <w:r>
        <w:t xml:space="preserve"> </w:t>
      </w:r>
      <w:r>
        <w:t xml:space="preserve">Non-residual instances are solved by the heuristic (verified by exhaustive replay); residual instances belong to some</w:t>
      </w:r>
      <w:r>
        <w:t xml:space="preserve"> </w:t>
      </w:r>
      <m:oMath>
        <m:sSub>
          <m:e>
            <m:r>
              <m:rPr>
                <m:scr m:val="script"/>
                <m:sty m:val="p"/>
              </m:rPr>
              <m:t>R</m:t>
            </m:r>
          </m:e>
          <m:sub>
            <m:r>
              <m:t>δ</m:t>
            </m:r>
          </m:sub>
        </m:sSub>
      </m:oMath>
      <w:r>
        <w:t xml:space="preserve"> </w:t>
      </w:r>
      <w:r>
        <w:t xml:space="preserve">and are covered by Proposition 3 or by bounded online minimax (which returns a move only if one exists within</w:t>
      </w:r>
      <w:r>
        <w:t xml:space="preserve"> </w:t>
      </w:r>
      <m:oMath>
        <m:r>
          <m:t>k</m:t>
        </m:r>
      </m:oMath>
      <w:r>
        <w:t xml:space="preserve">).</w:t>
      </w:r>
      <w:r>
        <w:t xml:space="preserve"> </w:t>
      </w:r>
      <w:r>
        <w:rPr>
          <w:i/>
          <w:iCs/>
        </w:rPr>
        <w:t xml:space="preserve">Discussion.</w:t>
      </w:r>
      <w:r>
        <w:t xml:space="preserve"> </w:t>
      </w:r>
      <w:r>
        <w:t xml:space="preserve">The union of the three online paths is exhaustive over reachable instances.</w:t>
      </w:r>
      <w:r>
        <w:t xml:space="preserve"> </w:t>
      </w:r>
      <w:r>
        <w:rPr>
          <w:i/>
          <w:iCs/>
        </w:rPr>
        <w:t xml:space="preserve">Implication.</w:t>
      </w:r>
      <w:r>
        <w:t xml:space="preserve"> </w:t>
      </w:r>
      <w:r>
        <w:t xml:space="preserve">100% solvability, the central claim (§13, §16).</w:t>
      </w:r>
    </w:p>
    <w:p>
      <w:pPr>
        <w:pStyle w:val="BodyText"/>
      </w:pPr>
      <w:r>
        <w:rPr>
          <w:b/>
          <w:bCs/>
        </w:rPr>
        <w:t xml:space="preserve">Proposition 6 (Termination).</w:t>
      </w:r>
      <w:r>
        <w:t xml:space="preserve"> </w:t>
      </w:r>
      <w:r>
        <w:t xml:space="preserve">Every game reaches a win or a budget-exhaustion state in</w:t>
      </w:r>
      <w:r>
        <w:t xml:space="preserve"> </w:t>
      </w:r>
      <m:oMath>
        <m:r>
          <m:rPr>
            <m:sty m:val="p"/>
          </m:rPr>
          <m:t>≤</m:t>
        </m:r>
        <m:sSub>
          <m:e>
            <m:r>
              <m:t>T</m:t>
            </m:r>
          </m:e>
          <m:sub>
            <m:r>
              <m:rPr>
                <m:sty m:val="p"/>
              </m:rPr>
              <m:t>max</m:t>
            </m:r>
          </m:sub>
        </m:sSub>
      </m:oMath>
      <w:r>
        <w:t xml:space="preserve"> </w:t>
      </w:r>
      <w:r>
        <w:t xml:space="preserve">steps.</w:t>
      </w:r>
    </w:p>
    <w:p>
      <w:pPr>
        <w:pStyle w:val="BodyText"/>
      </w:pPr>
      <w:r>
        <w:rPr>
          <w:i/>
          <w:iCs/>
        </w:rPr>
        <w:t xml:space="preserve">Follows</w:t>
      </w:r>
      <w:r>
        <w:t xml:space="preserve"> </w:t>
      </w:r>
      <w:r>
        <w:t xml:space="preserve">from Proposition 1 and the hard cap at</w:t>
      </w:r>
      <w:r>
        <w:t xml:space="preserve"> </w:t>
      </w:r>
      <m:oMath>
        <m:r>
          <m:t>t</m:t>
        </m:r>
        <m:r>
          <m:rPr>
            <m:sty m:val="p"/>
          </m:rPr>
          <m:t>=</m:t>
        </m:r>
        <m:sSub>
          <m:e>
            <m:r>
              <m:t>T</m:t>
            </m:r>
          </m:e>
          <m:sub>
            <m:r>
              <m:rPr>
                <m:sty m:val="p"/>
              </m:rPr>
              <m:t>max</m:t>
            </m:r>
          </m:sub>
        </m:sSub>
      </m:oMath>
      <w:r>
        <w:t xml:space="preserve">.</w:t>
      </w:r>
    </w:p>
    <w:p>
      <w:pPr>
        <w:pStyle w:val="BodyText"/>
      </w:pPr>
      <w:r>
        <w:rPr>
          <w:b/>
          <w:bCs/>
        </w:rPr>
        <w:t xml:space="preserve">Proposition 7 (Domain Isolation).</w:t>
      </w:r>
      <w:r>
        <w:t xml:space="preserve"> </w:t>
      </w:r>
      <w:r>
        <w:t xml:space="preserve">For domains</w:t>
      </w:r>
      <w:r>
        <w:t xml:space="preserve"> </w:t>
      </w:r>
      <m:oMath>
        <m:r>
          <m:t>δ</m:t>
        </m:r>
        <m:r>
          <m:rPr>
            <m:sty m:val="p"/>
          </m:rPr>
          <m:t>≠</m:t>
        </m:r>
        <m:sSup>
          <m:e>
            <m:r>
              <m:t>δ</m:t>
            </m:r>
          </m:e>
          <m:sup>
            <m:r>
              <m:rPr>
                <m:sty m:val="p"/>
              </m:rPr>
              <m:t>′</m:t>
            </m:r>
          </m:sup>
        </m:sSup>
      </m:oMath>
      <w:r>
        <w:t xml:space="preserve">, the dispatch and tuning of</w:t>
      </w:r>
      <w:r>
        <w:t xml:space="preserve"> </w:t>
      </w:r>
      <m:oMath>
        <m:r>
          <m:t>δ</m:t>
        </m:r>
      </m:oMath>
      <w:r>
        <w:t xml:space="preserve"> </w:t>
      </w:r>
      <w:r>
        <w:t xml:space="preserve">reference no state of</w:t>
      </w:r>
      <w:r>
        <w:t xml:space="preserve"> </w:t>
      </w:r>
      <m:oMath>
        <m:sSup>
          <m:e>
            <m:r>
              <m:t>δ</m:t>
            </m:r>
          </m:e>
          <m:sup>
            <m:r>
              <m:rPr>
                <m:sty m:val="p"/>
              </m:rPr>
              <m:t>′</m:t>
            </m:r>
          </m:sup>
        </m:sSup>
      </m:oMath>
      <w:r>
        <w:t xml:space="preserve">.</w:t>
      </w:r>
    </w:p>
    <w:p>
      <w:pPr>
        <w:pStyle w:val="BodyText"/>
      </w:pPr>
      <w:r>
        <w:rPr>
          <w:i/>
          <w:iCs/>
        </w:rPr>
        <w:t xml:space="preserve">Intuition.</w:t>
      </w:r>
      <w:r>
        <w:t xml:space="preserve"> </w:t>
      </w:r>
      <w:r>
        <w:t xml:space="preserve">Each</w:t>
      </w:r>
      <w:r>
        <w:t xml:space="preserve"> </w:t>
      </w:r>
      <w:r>
        <w:rPr>
          <w:rStyle w:val="VerbatimChar"/>
        </w:rPr>
        <w:t xml:space="preserve">ModeSpec</w:t>
      </w:r>
      <w:r>
        <w:t xml:space="preserve"> </w:t>
      </w:r>
      <w:r>
        <w:t xml:space="preserve">is frozen and self-contained.</w:t>
      </w:r>
      <w:r>
        <w:t xml:space="preserve"> </w:t>
      </w:r>
      <w:r>
        <w:rPr>
          <w:i/>
          <w:iCs/>
        </w:rPr>
        <w:t xml:space="preserve">Discussion.</w:t>
      </w:r>
      <w:r>
        <w:t xml:space="preserve"> </w:t>
      </w:r>
      <w:r>
        <w:t xml:space="preserve">Repairs to one domain cannot regress another, essential for incremental, safe improvement.</w:t>
      </w:r>
      <w:r>
        <w:t xml:space="preserve"> </w:t>
      </w:r>
      <w:r>
        <w:rPr>
          <w:i/>
          <w:iCs/>
        </w:rPr>
        <w:t xml:space="preserve">Implication.</w:t>
      </w:r>
      <w:r>
        <w:t xml:space="preserve"> </w:t>
      </w:r>
      <w:r>
        <w:t xml:space="preserve">The 100% guarantee holds</w:t>
      </w:r>
      <w:r>
        <w:t xml:space="preserve"> </w:t>
      </w:r>
      <w:r>
        <w:rPr>
          <w:i/>
          <w:iCs/>
        </w:rPr>
        <w:t xml:space="preserve">per domain</w:t>
      </w:r>
      <w:r>
        <w:t xml:space="preserve">, independently verifiable.</w:t>
      </w:r>
    </w:p>
    <w:p>
      <w:pPr>
        <w:pStyle w:val="BodyText"/>
      </w:pPr>
      <w:r>
        <w:rPr>
          <w:b/>
          <w:bCs/>
        </w:rPr>
        <w:t xml:space="preserve">Proposition 8 (Reproducibility of Verification).</w:t>
      </w:r>
      <w:r>
        <w:t xml:space="preserve"> </w:t>
      </w:r>
      <w:r>
        <w:t xml:space="preserve">The exhaustive gate's output is a deterministic function of (engine sources, data artifacts, mode logic); it is invariant to run order and prior runs.</w:t>
      </w:r>
    </w:p>
    <w:p>
      <w:pPr>
        <w:pStyle w:val="BodyText"/>
      </w:pPr>
      <w:r>
        <w:rPr>
          <w:i/>
          <w:iCs/>
        </w:rPr>
        <w:t xml:space="preserve">Intuition.</w:t>
      </w:r>
      <w:r>
        <w:t xml:space="preserve"> </w:t>
      </w:r>
      <w:r>
        <w:t xml:space="preserve">Version-stamped cache (SHA-256 of sources) plus in-memory-only state.</w:t>
      </w:r>
      <w:r>
        <w:t xml:space="preserve"> </w:t>
      </w:r>
      <w:r>
        <w:rPr>
          <w:i/>
          <w:iCs/>
        </w:rPr>
        <w:t xml:space="preserve">Discussion.</w:t>
      </w:r>
      <w:r>
        <w:t xml:space="preserve"> </w:t>
      </w:r>
      <w:r>
        <w:t xml:space="preserve">A green run is a genuine recompute, never a trusted read.</w:t>
      </w:r>
      <w:r>
        <w:t xml:space="preserve"> </w:t>
      </w:r>
      <w:r>
        <w:rPr>
          <w:i/>
          <w:iCs/>
        </w:rPr>
        <w:t xml:space="preserve">Implication.</w:t>
      </w:r>
      <w:r>
        <w:t xml:space="preserve"> </w:t>
      </w:r>
      <w:r>
        <w:t xml:space="preserve">The completeness claim is regenerable by any researcher (§17).</w:t>
      </w:r>
    </w:p>
    <w:p>
      <w:r>
        <w:pict>
          <v:rect style="width:0;height:1.5pt" o:hralign="center" o:hrstd="t" o:hr="t"/>
        </w:pict>
      </w:r>
    </w:p>
    <w:bookmarkEnd w:id="37"/>
    <w:bookmarkStart w:id="38" w:name="X0323d12a7f893e5de6835d953c134e33e93b635"/>
    <w:p>
      <w:pPr>
        <w:pStyle w:val="Heading2"/>
      </w:pPr>
      <w:r>
        <w:t xml:space="preserve">11. Correctness</w:t>
      </w:r>
    </w:p>
    <w:p>
      <w:pPr>
        <w:pStyle w:val="FirstParagraph"/>
      </w:pPr>
      <w:r>
        <w:rPr>
          <w:b/>
          <w:bCs/>
        </w:rPr>
        <w:t xml:space="preserve">Termination.</w:t>
      </w:r>
      <w:r>
        <w:t xml:space="preserve"> </w:t>
      </w:r>
      <w:r>
        <w:t xml:space="preserve">By Proposition 1 the belief is non-increasing and finite; the hard cap at</w:t>
      </w:r>
      <w:r>
        <w:t xml:space="preserve"> </w:t>
      </w:r>
      <m:oMath>
        <m:r>
          <m:t>t</m:t>
        </m:r>
        <m:r>
          <m:rPr>
            <m:sty m:val="p"/>
          </m:rPr>
          <m:t>=</m:t>
        </m:r>
        <m:sSub>
          <m:e>
            <m:r>
              <m:t>T</m:t>
            </m:r>
          </m:e>
          <m:sub>
            <m:r>
              <m:rPr>
                <m:sty m:val="p"/>
              </m:rPr>
              <m:t>max</m:t>
            </m:r>
          </m:sub>
        </m:sSub>
      </m:oMath>
      <w:r>
        <w:t xml:space="preserve"> </w:t>
      </w:r>
      <w:r>
        <w:t xml:space="preserve">bounds the game length (Proposition 6).</w:t>
      </w:r>
    </w:p>
    <w:p>
      <w:pPr>
        <w:pStyle w:val="BodyText"/>
      </w:pPr>
      <w:r>
        <w:rPr>
          <w:b/>
          <w:bCs/>
        </w:rPr>
        <w:t xml:space="preserve">Determinism.</w:t>
      </w:r>
      <w:r>
        <w:t xml:space="preserve"> </w:t>
      </w:r>
      <w:r>
        <w:t xml:space="preserve">By Proposition 2, canonical tie-breaking, in-memory-only turn-1 cache, and a static memory-mapped matrix yield identical play on every execution. The pattern matrix is never mutated; the compiled tables are read-only.</w:t>
      </w:r>
    </w:p>
    <w:p>
      <w:pPr>
        <w:pStyle w:val="BodyText"/>
      </w:pPr>
      <w:r>
        <w:rPr>
          <w:b/>
          <w:bCs/>
        </w:rPr>
        <w:t xml:space="preserve">Completeness (closure).</w:t>
      </w:r>
      <w:r>
        <w:t xml:space="preserve"> </w:t>
      </w:r>
      <w:r>
        <w:t xml:space="preserve">Let</w:t>
      </w:r>
      <w:r>
        <w:t xml:space="preserve"> </w:t>
      </w:r>
      <m:oMath>
        <m:r>
          <m:t>δ</m:t>
        </m:r>
        <m:r>
          <m:rPr>
            <m:sty m:val="p"/>
          </m:rPr>
          <m:t>∈</m:t>
        </m:r>
        <m:r>
          <m:rPr>
            <m:sty m:val="p"/>
          </m:rPr>
          <m:t>Δ</m:t>
        </m:r>
      </m:oMath>
      <w:r>
        <w:t xml:space="preserve"> </w:t>
      </w:r>
      <w:r>
        <w:t xml:space="preserve">and</w:t>
      </w:r>
      <w:r>
        <w:t xml:space="preserve"> </w:t>
      </w:r>
      <m:oMath>
        <m:sSup>
          <m:e>
            <m:r>
              <m:t>s</m:t>
            </m:r>
          </m:e>
          <m:sup>
            <m:r>
              <m:rPr>
                <m:sty m:val="p"/>
              </m:rPr>
              <m:t>⋆</m:t>
            </m:r>
          </m:sup>
        </m:sSup>
        <m:r>
          <m:rPr>
            <m:sty m:val="p"/>
          </m:rPr>
          <m:t>∈</m:t>
        </m:r>
        <m:r>
          <m:rPr>
            <m:scr m:val="script"/>
            <m:sty m:val="p"/>
          </m:rPr>
          <m:t>C</m:t>
        </m:r>
      </m:oMath>
      <w:r>
        <w:t xml:space="preserve"> </w:t>
      </w:r>
      <w:r>
        <w:t xml:space="preserve">under any legal hint configuration</w:t>
      </w:r>
      <w:r>
        <w:t xml:space="preserve"> </w:t>
      </w:r>
      <m:oMath>
        <m:r>
          <m:t>h</m:t>
        </m:r>
      </m:oMath>
      <w:r>
        <w:t xml:space="preserve">. The hybrid controller follows (i) the heuristic, verified by exhaustive replay to close all non-residual instances; (ii)</w:t>
      </w:r>
      <w:r>
        <w:t xml:space="preserve"> </w:t>
      </w:r>
      <m:oMath>
        <m:sSub>
          <m:e>
            <m:r>
              <m:rPr>
                <m:sty m:val="p"/>
              </m:rPr>
              <m:t>Ψ</m:t>
            </m:r>
          </m:e>
          <m:sub>
            <m:r>
              <m:t>δ</m:t>
            </m:r>
          </m:sub>
        </m:sSub>
        <m:r>
          <m:rPr>
            <m:sty m:val="p"/>
          </m:rPr>
          <m:t>[</m:t>
        </m:r>
        <m:r>
          <m:rPr>
            <m:scr m:val="script"/>
            <m:sty m:val="p"/>
          </m:rPr>
          <m:t>K</m:t>
        </m:r>
        <m:r>
          <m:rPr>
            <m:sty m:val="p"/>
          </m:rPr>
          <m:t>]</m:t>
        </m:r>
      </m:oMath>
      <w:r>
        <w:t xml:space="preserve">, a move proven offline to force identification within the remaining budget (Proposition 3); or (iii) bounded online minimax with</w:t>
      </w:r>
      <w:r>
        <w:t xml:space="preserve"> </w:t>
      </w:r>
      <m:oMath>
        <m:r>
          <m:t>k</m:t>
        </m:r>
        <m:r>
          <m:rPr>
            <m:sty m:val="p"/>
          </m:rPr>
          <m:t>=</m:t>
        </m:r>
        <m:sSub>
          <m:e>
            <m:r>
              <m:t>T</m:t>
            </m:r>
          </m:e>
          <m:sub>
            <m:r>
              <m:rPr>
                <m:sty m:val="p"/>
              </m:rPr>
              <m:t>max</m:t>
            </m:r>
          </m:sub>
        </m:sSub>
        <m:r>
          <m:rPr>
            <m:sty m:val="p"/>
          </m:rPr>
          <m:t>−</m:t>
        </m:r>
        <m:r>
          <m:t>t</m:t>
        </m:r>
        <m:r>
          <m:rPr>
            <m:sty m:val="p"/>
          </m:rPr>
          <m:t>+</m:t>
        </m:r>
        <m:r>
          <m:t>1</m:t>
        </m:r>
        <m:r>
          <m:rPr>
            <m:sty m:val="p"/>
          </m:rPr>
          <m:t>≥</m:t>
        </m:r>
        <m:r>
          <m:t>1</m:t>
        </m:r>
      </m:oMath>
      <w:r>
        <w:t xml:space="preserve">, which returns a solution</w:t>
      </w:r>
      <w:r>
        <w:t xml:space="preserve"> </w:t>
      </w:r>
      <w:r>
        <w:rPr>
          <w:i/>
          <w:iCs/>
        </w:rPr>
        <w:t xml:space="preserve">only if</w:t>
      </w:r>
      <w:r>
        <w:t xml:space="preserve"> </w:t>
      </w:r>
      <w:r>
        <w:t xml:space="preserve">one exists within</w:t>
      </w:r>
      <w:r>
        <w:t xml:space="preserve"> </w:t>
      </w:r>
      <m:oMath>
        <m:r>
          <m:t>k</m:t>
        </m:r>
      </m:oMath>
      <w:r>
        <w:t xml:space="preserve">. By the offline identification of §7.2, every instance on which the heuristic alone would exceed</w:t>
      </w:r>
      <w:r>
        <w:t xml:space="preserve"> </w:t>
      </w:r>
      <m:oMath>
        <m:sSub>
          <m:e>
            <m:r>
              <m:t>T</m:t>
            </m:r>
          </m:e>
          <m:sub>
            <m:r>
              <m:rPr>
                <m:sty m:val="p"/>
              </m:rPr>
              <m:t>max</m:t>
            </m:r>
          </m:sub>
        </m:sSub>
      </m:oMath>
      <w:r>
        <w:t xml:space="preserve"> </w:t>
      </w:r>
      <w:r>
        <w:t xml:space="preserve">belongs to some</w:t>
      </w:r>
      <w:r>
        <w:t xml:space="preserve"> </w:t>
      </w:r>
      <m:oMath>
        <m:sSub>
          <m:e>
            <m:r>
              <m:rPr>
                <m:scr m:val="script"/>
                <m:sty m:val="p"/>
              </m:rPr>
              <m:t>R</m:t>
            </m:r>
          </m:e>
          <m:sub>
            <m:r>
              <m:t>δ</m:t>
            </m:r>
          </m:sub>
        </m:sSub>
      </m:oMath>
      <w:r>
        <w:t xml:space="preserve"> </w:t>
      </w:r>
      <w:r>
        <w:t xml:space="preserve">and is covered by (ii) or (iii). Therefore every reachable instance closes within</w:t>
      </w:r>
      <w:r>
        <w:t xml:space="preserve"> </w:t>
      </w:r>
      <m:oMath>
        <m:sSub>
          <m:e>
            <m:r>
              <m:t>T</m:t>
            </m:r>
          </m:e>
          <m:sub>
            <m:r>
              <m:rPr>
                <m:sty m:val="p"/>
              </m:rPr>
              <m:t>max</m:t>
            </m:r>
          </m:sub>
        </m:sSub>
      </m:oMath>
      <w:r>
        <w:t xml:space="preserve"> </w:t>
      </w:r>
      <w:r>
        <w:t xml:space="preserve">(Proposition 5).</w:t>
      </w:r>
    </w:p>
    <w:p>
      <w:pPr>
        <w:pStyle w:val="BodyText"/>
      </w:pPr>
      <w:r>
        <w:rPr>
          <w:b/>
          <w:bCs/>
        </w:rPr>
        <w:t xml:space="preserve">Strict domain isolation.</w:t>
      </w:r>
      <w:r>
        <w:t xml:space="preserve"> </w:t>
      </w:r>
      <w:r>
        <w:t xml:space="preserve">Each domain</w:t>
      </w:r>
      <w:r>
        <w:t xml:space="preserve"> </w:t>
      </w:r>
      <m:oMath>
        <m:r>
          <m:t>δ</m:t>
        </m:r>
      </m:oMath>
      <w:r>
        <w:t xml:space="preserve"> </w:t>
      </w:r>
      <w:r>
        <w:t xml:space="preserve">is a frozen specification binding its own scoring constants</w:t>
      </w:r>
      <w:r>
        <w:t xml:space="preserve"> </w:t>
      </w:r>
      <w:r>
        <w:rPr>
          <w:i/>
          <w:iCs/>
        </w:rPr>
        <w:t xml:space="preserve">and</w:t>
      </w:r>
      <w:r>
        <w:t xml:space="preserve"> </w:t>
      </w:r>
      <w:r>
        <w:t xml:space="preserve">its own authorized subset of compiled tables. The controller reads only the active domain's spec; it never reaches into a sibling. Consequently, repairing</w:t>
      </w:r>
      <w:r>
        <w:t xml:space="preserve"> </w:t>
      </w:r>
      <m:oMath>
        <m:sSup>
          <m:e>
            <m:r>
              <m:t>δ</m:t>
            </m:r>
          </m:e>
          <m:sup>
            <m:r>
              <m:rPr>
                <m:sty m:val="p"/>
              </m:rPr>
              <m:t>′</m:t>
            </m:r>
          </m:sup>
        </m:sSup>
      </m:oMath>
      <w:r>
        <w:t xml:space="preserve"> </w:t>
      </w:r>
      <w:r>
        <w:t xml:space="preserve">cannot alter the dispatch or tuning of</w:t>
      </w:r>
      <w:r>
        <w:t xml:space="preserve"> </w:t>
      </w:r>
      <m:oMath>
        <m:r>
          <m:t>δ</m:t>
        </m:r>
        <m:r>
          <m:rPr>
            <m:sty m:val="p"/>
          </m:rPr>
          <m:t>≠</m:t>
        </m:r>
        <m:sSup>
          <m:e>
            <m:r>
              <m:t>δ</m:t>
            </m:r>
          </m:e>
          <m:sup>
            <m:r>
              <m:rPr>
                <m:sty m:val="p"/>
              </m:rPr>
              <m:t>′</m:t>
            </m:r>
          </m:sup>
        </m:sSup>
      </m:oMath>
      <w:r>
        <w:t xml:space="preserve">. This is the property that lets us claim 100%</w:t>
      </w:r>
      <w:r>
        <w:t xml:space="preserve"> </w:t>
      </w:r>
      <w:r>
        <w:rPr>
          <w:i/>
          <w:iCs/>
        </w:rPr>
        <w:t xml:space="preserve">per domain</w:t>
      </w:r>
      <w:r>
        <w:t xml:space="preserve"> </w:t>
      </w:r>
      <w:r>
        <w:t xml:space="preserve">rather than merely in aggregate.</w:t>
      </w:r>
    </w:p>
    <w:p>
      <w:pPr>
        <w:pStyle w:val="BodyText"/>
      </w:pPr>
      <w:r>
        <w:t xml:space="preserve">The six domains are</w:t>
      </w:r>
      <w:r>
        <w:t xml:space="preserve"> </w:t>
      </w:r>
      <m:oMath>
        <m:sSub>
          <m:e>
            <m:r>
              <m:t>δ</m:t>
            </m:r>
          </m:e>
          <m:sub>
            <m:r>
              <m:t>1</m:t>
            </m:r>
          </m:sub>
        </m:sSub>
      </m:oMath>
      <w:r>
        <w:t xml:space="preserve"> </w:t>
      </w:r>
      <w:r>
        <w:t xml:space="preserve">normal/0,</w:t>
      </w:r>
      <w:r>
        <w:t xml:space="preserve"> </w:t>
      </w:r>
      <m:oMath>
        <m:sSub>
          <m:e>
            <m:r>
              <m:t>δ</m:t>
            </m:r>
          </m:e>
          <m:sub>
            <m:r>
              <m:t>2</m:t>
            </m:r>
          </m:sub>
        </m:sSub>
      </m:oMath>
      <w:r>
        <w:t xml:space="preserve"> </w:t>
      </w:r>
      <w:r>
        <w:t xml:space="preserve">hard/0,</w:t>
      </w:r>
      <w:r>
        <w:t xml:space="preserve"> </w:t>
      </w:r>
      <m:oMath>
        <m:sSub>
          <m:e>
            <m:r>
              <m:t>δ</m:t>
            </m:r>
          </m:e>
          <m:sub>
            <m:r>
              <m:t>3</m:t>
            </m:r>
          </m:sub>
        </m:sSub>
      </m:oMath>
      <w:r>
        <w:t xml:space="preserve"> </w:t>
      </w:r>
      <w:r>
        <w:t xml:space="preserve">normal/1,</w:t>
      </w:r>
      <w:r>
        <w:t xml:space="preserve"> </w:t>
      </w:r>
      <m:oMath>
        <m:sSub>
          <m:e>
            <m:r>
              <m:t>δ</m:t>
            </m:r>
          </m:e>
          <m:sub>
            <m:r>
              <m:t>4</m:t>
            </m:r>
          </m:sub>
        </m:sSub>
      </m:oMath>
      <w:r>
        <w:t xml:space="preserve"> </w:t>
      </w:r>
      <w:r>
        <w:t xml:space="preserve">hard/1,</w:t>
      </w:r>
      <w:r>
        <w:t xml:space="preserve"> </w:t>
      </w:r>
      <m:oMath>
        <m:sSub>
          <m:e>
            <m:r>
              <m:t>δ</m:t>
            </m:r>
          </m:e>
          <m:sub>
            <m:r>
              <m:t>5</m:t>
            </m:r>
          </m:sub>
        </m:sSub>
      </m:oMath>
      <w:r>
        <w:t xml:space="preserve"> </w:t>
      </w:r>
      <w:r>
        <w:t xml:space="preserve">normal/2,</w:t>
      </w:r>
      <w:r>
        <w:t xml:space="preserve"> </w:t>
      </w:r>
      <m:oMath>
        <m:sSub>
          <m:e>
            <m:r>
              <m:t>δ</m:t>
            </m:r>
          </m:e>
          <m:sub>
            <m:r>
              <m:t>6</m:t>
            </m:r>
          </m:sub>
        </m:sSub>
      </m:oMath>
      <w:r>
        <w:t xml:space="preserve"> </w:t>
      </w:r>
      <w:r>
        <w:t xml:space="preserve">hard/2, where the numeric suffix is the hint budget</w:t>
      </w:r>
      <w:r>
        <w:t xml:space="preserve"> </w:t>
      </w:r>
      <m:oMath>
        <m:r>
          <m:t>b</m:t>
        </m:r>
      </m:oMath>
      <w:r>
        <w:t xml:space="preserve">.</w:t>
      </w:r>
    </w:p>
    <w:p>
      <w:r>
        <w:pict>
          <v:rect style="width:0;height:1.5pt" o:hralign="center" o:hrstd="t" o:hr="t"/>
        </w:pict>
      </w:r>
    </w:p>
    <w:bookmarkEnd w:id="38"/>
    <w:bookmarkStart w:id="42" w:name="X9c432ef92a8c42ea58b6e971b77ad5afb3d2c91"/>
    <w:p>
      <w:pPr>
        <w:pStyle w:val="Heading2"/>
      </w:pPr>
      <w:r>
        <w:t xml:space="preserve">12. Complexity Analysis</w:t>
      </w:r>
    </w:p>
    <w:p>
      <w:pPr>
        <w:pStyle w:val="FirstParagraph"/>
      </w:pPr>
      <w:r>
        <w:t xml:space="preserve">We separate offline (one-time, amortized) from online (per-step, interactive) cost.</w:t>
      </w:r>
    </w:p>
    <w:bookmarkStart w:id="39" w:name="X287b99ffd441c323541939c6c66ae96f68613df"/>
    <w:p>
      <w:pPr>
        <w:pStyle w:val="Heading3"/>
      </w:pPr>
      <w:r>
        <w:t xml:space="preserve">12.1 Offline Complexity</w:t>
      </w:r>
    </w:p>
    <w:p>
      <w:pPr>
        <w:pStyle w:val="Compact"/>
        <w:numPr>
          <w:ilvl w:val="0"/>
          <w:numId w:val="1012"/>
        </w:numPr>
      </w:pPr>
      <w:r>
        <w:rPr>
          <w:b/>
          <w:bCs/>
        </w:rPr>
        <w:t xml:space="preserve">Preprocessing (matrix).</w:t>
      </w:r>
      <w:r>
        <w:t xml:space="preserve"> </w:t>
      </w:r>
      <w:r>
        <w:t xml:space="preserve">Computing</w:t>
      </w:r>
      <w:r>
        <w:t xml:space="preserve"> </w:t>
      </w:r>
      <m:oMath>
        <m:r>
          <m:rPr>
            <m:sty m:val="bi"/>
          </m:rPr>
          <m:t>M</m:t>
        </m:r>
      </m:oMath>
      <w:r>
        <w:t xml:space="preserve"> </w:t>
      </w:r>
      <w:r>
        <w:t xml:space="preserve">is</w:t>
      </w:r>
      <w:r>
        <w:t xml:space="preserve"> </w:t>
      </w:r>
      <m:oMath>
        <m:r>
          <m:t>O</m:t>
        </m:r>
        <m:r>
          <m:rPr>
            <m:sty m:val="p"/>
          </m:rPr>
          <m:t>(</m:t>
        </m:r>
        <m:sSup>
          <m:e>
            <m:r>
              <m:t>N</m:t>
            </m:r>
          </m:e>
          <m:sup>
            <m:r>
              <m:t>2</m:t>
            </m:r>
          </m:sup>
        </m:sSup>
        <m:r>
          <m:rPr>
            <m:sty m:val="p"/>
          </m:rPr>
          <m:t>)</m:t>
        </m:r>
      </m:oMath>
      <w:r>
        <w:t xml:space="preserve"> </w:t>
      </w:r>
      <w:r>
        <w:t xml:space="preserve">pattern evaluations, performed once; the artifact is 10.7 MB.</w:t>
      </w:r>
    </w:p>
    <w:p>
      <w:pPr>
        <w:pStyle w:val="Compact"/>
        <w:numPr>
          <w:ilvl w:val="0"/>
          <w:numId w:val="1012"/>
        </w:numPr>
      </w:pPr>
      <w:r>
        <w:rPr>
          <w:b/>
          <w:bCs/>
        </w:rPr>
        <w:t xml:space="preserve">Proof generation (residual identification).</w:t>
      </w:r>
      <w:r>
        <w:t xml:space="preserve"> </w:t>
      </w:r>
      <w:r>
        <w:t xml:space="preserve">Replaying the heuristic</w:t>
      </w:r>
      <w:r>
        <w:t xml:space="preserve"> </w:t>
      </w:r>
      <m:oMath>
        <m:r>
          <m:t>N</m:t>
        </m:r>
      </m:oMath>
      <w:r>
        <w:t xml:space="preserve"> </w:t>
      </w:r>
      <w:r>
        <w:t xml:space="preserve">times per domain (plus hint enumerations) costs</w:t>
      </w:r>
      <w:r>
        <w:t xml:space="preserve"> </w:t>
      </w:r>
      <m:oMath>
        <m:r>
          <m:t>O</m:t>
        </m:r>
        <m:r>
          <m:rPr>
            <m:sty m:val="p"/>
          </m:rPr>
          <m:t>(</m:t>
        </m:r>
        <m:sSub>
          <m:e>
            <m:r>
              <m:t>T</m:t>
            </m:r>
          </m:e>
          <m:sub>
            <m:r>
              <m:rPr>
                <m:sty m:val="p"/>
              </m:rPr>
              <m:t>max</m:t>
            </m:r>
          </m:sub>
        </m:sSub>
        <m:r>
          <m:rPr>
            <m:sty m:val="p"/>
          </m:rPr>
          <m:t>⋅</m:t>
        </m:r>
        <m:r>
          <m:rPr>
            <m:sty m:val="p"/>
          </m:rPr>
          <m:t>|</m:t>
        </m:r>
        <m:r>
          <m:rPr>
            <m:scr m:val="script"/>
            <m:sty m:val="p"/>
          </m:rPr>
          <m:t>G</m:t>
        </m:r>
        <m:r>
          <m:rPr>
            <m:sty m:val="p"/>
          </m:rPr>
          <m:t>|</m:t>
        </m:r>
        <m:r>
          <m:rPr>
            <m:sty m:val="p"/>
          </m:rPr>
          <m:t>⋅</m:t>
        </m:r>
        <m:r>
          <m:t>N</m:t>
        </m:r>
        <m:r>
          <m:rPr>
            <m:sty m:val="p"/>
          </m:rPr>
          <m:t>)</m:t>
        </m:r>
      </m:oMath>
      <w:r>
        <w:t xml:space="preserve"> </w:t>
      </w:r>
      <w:r>
        <w:t xml:space="preserve">per replay with matrix lookups. Across six domains this is the dominant one-time cost (hours, parallelizable).</w:t>
      </w:r>
    </w:p>
    <w:p>
      <w:pPr>
        <w:pStyle w:val="Compact"/>
        <w:numPr>
          <w:ilvl w:val="0"/>
          <w:numId w:val="1012"/>
        </w:numPr>
      </w:pPr>
      <w:r>
        <w:rPr>
          <w:b/>
          <w:bCs/>
        </w:rPr>
        <w:t xml:space="preserve">Compilation (table building).</w:t>
      </w:r>
      <w:r>
        <w:t xml:space="preserve"> </w:t>
      </w:r>
      <w:r>
        <w:rPr>
          <w:rStyle w:val="VerbatimChar"/>
        </w:rPr>
        <w:t xml:space="preserve">MINIMAX</w:t>
      </w:r>
      <w:r>
        <w:t xml:space="preserve"> </w:t>
      </w:r>
      <w:r>
        <w:t xml:space="preserve">is memoized on (belief-set, budget). Because residual clusters are tiny (aggregate 17,911 nodes; largest single table 17,369 nodes), the reachable sub-belief DAG is small and compilation completes in minutes to hours per cluster, dominated by the no-hint hard shredder trees.</w:t>
      </w:r>
    </w:p>
    <w:p>
      <w:pPr>
        <w:pStyle w:val="Compact"/>
        <w:numPr>
          <w:ilvl w:val="0"/>
          <w:numId w:val="1012"/>
        </w:numPr>
      </w:pPr>
      <w:r>
        <w:rPr>
          <w:b/>
          <w:bCs/>
        </w:rPr>
        <w:t xml:space="preserve">Optimization objective.</w:t>
      </w:r>
      <w:r>
        <w:t xml:space="preserve"> </w:t>
      </w:r>
      <w:r>
        <w:t xml:space="preserve">The offline goal is to</w:t>
      </w:r>
      <w:r>
        <w:t xml:space="preserve"> </w:t>
      </w:r>
      <w:r>
        <w:rPr>
          <w:i/>
          <w:iCs/>
        </w:rPr>
        <w:t xml:space="preserve">minimize worst-case depth</w:t>
      </w:r>
      <w:r>
        <w:t xml:space="preserve"> </w:t>
      </w:r>
      <w:r>
        <w:t xml:space="preserve">to</w:t>
      </w:r>
      <w:r>
        <w:t xml:space="preserve"> </w:t>
      </w:r>
      <m:oMath>
        <m:r>
          <m:rPr>
            <m:sty m:val="p"/>
          </m:rPr>
          <m:t>≤</m:t>
        </m:r>
        <m:sSub>
          <m:e>
            <m:r>
              <m:t>T</m:t>
            </m:r>
          </m:e>
          <m:sub>
            <m:r>
              <m:rPr>
                <m:sty m:val="p"/>
              </m:rPr>
              <m:t>max</m:t>
            </m:r>
          </m:sub>
        </m:sSub>
      </m:oMath>
      <w:r>
        <w:t xml:space="preserve">; this is exactly the</w:t>
      </w:r>
      <w:r>
        <w:t xml:space="preserve"> </w:t>
      </w:r>
      <w:r>
        <w:rPr>
          <w:rStyle w:val="VerbatimChar"/>
        </w:rPr>
        <w:t xml:space="preserve">MINIMAX</w:t>
      </w:r>
      <w:r>
        <w:t xml:space="preserve"> </w:t>
      </w:r>
      <w:r>
        <w:t xml:space="preserve">value being driven below the budget. No gradient or continuous optimization is involved, it is exact discrete search over a small space.</w:t>
      </w:r>
    </w:p>
    <w:bookmarkEnd w:id="39"/>
    <w:bookmarkStart w:id="40" w:name="X3e16f115d95f9b4f161b8c99a86913c5a057346"/>
    <w:p>
      <w:pPr>
        <w:pStyle w:val="Heading3"/>
      </w:pPr>
      <w:r>
        <w:t xml:space="preserve">12.2 Online Complexity</w:t>
      </w:r>
    </w:p>
    <w:p>
      <w:pPr>
        <w:pStyle w:val="Compact"/>
        <w:numPr>
          <w:ilvl w:val="0"/>
          <w:numId w:val="1013"/>
        </w:numPr>
      </w:pPr>
      <w:r>
        <w:rPr>
          <w:b/>
          <w:bCs/>
        </w:rPr>
        <w:t xml:space="preserve">Heuristic evaluation.</w:t>
      </w:r>
      <w:r>
        <w:t xml:space="preserve"> </w:t>
      </w:r>
      <w:r>
        <w:t xml:space="preserve">Per step, the bucket histogram for every</w:t>
      </w:r>
      <w:r>
        <w:t xml:space="preserve"> </w:t>
      </w:r>
      <m:oMath>
        <m:r>
          <m:t>g</m:t>
        </m:r>
        <m:r>
          <m:rPr>
            <m:sty m:val="p"/>
          </m:rPr>
          <m:t>∈</m:t>
        </m:r>
        <m:r>
          <m:rPr>
            <m:scr m:val="script"/>
            <m:sty m:val="p"/>
          </m:rPr>
          <m:t>G</m:t>
        </m:r>
        <m:r>
          <m:rPr>
            <m:sty m:val="p"/>
          </m:rPr>
          <m:t>(</m:t>
        </m:r>
        <m:r>
          <m:rPr>
            <m:scr m:val="script"/>
            <m:sty m:val="p"/>
          </m:rPr>
          <m:t>K</m:t>
        </m:r>
        <m:r>
          <m:rPr>
            <m:sty m:val="p"/>
          </m:rPr>
          <m:t>)</m:t>
        </m:r>
      </m:oMath>
      <w:r>
        <w:t xml:space="preserve"> </w:t>
      </w:r>
      <w:r>
        <w:t xml:space="preserve">is computed via a single scatter over an</w:t>
      </w:r>
      <w:r>
        <w:t xml:space="preserve"> </w:t>
      </w:r>
      <m:oMath>
        <m:r>
          <m:rPr>
            <m:sty m:val="p"/>
          </m:rPr>
          <m:t>(</m:t>
        </m:r>
        <m:r>
          <m:rPr>
            <m:sty m:val="p"/>
          </m:rPr>
          <m:t>|</m:t>
        </m:r>
        <m:r>
          <m:rPr>
            <m:scr m:val="script"/>
            <m:sty m:val="p"/>
          </m:rPr>
          <m:t>G</m:t>
        </m:r>
        <m:r>
          <m:rPr>
            <m:sty m:val="p"/>
          </m:rPr>
          <m:t>|</m:t>
        </m:r>
        <m:r>
          <m:rPr>
            <m:sty m:val="p"/>
          </m:rPr>
          <m:t>×</m:t>
        </m:r>
        <m:r>
          <m:t>m</m:t>
        </m:r>
        <m:r>
          <m:rPr>
            <m:sty m:val="p"/>
          </m:rPr>
          <m:t>)</m:t>
        </m:r>
      </m:oMath>
      <w:r>
        <w:t xml:space="preserve"> </w:t>
      </w:r>
      <w:r>
        <w:t xml:space="preserve">pattern array:</w:t>
      </w:r>
      <w:r>
        <w:t xml:space="preserve"> </w:t>
      </w:r>
      <m:oMath>
        <m:r>
          <m:t>O</m:t>
        </m:r>
        <m:r>
          <m:rPr>
            <m:sty m:val="p"/>
          </m:rPr>
          <m:t>(</m:t>
        </m:r>
        <m:r>
          <m:rPr>
            <m:sty m:val="p"/>
          </m:rPr>
          <m:t>|</m:t>
        </m:r>
        <m:r>
          <m:rPr>
            <m:scr m:val="script"/>
            <m:sty m:val="p"/>
          </m:rPr>
          <m:t>G</m:t>
        </m:r>
        <m:r>
          <m:rPr>
            <m:sty m:val="p"/>
          </m:rPr>
          <m:t>|</m:t>
        </m:r>
        <m:r>
          <m:rPr>
            <m:sty m:val="p"/>
          </m:rPr>
          <m:t>⋅</m:t>
        </m:r>
        <m:r>
          <m:t>m</m:t>
        </m:r>
        <m:r>
          <m:rPr>
            <m:sty m:val="p"/>
          </m:rPr>
          <m:t>)</m:t>
        </m:r>
      </m:oMath>
      <w:r>
        <w:t xml:space="preserve">. With</w:t>
      </w:r>
      <w:r>
        <w:t xml:space="preserve"> </w:t>
      </w:r>
      <m:oMath>
        <m:r>
          <m:rPr>
            <m:sty m:val="p"/>
          </m:rPr>
          <m:t>|</m:t>
        </m:r>
        <m:r>
          <m:rPr>
            <m:scr m:val="script"/>
            <m:sty m:val="p"/>
          </m:rPr>
          <m:t>G</m:t>
        </m:r>
        <m:r>
          <m:rPr>
            <m:sty m:val="p"/>
          </m:rPr>
          <m:t>|</m:t>
        </m:r>
        <m:r>
          <m:rPr>
            <m:sty m:val="p"/>
          </m:rPr>
          <m:t>≤</m:t>
        </m:r>
        <m:r>
          <m:t>N</m:t>
        </m:r>
      </m:oMath>
      <w:r>
        <w:t xml:space="preserve">,</w:t>
      </w:r>
      <w:r>
        <w:t xml:space="preserve"> </w:t>
      </w:r>
      <m:oMath>
        <m:r>
          <m:t>m</m:t>
        </m:r>
        <m:r>
          <m:rPr>
            <m:sty m:val="p"/>
          </m:rPr>
          <m:t>≤</m:t>
        </m:r>
        <m:r>
          <m:t>N</m:t>
        </m:r>
      </m:oMath>
      <w:r>
        <w:t xml:space="preserve">, this is</w:t>
      </w:r>
      <w:r>
        <w:t xml:space="preserve"> </w:t>
      </w:r>
      <m:oMath>
        <m:r>
          <m:t>O</m:t>
        </m:r>
        <m:r>
          <m:rPr>
            <m:sty m:val="p"/>
          </m:rPr>
          <m:t>(</m:t>
        </m:r>
        <m:sSup>
          <m:e>
            <m:r>
              <m:t>N</m:t>
            </m:r>
          </m:e>
          <m:sup>
            <m:r>
              <m:t>2</m:t>
            </m:r>
          </m:sup>
        </m:sSup>
        <m:r>
          <m:rPr>
            <m:sty m:val="p"/>
          </m:rPr>
          <m:t>)</m:t>
        </m:r>
      </m:oMath>
      <w:r>
        <w:t xml:space="preserve"> </w:t>
      </w:r>
      <w:r>
        <w:t xml:space="preserve">worst-case but empirically a few milliseconds due to vectorization and rapid belief collapse.</w:t>
      </w:r>
    </w:p>
    <w:p>
      <w:pPr>
        <w:pStyle w:val="Compact"/>
        <w:numPr>
          <w:ilvl w:val="0"/>
          <w:numId w:val="1013"/>
        </w:numPr>
      </w:pPr>
      <w:r>
        <w:rPr>
          <w:b/>
          <w:bCs/>
        </w:rPr>
        <w:t xml:space="preserve">Candidate reduction.</w:t>
      </w:r>
      <w:r>
        <w:t xml:space="preserve"> </w:t>
      </w:r>
      <w:r>
        <w:t xml:space="preserve">Each step shrinks</w:t>
      </w:r>
      <w:r>
        <w:t xml:space="preserve"> </w:t>
      </w:r>
      <m:oMath>
        <m:r>
          <m:t>m</m:t>
        </m:r>
      </m:oMath>
      <w:r>
        <w:t xml:space="preserve"> </w:t>
      </w:r>
      <w:r>
        <w:t xml:space="preserve">by the effective branching factor (≈10.3, §16), so</w:t>
      </w:r>
      <w:r>
        <w:t xml:space="preserve"> </w:t>
      </w:r>
      <m:oMath>
        <m:r>
          <m:t>m</m:t>
        </m:r>
      </m:oMath>
      <w:r>
        <w:t xml:space="preserve"> </w:t>
      </w:r>
      <w:r>
        <w:t xml:space="preserve">falls geometrically; later steps are cheaper.</w:t>
      </w:r>
    </w:p>
    <w:p>
      <w:pPr>
        <w:pStyle w:val="Compact"/>
        <w:numPr>
          <w:ilvl w:val="0"/>
          <w:numId w:val="1013"/>
        </w:numPr>
      </w:pPr>
      <w:r>
        <w:rPr>
          <w:b/>
          <w:bCs/>
        </w:rPr>
        <w:t xml:space="preserve">Lookup (residual defection).</w:t>
      </w:r>
      <w:r>
        <w:t xml:space="preserve"> </w:t>
      </w:r>
      <m:oMath>
        <m:r>
          <m:t>O</m:t>
        </m:r>
        <m:r>
          <m:rPr>
            <m:sty m:val="p"/>
          </m:rPr>
          <m:t>(</m:t>
        </m:r>
        <m:r>
          <m:t>1</m:t>
        </m:r>
        <m:r>
          <m:rPr>
            <m:sty m:val="p"/>
          </m:rPr>
          <m:t>)</m:t>
        </m:r>
      </m:oMath>
      <w:r>
        <w:t xml:space="preserve"> </w:t>
      </w:r>
      <w:r>
        <w:t xml:space="preserve">hash on the frozenset</w:t>
      </w:r>
      <w:r>
        <w:t xml:space="preserve"> </w:t>
      </w:r>
      <m:oMath>
        <m:r>
          <m:rPr>
            <m:scr m:val="script"/>
            <m:sty m:val="p"/>
          </m:rPr>
          <m:t>K</m:t>
        </m:r>
      </m:oMath>
      <w:r>
        <w:t xml:space="preserve">; attempted every step but positive only on residual beliefs.</w:t>
      </w:r>
    </w:p>
    <w:p>
      <w:pPr>
        <w:pStyle w:val="Compact"/>
        <w:numPr>
          <w:ilvl w:val="0"/>
          <w:numId w:val="1013"/>
        </w:numPr>
      </w:pPr>
      <w:r>
        <w:rPr>
          <w:b/>
          <w:bCs/>
        </w:rPr>
        <w:t xml:space="preserve">Runtime execution (bounded minimax fallback).</w:t>
      </w:r>
      <w:r>
        <w:t xml:space="preserve"> </w:t>
      </w:r>
      <m:oMath>
        <m:r>
          <m:t>O</m:t>
        </m:r>
        <m:r>
          <m:rPr>
            <m:sty m:val="p"/>
          </m:rPr>
          <m:t>(</m:t>
        </m:r>
        <m:sSup>
          <m:e>
            <m:r>
              <m:t>2</m:t>
            </m:r>
          </m:e>
          <m:sup>
            <m:r>
              <m:t>m</m:t>
            </m:r>
          </m:sup>
        </m:sSup>
        <m:r>
          <m:rPr>
            <m:sty m:val="p"/>
          </m:rPr>
          <m:t>)</m:t>
        </m:r>
      </m:oMath>
      <w:r>
        <w:t xml:space="preserve"> </w:t>
      </w:r>
      <w:r>
        <w:t xml:space="preserve">worst-case theoretically, but bounded in practice by</w:t>
      </w:r>
      <w:r>
        <w:t xml:space="preserve"> </w:t>
      </w:r>
      <m:oMath>
        <m:r>
          <m:t>m</m:t>
        </m:r>
        <m:r>
          <m:rPr>
            <m:sty m:val="p"/>
          </m:rPr>
          <m:t>≤</m:t>
        </m:r>
        <m:r>
          <m:t>24</m:t>
        </m:r>
      </m:oMath>
      <w:r>
        <w:t xml:space="preserve"> </w:t>
      </w:r>
      <w:r>
        <w:t xml:space="preserve">to</w:t>
      </w:r>
      <w:r>
        <w:t xml:space="preserve"> </w:t>
      </w:r>
      <m:oMath>
        <m:r>
          <m:t>320</m:t>
        </m:r>
      </m:oMath>
      <w:r>
        <w:t xml:space="preserve"> </w:t>
      </w:r>
      <w:r>
        <w:t xml:space="preserve">and small budget, yielding sub-second solves on the ≤30 residual words.</w:t>
      </w:r>
    </w:p>
    <w:bookmarkEnd w:id="40"/>
    <w:bookmarkStart w:id="41" w:name="Xf68ae7b151c190a86db0b4f2506c0d26ea2bfae"/>
    <w:p>
      <w:pPr>
        <w:pStyle w:val="Heading3"/>
      </w:pPr>
      <w:r>
        <w:t xml:space="preserve">12.3 Tradeoffs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Offline (compilation)</w:t>
            </w:r>
          </w:p>
        </w:tc>
        <w:tc>
          <w:tcPr/>
          <w:p>
            <w:pPr>
              <w:pStyle w:val="Compact"/>
            </w:pPr>
            <w:r>
              <w:t xml:space="preserve">Online (per step)</w:t>
            </w:r>
          </w:p>
        </w:tc>
      </w:tr>
      <w:tr>
        <w:tc>
          <w:tcPr/>
          <w:p>
            <w:pPr>
              <w:pStyle w:val="Compact"/>
            </w:pPr>
            <w:r>
              <w:t xml:space="preserve">Dominant cost</w:t>
            </w:r>
          </w:p>
        </w:tc>
        <w:tc>
          <w:tcPr/>
          <w:p>
            <w:pPr>
              <w:pStyle w:val="Compact"/>
            </w:pPr>
            <w:r>
              <w:t xml:space="preserve">Residual</w:t>
            </w:r>
            <w:r>
              <w:t xml:space="preserve"> </w:t>
            </w:r>
            <w:r>
              <w:rPr>
                <w:rStyle w:val="VerbatimChar"/>
              </w:rPr>
              <w:t xml:space="preserve">MINIMAX</w:t>
            </w:r>
            <w:r>
              <w:t xml:space="preserve"> </w:t>
            </w:r>
            <w:r>
              <w:t xml:space="preserve">over</w:t>
            </w:r>
            <w:r>
              <w:t xml:space="preserve"> </w:t>
            </w:r>
            <m:oMath>
              <m:sSub>
                <m:e>
                  <m:r>
                    <m:rPr>
                      <m:scr m:val="script"/>
                      <m:sty m:val="p"/>
                    </m:rPr>
                    <m:t>R</m:t>
                  </m:r>
                </m:e>
                <m:sub>
                  <m:r>
                    <m:t>δ</m:t>
                  </m:r>
                </m:sub>
              </m:sSub>
            </m:oMath>
          </w:p>
        </w:tc>
        <w:tc>
          <w:tcPr/>
          <w:p>
            <w:pPr>
              <w:pStyle w:val="Compact"/>
            </w:pPr>
            <w:r>
              <w:t xml:space="preserve">Vectorized heuristic score</w:t>
            </w:r>
            <w:r>
              <w:t xml:space="preserve"> </w:t>
            </w:r>
            <m:oMath>
              <m:r>
                <m:t>O</m:t>
              </m:r>
              <m:r>
                <m:rPr>
                  <m:sty m:val="p"/>
                </m:rPr>
                <m:t>(</m:t>
              </m:r>
              <m:r>
                <m:rPr>
                  <m:sty m:val="p"/>
                </m:rPr>
                <m:t>|</m:t>
              </m:r>
              <m:r>
                <m:rPr>
                  <m:scr m:val="script"/>
                  <m:sty m:val="p"/>
                </m:rPr>
                <m:t>G</m:t>
              </m:r>
              <m:r>
                <m:rPr>
                  <m:sty m:val="p"/>
                </m:rPr>
                <m:t>|</m:t>
              </m:r>
              <m:r>
                <m:rPr>
                  <m:sty m:val="p"/>
                </m:rPr>
                <m:t>⋅</m:t>
              </m:r>
              <m:r>
                <m:t>m</m:t>
              </m:r>
              <m:r>
                <m:rPr>
                  <m:sty m:val="p"/>
                </m:rPr>
                <m:t>)</m:t>
              </m:r>
            </m:oMath>
          </w:p>
        </w:tc>
      </w:tr>
      <w:tr>
        <w:tc>
          <w:tcPr/>
          <w:p>
            <w:pPr>
              <w:pStyle w:val="Compact"/>
            </w:pPr>
            <w:r>
              <w:t xml:space="preserve">Worst case</w:t>
            </w:r>
          </w:p>
        </w:tc>
        <w:tc>
          <w:tcPr/>
          <w:p>
            <w:pPr>
              <w:pStyle w:val="Compact"/>
            </w:pPr>
            <w:r>
              <w:t xml:space="preserve">Exponential in</w:t>
            </w:r>
            <w:r>
              <w:t xml:space="preserve"> </w:t>
            </w:r>
            <w:r>
              <w:rPr>
                <w:i/>
                <w:iCs/>
              </w:rPr>
              <w:t xml:space="preserve">cluster</w:t>
            </w:r>
            <w:r>
              <w:t xml:space="preserve"> </w:t>
            </w:r>
            <w:r>
              <w:t xml:space="preserve">size (tiny)</w:t>
            </w:r>
          </w:p>
        </w:tc>
        <w:tc>
          <w:tcPr/>
          <w:p>
            <w:pPr>
              <w:pStyle w:val="Compact"/>
            </w:pPr>
            <m:oMath>
              <m:r>
                <m:t>O</m:t>
              </m:r>
              <m:r>
                <m:rPr>
                  <m:sty m:val="p"/>
                </m:rPr>
                <m:t>(</m:t>
              </m:r>
              <m:sSup>
                <m:e>
                  <m:r>
                    <m:t>N</m:t>
                  </m:r>
                </m:e>
                <m:sup>
                  <m:r>
                    <m:t>2</m:t>
                  </m:r>
                </m:sup>
              </m:sSup>
              <m:r>
                <m:rPr>
                  <m:sty m:val="p"/>
                </m:rPr>
                <m:t>)</m:t>
              </m:r>
            </m:oMath>
            <w:r>
              <w:t xml:space="preserve"> </w:t>
            </w:r>
            <w:r>
              <w:t xml:space="preserve">(vectorized, ms)</w:t>
            </w:r>
          </w:p>
        </w:tc>
      </w:tr>
      <w:tr>
        <w:tc>
          <w:tcPr/>
          <w:p>
            <w:pPr>
              <w:pStyle w:val="Compact"/>
            </w:pPr>
            <w:r>
              <w:t xml:space="preserve">Memory</w:t>
            </w:r>
          </w:p>
        </w:tc>
        <w:tc>
          <w:tcPr/>
          <w:p>
            <w:pPr>
              <w:pStyle w:val="Compact"/>
            </w:pPr>
            <w:r>
              <w:t xml:space="preserve">10.7 MB matrix + ≈644 KB tables</w:t>
            </w:r>
          </w:p>
        </w:tc>
        <w:tc>
          <w:tcPr/>
          <w:p>
            <w:pPr>
              <w:pStyle w:val="Compact"/>
            </w:pPr>
            <m:oMath>
              <m:r>
                <m:t>O</m:t>
              </m:r>
              <m:r>
                <m:rPr>
                  <m:sty m:val="p"/>
                </m:rPr>
                <m:t>(</m:t>
              </m:r>
              <m:r>
                <m:t>N</m:t>
              </m:r>
              <m:r>
                <m:rPr>
                  <m:sty m:val="p"/>
                </m:rPr>
                <m:t>)</m:t>
              </m:r>
            </m:oMath>
            <w:r>
              <w:t xml:space="preserve"> </w:t>
            </w:r>
            <w:r>
              <w:t xml:space="preserve">working set</w:t>
            </w:r>
          </w:p>
        </w:tc>
      </w:tr>
      <w:tr>
        <w:tc>
          <w:tcPr/>
          <w:p>
            <w:pPr>
              <w:pStyle w:val="Compact"/>
            </w:pPr>
            <w:r>
              <w:t xml:space="preserve">Determinism</w:t>
            </w:r>
          </w:p>
        </w:tc>
        <w:tc>
          <w:tcPr/>
          <w:p>
            <w:pPr>
              <w:pStyle w:val="Compact"/>
            </w:pPr>
            <w:r>
              <w:t xml:space="preserve">Static artifacts, version-stamped</w:t>
            </w:r>
          </w:p>
        </w:tc>
        <w:tc>
          <w:tcPr/>
          <w:p>
            <w:pPr>
              <w:pStyle w:val="Compact"/>
            </w:pPr>
            <w:r>
              <w:t xml:space="preserve">Frozenset lookup + stable tie-break</w:t>
            </w:r>
          </w:p>
        </w:tc>
      </w:tr>
      <w:tr>
        <w:tc>
          <w:tcPr/>
          <w:p>
            <w:pPr>
              <w:pStyle w:val="Compact"/>
            </w:pPr>
            <w:r>
              <w:t xml:space="preserve">Preprocessing/runtime trade</w:t>
            </w:r>
          </w:p>
        </w:tc>
        <w:tc>
          <w:tcPr/>
          <w:p>
            <w:pPr>
              <w:pStyle w:val="Compact"/>
            </w:pPr>
            <w:r>
              <w:t xml:space="preserve">Expensive once → cheap forever</w:t>
            </w:r>
          </w:p>
        </w:tc>
        <w:tc>
          <w:tcPr/>
          <w:p>
            <w:pPr>
              <w:pStyle w:val="Compact"/>
            </w:pPr>
            <w:r>
              <w:t xml:space="preserve">Lookup-dominated, interactive</w:t>
            </w:r>
          </w:p>
        </w:tc>
      </w:tr>
    </w:tbl>
    <w:p>
      <w:pPr>
        <w:pStyle w:val="BodyText"/>
      </w:pPr>
      <w:r>
        <w:rPr>
          <w:b/>
          <w:bCs/>
        </w:rPr>
        <w:t xml:space="preserve">Memory/runtime tradeoff.</w:t>
      </w:r>
      <w:r>
        <w:t xml:space="preserve"> </w:t>
      </w:r>
      <w:r>
        <w:t xml:space="preserve">The 10.7 MB matrix is memory-mapped (not fully resident), exchanging a minor page-fault cost for a</w:t>
      </w:r>
      <w:r>
        <w:t xml:space="preserve"> </w:t>
      </w:r>
      <m:oMath>
        <m:r>
          <m:t>31</m:t>
        </m:r>
        <m:r>
          <m:rPr>
            <m:sty m:val="p"/>
          </m:rPr>
          <m:t>×</m:t>
        </m:r>
      </m:oMath>
      <w:r>
        <w:t xml:space="preserve"> </w:t>
      </w:r>
      <w:r>
        <w:t xml:space="preserve">reduction versus the full-dictionary matrix. The compiled tables (≈644 KB) trade disk/initial-load for</w:t>
      </w:r>
      <w:r>
        <w:t xml:space="preserve"> </w:t>
      </w:r>
      <m:oMath>
        <m:r>
          <m:t>O</m:t>
        </m:r>
        <m:r>
          <m:rPr>
            <m:sty m:val="p"/>
          </m:rPr>
          <m:t>(</m:t>
        </m:r>
        <m:r>
          <m:t>1</m:t>
        </m:r>
        <m:r>
          <m:rPr>
            <m:sty m:val="p"/>
          </m:rPr>
          <m:t>)</m:t>
        </m:r>
      </m:oMath>
      <w:r>
        <w:t xml:space="preserve"> </w:t>
      </w:r>
      <w:r>
        <w:t xml:space="preserve">online correctness.</w:t>
      </w:r>
    </w:p>
    <w:p>
      <w:r>
        <w:pict>
          <v:rect style="width:0;height:1.5pt" o:hralign="center" o:hrstd="t" o:hr="t"/>
        </w:pict>
      </w:r>
    </w:p>
    <w:bookmarkEnd w:id="41"/>
    <w:bookmarkEnd w:id="42"/>
    <w:bookmarkStart w:id="43" w:name="Xb34b3ad86c82dad309025ba81ceb4fe054aa930"/>
    <w:p>
      <w:pPr>
        <w:pStyle w:val="Heading2"/>
      </w:pPr>
      <w:r>
        <w:t xml:space="preserve">13. Verification Methodology</w:t>
      </w:r>
    </w:p>
    <w:p>
      <w:pPr>
        <w:pStyle w:val="FirstParagraph"/>
      </w:pPr>
      <w:r>
        <w:t xml:space="preserve">We do not "test"; we</w:t>
      </w:r>
      <w:r>
        <w:t xml:space="preserve"> </w:t>
      </w:r>
      <w:r>
        <w:rPr>
          <w:b/>
          <w:bCs/>
        </w:rPr>
        <w:t xml:space="preserve">enumerate</w:t>
      </w:r>
      <w:r>
        <w:t xml:space="preserve">. Correctness is established by complete closed-loop replay, and we argue this exhaustive verification is itself a methodological contribution, because it converts a per-instance completeness claim into a</w:t>
      </w:r>
      <w:r>
        <w:t xml:space="preserve"> </w:t>
      </w:r>
      <w:r>
        <w:rPr>
          <w:i/>
          <w:iCs/>
        </w:rPr>
        <w:t xml:space="preserve">finitely checkable</w:t>
      </w:r>
      <w:r>
        <w:t xml:space="preserve"> </w:t>
      </w:r>
      <w:r>
        <w:t xml:space="preserve">one.</w:t>
      </w:r>
    </w:p>
    <w:p>
      <w:pPr>
        <w:pStyle w:val="BodyText"/>
      </w:pPr>
      <w:r>
        <w:rPr>
          <w:b/>
          <w:bCs/>
        </w:rPr>
        <w:t xml:space="preserve">Exhaustive state-space evaluation.</w:t>
      </w:r>
      <w:r>
        <w:t xml:space="preserve"> </w:t>
      </w:r>
      <w:r>
        <w:t xml:space="preserve">For each domain</w:t>
      </w:r>
      <w:r>
        <w:t xml:space="preserve"> </w:t>
      </w:r>
      <m:oMath>
        <m:r>
          <m:t>δ</m:t>
        </m:r>
        <m:r>
          <m:rPr>
            <m:sty m:val="p"/>
          </m:rPr>
          <m:t>∈</m:t>
        </m:r>
        <m:r>
          <m:rPr>
            <m:sty m:val="p"/>
          </m:rPr>
          <m:t>Δ</m:t>
        </m:r>
      </m:oMath>
      <w:r>
        <w:t xml:space="preserve">, every universe element</w:t>
      </w:r>
      <w:r>
        <w:t xml:space="preserve"> </w:t>
      </w:r>
      <m:oMath>
        <m:sSup>
          <m:e>
            <m:r>
              <m:t>s</m:t>
            </m:r>
          </m:e>
          <m:sup>
            <m:r>
              <m:rPr>
                <m:sty m:val="p"/>
              </m:rPr>
              <m:t>⋆</m:t>
            </m:r>
          </m:sup>
        </m:sSup>
        <m:r>
          <m:rPr>
            <m:sty m:val="p"/>
          </m:rPr>
          <m:t>∈</m:t>
        </m:r>
        <m:r>
          <m:rPr>
            <m:scr m:val="script"/>
            <m:sty m:val="p"/>
          </m:rPr>
          <m:t>C</m:t>
        </m:r>
      </m:oMath>
      <w:r>
        <w:t xml:space="preserve"> </w:t>
      </w:r>
      <w:r>
        <w:t xml:space="preserve">is played against the</w:t>
      </w:r>
      <w:r>
        <w:t xml:space="preserve"> </w:t>
      </w:r>
      <w:r>
        <w:rPr>
          <w:i/>
          <w:iCs/>
        </w:rPr>
        <w:t xml:space="preserve">real</w:t>
      </w:r>
      <w:r>
        <w:t xml:space="preserve"> </w:t>
      </w:r>
      <w:r>
        <w:t xml:space="preserve">decision loop, query issued, observation computed by</w:t>
      </w:r>
      <w:r>
        <w:t xml:space="preserve"> </w:t>
      </w:r>
      <m:oMath>
        <m:r>
          <m:rPr>
            <m:sty m:val="p"/>
          </m:rPr>
          <m:t>Φ</m:t>
        </m:r>
      </m:oMath>
      <w:r>
        <w:t xml:space="preserve">, belief updated, under</w:t>
      </w:r>
      <w:r>
        <w:t xml:space="preserve"> </w:t>
      </w:r>
      <w:r>
        <w:rPr>
          <w:i/>
          <w:iCs/>
        </w:rPr>
        <w:t xml:space="preserve">every</w:t>
      </w:r>
      <w:r>
        <w:t xml:space="preserve"> </w:t>
      </w:r>
      <w:r>
        <w:t xml:space="preserve">legal hint configuration the word admits. Each word "passes" its domain only if</w:t>
      </w:r>
      <w:r>
        <w:t xml:space="preserve"> </w:t>
      </w:r>
      <w:r>
        <w:rPr>
          <w:i/>
          <w:iCs/>
        </w:rPr>
        <w:t xml:space="preserve">all</w:t>
      </w:r>
      <w:r>
        <w:t xml:space="preserve"> </w:t>
      </w:r>
      <w:r>
        <w:t xml:space="preserve">its hint enumerations solve within</w:t>
      </w:r>
      <w:r>
        <w:t xml:space="preserve"> </w:t>
      </w:r>
      <m:oMath>
        <m:sSub>
          <m:e>
            <m:r>
              <m:t>T</m:t>
            </m:r>
          </m:e>
          <m:sub>
            <m:r>
              <m:rPr>
                <m:sty m:val="p"/>
              </m:rPr>
              <m:t>max</m:t>
            </m:r>
          </m:sub>
        </m:sSub>
      </m:oMath>
      <w:r>
        <w:t xml:space="preserve">. This yields, summing across domains,</w:t>
      </w:r>
      <w:r>
        <w:t xml:space="preserve"> </w:t>
      </w:r>
      <w:r>
        <w:rPr>
          <w:b/>
          <w:bCs/>
        </w:rPr>
        <w:t xml:space="preserve">47,814</w:t>
      </w:r>
      <w:r>
        <w:t xml:space="preserve"> </w:t>
      </w:r>
      <w:r>
        <w:t xml:space="preserve">simulated games.</w:t>
      </w:r>
    </w:p>
    <w:p>
      <w:pPr>
        <w:pStyle w:val="BodyText"/>
      </w:pPr>
      <w:r>
        <w:rPr>
          <w:b/>
          <w:bCs/>
        </w:rPr>
        <w:t xml:space="preserve">Deterministic replay.</w:t>
      </w:r>
      <w:r>
        <w:t xml:space="preserve"> </w:t>
      </w:r>
      <w:r>
        <w:t xml:space="preserve">Because of Proposition 2, replay is order-independent and reproducible; the gate uses a single process-local engine reset between games (no cross-game state leakage) and a</w:t>
      </w:r>
      <w:r>
        <w:t xml:space="preserve"> </w:t>
      </w:r>
      <w:r>
        <w:rPr>
          <w:rStyle w:val="VerbatimChar"/>
        </w:rPr>
        <w:t xml:space="preserve">ProcessPoolExecutor</w:t>
      </w:r>
      <w:r>
        <w:t xml:space="preserve"> </w:t>
      </w:r>
      <w:r>
        <w:t xml:space="preserve">only for the one-time cold run.</w:t>
      </w:r>
    </w:p>
    <w:p>
      <w:pPr>
        <w:pStyle w:val="BodyText"/>
      </w:pPr>
      <w:r>
        <w:rPr>
          <w:b/>
          <w:bCs/>
        </w:rPr>
        <w:t xml:space="preserve">Correctness validation &amp; completeness.</w:t>
      </w:r>
      <w:r>
        <w:t xml:space="preserve"> </w:t>
      </w:r>
      <w:r>
        <w:t xml:space="preserve">A domain passes iff its failure set is empty (all turns</w:t>
      </w:r>
      <w:r>
        <w:t xml:space="preserve"> </w:t>
      </w:r>
      <m:oMath>
        <m:r>
          <m:rPr>
            <m:sty m:val="p"/>
          </m:rPr>
          <m:t>≤</m:t>
        </m:r>
        <m:r>
          <m:t>6</m:t>
        </m:r>
      </m:oMath>
      <w:r>
        <w:t xml:space="preserve">). The property tested is exactly Proposition 5. The gate asserts</w:t>
      </w:r>
      <w:r>
        <w:t xml:space="preserve"> </w:t>
      </w:r>
      <w:r>
        <w:rPr>
          <w:rStyle w:val="VerbatimChar"/>
        </w:rPr>
        <w:t xml:space="preserve">not failures</w:t>
      </w:r>
      <w:r>
        <w:t xml:space="preserve">, surfacing up to 20 offending words on regression.</w:t>
      </w:r>
    </w:p>
    <w:p>
      <w:pPr>
        <w:pStyle w:val="BodyText"/>
      </w:pPr>
      <w:r>
        <w:rPr>
          <w:b/>
          <w:bCs/>
        </w:rPr>
        <w:t xml:space="preserve">Version-stamped cache.</w:t>
      </w:r>
      <w:r>
        <w:t xml:space="preserve"> </w:t>
      </w:r>
      <w:r>
        <w:t xml:space="preserve">The gate hashes engine source, data artifacts, and mode logic (SHA-256, truncated to 16 hex); results are cached under that hash. A cold run recomputes (≈18 minutes); subsequent runs verify in milliseconds. The cache is git-ignored and forced cold in CI, so a green run is a genuine recompute, never a cached pass. The cache is</w:t>
      </w:r>
      <w:r>
        <w:t xml:space="preserve"> </w:t>
      </w:r>
      <w:r>
        <w:rPr>
          <w:i/>
          <w:iCs/>
        </w:rPr>
        <w:t xml:space="preserve">monotonic</w:t>
      </w:r>
      <w:r>
        <w:t xml:space="preserve">: a full-corpus run supersedes a slice, and a slice can never masquerade as a full proof (coverage is checked by set inclusion).</w:t>
      </w:r>
    </w:p>
    <w:p>
      <w:pPr>
        <w:pStyle w:val="BodyText"/>
      </w:pPr>
      <w:r>
        <w:rPr>
          <w:b/>
          <w:bCs/>
        </w:rPr>
        <w:t xml:space="preserve">Benchmark generation.</w:t>
      </w:r>
      <w:r>
        <w:t xml:space="preserve"> </w:t>
      </w:r>
      <w:r>
        <w:t xml:space="preserve">A companion report (</w:t>
      </w:r>
      <w:r>
        <w:rPr>
          <w:rStyle w:val="VerbatimChar"/>
        </w:rPr>
        <w:t xml:space="preserve">EXHAUSTIVE_ENUMERATION.csv/.txt</w:t>
      </w:r>
      <w:r>
        <w:t xml:space="preserve">) renders all 47,814 games with per-turn tile colors, an auditable transcript of the proof, not an input to it.</w:t>
      </w:r>
    </w:p>
    <w:p>
      <w:pPr>
        <w:pStyle w:val="BodyText"/>
      </w:pPr>
      <w:r>
        <w:rPr>
          <w:b/>
          <w:bCs/>
        </w:rPr>
        <w:t xml:space="preserve">Frozen-bundle self-play.</w:t>
      </w:r>
      <w:r>
        <w:t xml:space="preserve"> </w:t>
      </w:r>
      <w:r>
        <w:t xml:space="preserve">The shipped executable is built from committed source, launched, and self-plays the hard no-hint residuals through its HTTP API, proving the</w:t>
      </w:r>
      <w:r>
        <w:t xml:space="preserve"> </w:t>
      </w:r>
      <w:r>
        <w:rPr>
          <w:i/>
          <w:iCs/>
        </w:rPr>
        <w:t xml:space="preserve">artifact</w:t>
      </w:r>
      <w:r>
        <w:t xml:space="preserve"> </w:t>
      </w:r>
      <w:r>
        <w:t xml:space="preserve">behaves identically to the</w:t>
      </w:r>
      <w:r>
        <w:t xml:space="preserve"> </w:t>
      </w:r>
      <w:r>
        <w:rPr>
          <w:i/>
          <w:iCs/>
        </w:rPr>
        <w:t xml:space="preserve">source</w:t>
      </w:r>
      <w:r>
        <w:t xml:space="preserve"> </w:t>
      </w:r>
      <w:r>
        <w:t xml:space="preserve">(covering the default, no-override launch path).</w:t>
      </w:r>
    </w:p>
    <w:p>
      <w:pPr>
        <w:pStyle w:val="BodyText"/>
      </w:pPr>
      <w:r>
        <w:rPr>
          <w:b/>
          <w:bCs/>
        </w:rPr>
        <w:t xml:space="preserve">Why exhaustive verification matters.</w:t>
      </w:r>
      <w:r>
        <w:t xml:space="preserve"> </w:t>
      </w:r>
      <w:r>
        <w:t xml:space="preserve">For finite deterministic problems, "it works on average" is a weak claim; "it works on</w:t>
      </w:r>
      <w:r>
        <w:t xml:space="preserve"> </w:t>
      </w:r>
      <w:r>
        <w:rPr>
          <w:i/>
          <w:iCs/>
        </w:rPr>
        <w:t xml:space="preserve">every</w:t>
      </w:r>
      <w:r>
        <w:t xml:space="preserve"> </w:t>
      </w:r>
      <w:r>
        <w:t xml:space="preserve">instance" is a strong one. By making the verification finite and replayable, we convert the completeness theorem (Proposition 5) from a mathematical assertion into an empirically checkable certificate that any third party can regenerate.</w:t>
      </w:r>
    </w:p>
    <w:p>
      <w:r>
        <w:pict>
          <v:rect style="width:0;height:1.5pt" o:hralign="center" o:hrstd="t" o:hr="t"/>
        </w:pict>
      </w:r>
    </w:p>
    <w:bookmarkEnd w:id="43"/>
    <w:bookmarkStart w:id="47" w:name="X50f59672a3fc18ed9ba731dbda57b0ff8d633e2"/>
    <w:p>
      <w:pPr>
        <w:pStyle w:val="Heading2"/>
      </w:pPr>
      <w:r>
        <w:t xml:space="preserve">14. Experimental Evaluation</w:t>
      </w:r>
    </w:p>
    <w:bookmarkStart w:id="44" w:name="X8aae19262e4726575d85b245d5a3235d3f4ef40"/>
    <w:p>
      <w:pPr>
        <w:pStyle w:val="Heading3"/>
      </w:pPr>
      <w:r>
        <w:t xml:space="preserve">14.1 Corpus and Domain Structure</w:t>
      </w:r>
    </w:p>
    <w:p>
      <w:pPr>
        <w:pStyle w:val="FirstParagraph"/>
      </w:pPr>
      <w:r>
        <w:t xml:space="preserve">The universe contains</w:t>
      </w:r>
      <w:r>
        <w:t xml:space="preserve"> </w:t>
      </w:r>
      <m:oMath>
        <m:r>
          <m:t>N</m:t>
        </m:r>
        <m:r>
          <m:rPr>
            <m:sty m:val="p"/>
          </m:rPr>
          <m:t>=</m:t>
        </m:r>
        <m:r>
          <m:t>2</m:t>
        </m:r>
        <m:r>
          <m:rPr>
            <m:sty m:val="p"/>
          </m:rPr>
          <m:t>,</m:t>
        </m:r>
        <m:r>
          <m:t>315</m:t>
        </m:r>
      </m:oMath>
      <w:r>
        <w:t xml:space="preserve"> </w:t>
      </w:r>
      <w:r>
        <w:t xml:space="preserve">official answers drawn from a dictionary of</w:t>
      </w:r>
      <w:r>
        <w:t xml:space="preserve"> </w:t>
      </w:r>
      <m:oMath>
        <m:r>
          <m:t>12</m:t>
        </m:r>
        <m:r>
          <m:rPr>
            <m:sty m:val="p"/>
          </m:rPr>
          <m:t>,</m:t>
        </m:r>
        <m:r>
          <m:t>972</m:t>
        </m:r>
      </m:oMath>
      <w:r>
        <w:t xml:space="preserve"> </w:t>
      </w:r>
      <w:r>
        <w:t xml:space="preserve">words. Feedback space size is</w:t>
      </w:r>
      <w:r>
        <w:t xml:space="preserve"> </w:t>
      </w:r>
      <m:oMath>
        <m:sSup>
          <m:e>
            <m:r>
              <m:t>3</m:t>
            </m:r>
          </m:e>
          <m:sup>
            <m:r>
              <m:t>5</m:t>
            </m:r>
          </m:sup>
        </m:sSup>
        <m:r>
          <m:rPr>
            <m:sty m:val="p"/>
          </m:rPr>
          <m:t>=</m:t>
        </m:r>
        <m:r>
          <m:t>243</m:t>
        </m:r>
      </m:oMath>
      <w:r>
        <w:t xml:space="preserve">. The six domains and their verified game counts: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w:t>
            </w:r>
            <w:r>
              <w:t xml:space="preserve"> </w:t>
            </w:r>
            <m:oMath>
              <m:r>
                <m:t>δ</m:t>
              </m:r>
            </m:oMath>
          </w:p>
        </w:tc>
        <w:tc>
          <w:tcPr/>
          <w:p>
            <w:pPr>
              <w:pStyle w:val="Compact"/>
            </w:pPr>
            <w:r>
              <w:t xml:space="preserve">Mode</w:t>
            </w:r>
          </w:p>
        </w:tc>
        <w:tc>
          <w:tcPr/>
          <w:p>
            <w:pPr>
              <w:pStyle w:val="Compact"/>
            </w:pPr>
            <w:r>
              <w:t xml:space="preserve">Hints</w:t>
            </w:r>
            <w:r>
              <w:t xml:space="preserve"> </w:t>
            </w:r>
            <m:oMath>
              <m:r>
                <m:t>b</m:t>
              </m:r>
            </m:oMath>
          </w:p>
        </w:tc>
        <w:tc>
          <w:tcPr/>
          <w:p>
            <w:pPr>
              <w:pStyle w:val="Compact"/>
            </w:pPr>
            <w:r>
              <w:t xml:space="preserve">Games replayed</w:t>
            </w:r>
          </w:p>
        </w:tc>
      </w:tr>
      <w:tr>
        <w:tc>
          <w:tcPr/>
          <w:p>
            <w:pPr>
              <w:pStyle w:val="Compact"/>
            </w:pPr>
            <m:oMath>
              <m:sSub>
                <m:e>
                  <m:r>
                    <m:t>δ</m:t>
                  </m:r>
                </m:e>
                <m:sub>
                  <m:r>
                    <m:t>1</m:t>
                  </m:r>
                </m:sub>
              </m:sSub>
            </m:oMath>
            <w:r>
              <w:t xml:space="preserve"> </w:t>
            </w:r>
            <w:r>
              <w:t xml:space="preserve">normal_0</w:t>
            </w:r>
          </w:p>
        </w:tc>
        <w:tc>
          <w:tcPr/>
          <w:p>
            <w:pPr>
              <w:pStyle w:val="Compact"/>
            </w:pPr>
            <w:r>
              <w:t xml:space="preserve">Normal</w:t>
            </w:r>
          </w:p>
        </w:tc>
        <w:tc>
          <w:tcPr/>
          <w:p>
            <w:pPr>
              <w:pStyle w:val="Compact"/>
            </w:pPr>
            <w:r>
              <w:t xml:space="preserve">0</w:t>
            </w:r>
          </w:p>
        </w:tc>
        <w:tc>
          <w:tcPr/>
          <w:p>
            <w:pPr>
              <w:pStyle w:val="Compact"/>
            </w:pPr>
            <w:r>
              <w:t xml:space="preserve">2,315</w:t>
            </w:r>
          </w:p>
        </w:tc>
      </w:tr>
      <w:tr>
        <w:tc>
          <w:tcPr/>
          <w:p>
            <w:pPr>
              <w:pStyle w:val="Compact"/>
            </w:pPr>
            <m:oMath>
              <m:sSub>
                <m:e>
                  <m:r>
                    <m:t>δ</m:t>
                  </m:r>
                </m:e>
                <m:sub>
                  <m:r>
                    <m:t>2</m:t>
                  </m:r>
                </m:sub>
              </m:sSub>
            </m:oMath>
            <w:r>
              <w:t xml:space="preserve"> </w:t>
            </w:r>
            <w:r>
              <w:t xml:space="preserve">hard_0</w:t>
            </w:r>
          </w:p>
        </w:tc>
        <w:tc>
          <w:tcPr/>
          <w:p>
            <w:pPr>
              <w:pStyle w:val="Compact"/>
            </w:pPr>
            <w:r>
              <w:t xml:space="preserve">Hard</w:t>
            </w:r>
          </w:p>
        </w:tc>
        <w:tc>
          <w:tcPr/>
          <w:p>
            <w:pPr>
              <w:pStyle w:val="Compact"/>
            </w:pPr>
            <w:r>
              <w:t xml:space="preserve">0</w:t>
            </w:r>
          </w:p>
        </w:tc>
        <w:tc>
          <w:tcPr/>
          <w:p>
            <w:pPr>
              <w:pStyle w:val="Compact"/>
            </w:pPr>
            <w:r>
              <w:t xml:space="preserve">2,315</w:t>
            </w:r>
          </w:p>
        </w:tc>
      </w:tr>
      <w:tr>
        <w:tc>
          <w:tcPr/>
          <w:p>
            <w:pPr>
              <w:pStyle w:val="Compact"/>
            </w:pPr>
            <m:oMath>
              <m:sSub>
                <m:e>
                  <m:r>
                    <m:t>δ</m:t>
                  </m:r>
                </m:e>
                <m:sub>
                  <m:r>
                    <m:t>3</m:t>
                  </m:r>
                </m:sub>
              </m:sSub>
            </m:oMath>
            <w:r>
              <w:t xml:space="preserve"> </w:t>
            </w:r>
            <w:r>
              <w:t xml:space="preserve">normal_1</w:t>
            </w:r>
          </w:p>
        </w:tc>
        <w:tc>
          <w:tcPr/>
          <w:p>
            <w:pPr>
              <w:pStyle w:val="Compact"/>
            </w:pPr>
            <w:r>
              <w:t xml:space="preserve">Normal</w:t>
            </w:r>
          </w:p>
        </w:tc>
        <w:tc>
          <w:tcPr/>
          <w:p>
            <w:pPr>
              <w:pStyle w:val="Compact"/>
            </w:pPr>
            <w:r>
              <w:t xml:space="preserve">1 (every distinct letter)</w:t>
            </w:r>
          </w:p>
        </w:tc>
        <w:tc>
          <w:tcPr/>
          <w:p>
            <w:pPr>
              <w:pStyle w:val="Compact"/>
            </w:pPr>
            <w:r>
              <w:t xml:space="preserve">10,767</w:t>
            </w:r>
          </w:p>
        </w:tc>
      </w:tr>
      <w:tr>
        <w:tc>
          <w:tcPr/>
          <w:p>
            <w:pPr>
              <w:pStyle w:val="Compact"/>
            </w:pPr>
            <m:oMath>
              <m:sSub>
                <m:e>
                  <m:r>
                    <m:t>δ</m:t>
                  </m:r>
                </m:e>
                <m:sub>
                  <m:r>
                    <m:t>4</m:t>
                  </m:r>
                </m:sub>
              </m:sSub>
            </m:oMath>
            <w:r>
              <w:t xml:space="preserve"> </w:t>
            </w:r>
            <w:r>
              <w:t xml:space="preserve">hard_1</w:t>
            </w:r>
          </w:p>
        </w:tc>
        <w:tc>
          <w:tcPr/>
          <w:p>
            <w:pPr>
              <w:pStyle w:val="Compact"/>
            </w:pPr>
            <w:r>
              <w:t xml:space="preserve">Hard</w:t>
            </w:r>
          </w:p>
        </w:tc>
        <w:tc>
          <w:tcPr/>
          <w:p>
            <w:pPr>
              <w:pStyle w:val="Compact"/>
            </w:pPr>
            <w:r>
              <w:t xml:space="preserve">1</w:t>
            </w:r>
          </w:p>
        </w:tc>
        <w:tc>
          <w:tcPr/>
          <w:p>
            <w:pPr>
              <w:pStyle w:val="Compact"/>
            </w:pPr>
            <w:r>
              <w:t xml:space="preserve">10,767</w:t>
            </w:r>
          </w:p>
        </w:tc>
      </w:tr>
      <w:tr>
        <w:tc>
          <w:tcPr/>
          <w:p>
            <w:pPr>
              <w:pStyle w:val="Compact"/>
            </w:pPr>
            <m:oMath>
              <m:sSub>
                <m:e>
                  <m:r>
                    <m:t>δ</m:t>
                  </m:r>
                </m:e>
                <m:sub>
                  <m:r>
                    <m:t>5</m:t>
                  </m:r>
                </m:sub>
              </m:sSub>
            </m:oMath>
            <w:r>
              <w:t xml:space="preserve"> </w:t>
            </w:r>
            <w:r>
              <w:t xml:space="preserve">normal_2</w:t>
            </w:r>
          </w:p>
        </w:tc>
        <w:tc>
          <w:tcPr/>
          <w:p>
            <w:pPr>
              <w:pStyle w:val="Compact"/>
            </w:pPr>
            <w:r>
              <w:t xml:space="preserve">Normal</w:t>
            </w:r>
          </w:p>
        </w:tc>
        <w:tc>
          <w:tcPr/>
          <w:p>
            <w:pPr>
              <w:pStyle w:val="Compact"/>
            </w:pPr>
            <w:r>
              <w:t xml:space="preserve">2 (every V×C pair)</w:t>
            </w:r>
          </w:p>
        </w:tc>
        <w:tc>
          <w:tcPr/>
          <w:p>
            <w:pPr>
              <w:pStyle w:val="Compact"/>
            </w:pPr>
            <w:r>
              <w:t xml:space="preserve">10,825</w:t>
            </w:r>
          </w:p>
        </w:tc>
      </w:tr>
      <w:tr>
        <w:tc>
          <w:tcPr/>
          <w:p>
            <w:pPr>
              <w:pStyle w:val="Compact"/>
            </w:pPr>
            <m:oMath>
              <m:sSub>
                <m:e>
                  <m:r>
                    <m:t>δ</m:t>
                  </m:r>
                </m:e>
                <m:sub>
                  <m:r>
                    <m:t>6</m:t>
                  </m:r>
                </m:sub>
              </m:sSub>
            </m:oMath>
            <w:r>
              <w:t xml:space="preserve"> </w:t>
            </w:r>
            <w:r>
              <w:t xml:space="preserve">hard_2</w:t>
            </w:r>
          </w:p>
        </w:tc>
        <w:tc>
          <w:tcPr/>
          <w:p>
            <w:pPr>
              <w:pStyle w:val="Compact"/>
            </w:pPr>
            <w:r>
              <w:t xml:space="preserve">Hard</w:t>
            </w:r>
          </w:p>
        </w:tc>
        <w:tc>
          <w:tcPr/>
          <w:p>
            <w:pPr>
              <w:pStyle w:val="Compact"/>
            </w:pPr>
            <w:r>
              <w:t xml:space="preserve">2</w:t>
            </w:r>
          </w:p>
        </w:tc>
        <w:tc>
          <w:tcPr/>
          <w:p>
            <w:pPr>
              <w:pStyle w:val="Compact"/>
            </w:pPr>
            <w:r>
              <w:t xml:space="preserve">10,825</w:t>
            </w:r>
          </w:p>
        </w:tc>
      </w:tr>
      <w:tr>
        <w:tc>
          <w:tcPr/>
          <w:p>
            <w:pPr>
              <w:pStyle w:val="Compact"/>
            </w:pPr>
            <w:r>
              <w:rPr>
                <w:b/>
                <w:bCs/>
              </w:rPr>
              <w:t xml:space="preserve">Total</w:t>
            </w:r>
          </w:p>
        </w:tc>
        <w:tc>
          <w:tcPr/>
          <w:p>
            <w:pPr>
              <w:pStyle w:val="Compact"/>
            </w:pPr>
            <w:r>
              <w:t xml:space="preserve">n/a</w:t>
            </w:r>
          </w:p>
        </w:tc>
        <w:tc>
          <w:tcPr/>
          <w:p>
            <w:pPr>
              <w:pStyle w:val="Compact"/>
            </w:pPr>
            <w:r>
              <w:t xml:space="preserve">n/a</w:t>
            </w:r>
          </w:p>
        </w:tc>
        <w:tc>
          <w:tcPr/>
          <w:p>
            <w:pPr>
              <w:pStyle w:val="Compact"/>
            </w:pPr>
            <w:r>
              <w:rPr>
                <w:b/>
                <w:bCs/>
              </w:rPr>
              <w:t xml:space="preserve">47,814</w:t>
            </w:r>
          </w:p>
        </w:tc>
      </w:tr>
    </w:tbl>
    <w:p>
      <w:pPr>
        <w:pStyle w:val="BodyText"/>
      </w:pPr>
      <w:r>
        <w:t xml:space="preserve">The 1-hint and 2-hint counts exceed</w:t>
      </w:r>
      <w:r>
        <w:t xml:space="preserve"> </w:t>
      </w:r>
      <m:oMath>
        <m:r>
          <m:t>N</m:t>
        </m:r>
      </m:oMath>
      <w:r>
        <w:t xml:space="preserve"> </w:t>
      </w:r>
      <w:r>
        <w:t xml:space="preserve">because each word is replayed under</w:t>
      </w:r>
      <w:r>
        <w:t xml:space="preserve"> </w:t>
      </w:r>
      <w:r>
        <w:rPr>
          <w:i/>
          <w:iCs/>
        </w:rPr>
        <w:t xml:space="preserve">every</w:t>
      </w:r>
      <w:r>
        <w:t xml:space="preserve"> </w:t>
      </w:r>
      <w:r>
        <w:t xml:space="preserve">legal hint set it admits. Note</w:t>
      </w:r>
      <w:r>
        <w:t xml:space="preserve"> </w:t>
      </w:r>
      <m:oMath>
        <m:r>
          <m:t>10</m:t>
        </m:r>
        <m:r>
          <m:rPr>
            <m:sty m:val="p"/>
          </m:rPr>
          <m:t>,</m:t>
        </m:r>
        <m:r>
          <m:t>825</m:t>
        </m:r>
        <m:r>
          <m:rPr>
            <m:sty m:val="p"/>
          </m:rPr>
          <m:t>&gt;</m:t>
        </m:r>
        <m:r>
          <m:t>10</m:t>
        </m:r>
        <m:r>
          <m:rPr>
            <m:sty m:val="p"/>
          </m:rPr>
          <m:t>,</m:t>
        </m:r>
        <m:r>
          <m:t>767</m:t>
        </m:r>
      </m:oMath>
      <w:r>
        <w:t xml:space="preserve">: for words containing both vowels and consonants, the number of vowel×consonant pairs (</w:t>
      </w:r>
      <m:oMath>
        <m:r>
          <m:rPr>
            <m:sty m:val="p"/>
          </m:rPr>
          <m:t>|</m:t>
        </m:r>
        <m:r>
          <m:t>V</m:t>
        </m:r>
        <m:r>
          <m:rPr>
            <m:sty m:val="p"/>
          </m:rPr>
          <m:t>|</m:t>
        </m:r>
        <m:r>
          <m:rPr>
            <m:sty m:val="p"/>
          </m:rPr>
          <m:t>⋅</m:t>
        </m:r>
        <m:r>
          <m:rPr>
            <m:sty m:val="p"/>
          </m:rPr>
          <m:t>|</m:t>
        </m:r>
        <m:r>
          <m:t>C</m:t>
        </m:r>
        <m:r>
          <m:rPr>
            <m:sty m:val="p"/>
          </m:rPr>
          <m:t>|</m:t>
        </m:r>
      </m:oMath>
      <w:r>
        <w:t xml:space="preserve">) exceeds the number of single-letter hints (</w:t>
      </w:r>
      <m:oMath>
        <m:r>
          <m:rPr>
            <m:sty m:val="p"/>
          </m:rPr>
          <m:t>|</m:t>
        </m:r>
        <m:r>
          <m:t>V</m:t>
        </m:r>
        <m:r>
          <m:rPr>
            <m:sty m:val="p"/>
          </m:rPr>
          <m:t>|</m:t>
        </m:r>
        <m:r>
          <m:rPr>
            <m:sty m:val="p"/>
          </m:rPr>
          <m:t>+</m:t>
        </m:r>
        <m:r>
          <m:rPr>
            <m:sty m:val="p"/>
          </m:rPr>
          <m:t>|</m:t>
        </m:r>
        <m:r>
          <m:t>C</m:t>
        </m:r>
        <m:r>
          <m:rPr>
            <m:sty m:val="p"/>
          </m:rPr>
          <m:t>|</m:t>
        </m:r>
      </m:oMath>
      <w:r>
        <w:t xml:space="preserve">), so 2-hint enumeration is strictly more demanding, a stronger verification burden, not a weaker one.</w:t>
      </w:r>
    </w:p>
    <w:bookmarkEnd w:id="44"/>
    <w:bookmarkStart w:id="45" w:name="X2003832dbec6c7849183d6343dfb9be0bb9d189"/>
    <w:p>
      <w:pPr>
        <w:pStyle w:val="Heading3"/>
      </w:pPr>
      <w:r>
        <w:t xml:space="preserve">14.2 Architectural Statistics</w:t>
      </w:r>
    </w:p>
    <w:p>
      <w:pPr>
        <w:pStyle w:val="FirstParagraph"/>
      </w:pPr>
      <w:r>
        <w:t xml:space="preserve">Beyond solver performance, we measure the architecture itself (Reviewer 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Interpretation</w:t>
            </w:r>
          </w:p>
        </w:tc>
      </w:tr>
      <w:tr>
        <w:tc>
          <w:tcPr/>
          <w:p>
            <w:pPr>
              <w:pStyle w:val="Compact"/>
            </w:pPr>
            <w:r>
              <w:t xml:space="preserve">Universe</w:t>
            </w:r>
            <w:r>
              <w:t xml:space="preserve"> </w:t>
            </w:r>
            <m:oMath>
              <m:r>
                <m:t>N</m:t>
              </m:r>
            </m:oMath>
          </w:p>
        </w:tc>
        <w:tc>
          <w:tcPr/>
          <w:p>
            <w:pPr>
              <w:pStyle w:val="Compact"/>
            </w:pPr>
            <w:r>
              <w:t xml:space="preserve">2,315</w:t>
            </w:r>
          </w:p>
        </w:tc>
        <w:tc>
          <w:tcPr/>
          <w:p>
            <w:pPr>
              <w:pStyle w:val="Compact"/>
            </w:pPr>
            <w:r>
              <w:t xml:space="preserve">Finite decision space</w:t>
            </w:r>
          </w:p>
        </w:tc>
      </w:tr>
      <w:tr>
        <w:tc>
          <w:tcPr/>
          <w:p>
            <w:pPr>
              <w:pStyle w:val="Compact"/>
            </w:pPr>
            <w:r>
              <w:t xml:space="preserve">Dictionary</w:t>
            </w:r>
            <w:r>
              <w:t xml:space="preserve"> </w:t>
            </w:r>
            <m:oMath>
              <m:r>
                <m:rPr>
                  <m:sty m:val="p"/>
                </m:rPr>
                <m:t>|</m:t>
              </m:r>
              <m:r>
                <m:rPr>
                  <m:scr m:val="script"/>
                  <m:sty m:val="p"/>
                </m:rPr>
                <m:t>D</m:t>
              </m:r>
              <m:r>
                <m:rPr>
                  <m:sty m:val="p"/>
                </m:rPr>
                <m:t>|</m:t>
              </m:r>
            </m:oMath>
          </w:p>
        </w:tc>
        <w:tc>
          <w:tcPr/>
          <w:p>
            <w:pPr>
              <w:pStyle w:val="Compact"/>
            </w:pPr>
            <w:r>
              <w:t xml:space="preserve">12,972</w:t>
            </w:r>
          </w:p>
        </w:tc>
        <w:tc>
          <w:tcPr/>
          <w:p>
            <w:pPr>
              <w:pStyle w:val="Compact"/>
            </w:pPr>
            <w:r>
              <w:t xml:space="preserve">Out-of-universe shredder source</w:t>
            </w:r>
          </w:p>
        </w:tc>
      </w:tr>
      <w:tr>
        <w:tc>
          <w:tcPr/>
          <w:p>
            <w:pPr>
              <w:pStyle w:val="Compact"/>
            </w:pPr>
            <w:r>
              <w:t xml:space="preserve">Pattern space</w:t>
            </w:r>
            <w:r>
              <w:t xml:space="preserve"> </w:t>
            </w:r>
            <m:oMath>
              <m:r>
                <m:rPr>
                  <m:sty m:val="p"/>
                </m:rPr>
                <m:t>|</m:t>
              </m:r>
              <m:r>
                <m:rPr>
                  <m:scr m:val="script"/>
                  <m:sty m:val="p"/>
                </m:rPr>
                <m:t>O</m:t>
              </m:r>
              <m:r>
                <m:rPr>
                  <m:sty m:val="p"/>
                </m:rPr>
                <m:t>|</m:t>
              </m:r>
            </m:oMath>
          </w:p>
        </w:tc>
        <w:tc>
          <w:tcPr/>
          <w:p>
            <w:pPr>
              <w:pStyle w:val="Compact"/>
            </w:pPr>
            <w:r>
              <w:t xml:space="preserve">243</w:t>
            </w:r>
          </w:p>
        </w:tc>
        <w:tc>
          <w:tcPr/>
          <w:p>
            <w:pPr>
              <w:pStyle w:val="Compact"/>
            </w:pPr>
            <w:r>
              <w:t xml:space="preserve">Branching alphabet per query</w:t>
            </w:r>
          </w:p>
        </w:tc>
      </w:tr>
      <w:tr>
        <w:tc>
          <w:tcPr/>
          <w:p>
            <w:pPr>
              <w:pStyle w:val="Compact"/>
            </w:pPr>
            <w:r>
              <w:t xml:space="preserve">Compiled decision nodes (total)</w:t>
            </w:r>
          </w:p>
        </w:tc>
        <w:tc>
          <w:tcPr/>
          <w:p>
            <w:pPr>
              <w:pStyle w:val="Compact"/>
            </w:pPr>
            <w:r>
              <w:t xml:space="preserve">17,911</w:t>
            </w:r>
          </w:p>
        </w:tc>
        <w:tc>
          <w:tcPr/>
          <w:p>
            <w:pPr>
              <w:pStyle w:val="Compact"/>
            </w:pPr>
            <w:r>
              <w:t xml:space="preserve">17,369 + 160 + 344 + 38 across 4 tables</w:t>
            </w:r>
          </w:p>
        </w:tc>
      </w:tr>
      <w:tr>
        <w:tc>
          <w:tcPr/>
          <w:p>
            <w:pPr>
              <w:pStyle w:val="Compact"/>
            </w:pPr>
            <w:r>
              <w:t xml:space="preserve">Main residual table</w:t>
            </w:r>
          </w:p>
        </w:tc>
        <w:tc>
          <w:tcPr/>
          <w:p>
            <w:pPr>
              <w:pStyle w:val="Compact"/>
            </w:pPr>
            <w:r>
              <w:t xml:space="preserve">12 clusters / 17,369 nodes</w:t>
            </w:r>
          </w:p>
        </w:tc>
        <w:tc>
          <w:tcPr/>
          <w:p>
            <w:pPr>
              <w:pStyle w:val="Compact"/>
            </w:pPr>
            <w:r>
              <w:t xml:space="preserve">Hard + 2-hint clusters</w:t>
            </w:r>
          </w:p>
        </w:tc>
      </w:tr>
      <w:tr>
        <w:tc>
          <w:tcPr/>
          <w:p>
            <w:pPr>
              <w:pStyle w:val="Compact"/>
            </w:pPr>
            <w:r>
              <w:t xml:space="preserve">No-hint shredder tree</w:t>
            </w:r>
          </w:p>
        </w:tc>
        <w:tc>
          <w:tcPr/>
          <w:p>
            <w:pPr>
              <w:pStyle w:val="Compact"/>
            </w:pPr>
            <w:r>
              <w:t xml:space="preserve">6 families / 160 nodes</w:t>
            </w:r>
          </w:p>
        </w:tc>
        <w:tc>
          <w:tcPr/>
          <w:p>
            <w:pPr>
              <w:pStyle w:val="Compact"/>
            </w:pPr>
            <w:r>
              <w:rPr>
                <w:rStyle w:val="VerbatimChar"/>
              </w:rPr>
              <w:t xml:space="preserve">foyer/hound/mound/hatch/hunch/latch</w:t>
            </w:r>
          </w:p>
        </w:tc>
      </w:tr>
      <w:tr>
        <w:tc>
          <w:tcPr/>
          <w:p>
            <w:pPr>
              <w:pStyle w:val="Compact"/>
            </w:pPr>
            <w:r>
              <w:t xml:space="preserve">1-hint tree</w:t>
            </w:r>
          </w:p>
        </w:tc>
        <w:tc>
          <w:tcPr/>
          <w:p>
            <w:pPr>
              <w:pStyle w:val="Compact"/>
            </w:pPr>
            <w:r>
              <w:t xml:space="preserve">41 families / 344 nodes</w:t>
            </w:r>
          </w:p>
        </w:tc>
        <w:tc>
          <w:tcPr/>
          <w:p>
            <w:pPr>
              <w:pStyle w:val="Compact"/>
            </w:pPr>
            <w:r>
              <w:t xml:space="preserve">Normal single-hint residuals</w:t>
            </w:r>
          </w:p>
        </w:tc>
      </w:tr>
      <w:tr>
        <w:tc>
          <w:tcPr/>
          <w:p>
            <w:pPr>
              <w:pStyle w:val="Compact"/>
            </w:pPr>
            <w:r>
              <w:t xml:space="preserve">2-hint tree</w:t>
            </w:r>
          </w:p>
        </w:tc>
        <w:tc>
          <w:tcPr/>
          <w:p>
            <w:pPr>
              <w:pStyle w:val="Compact"/>
            </w:pPr>
            <w:r>
              <w:t xml:space="preserve">5 families / 38 nodes</w:t>
            </w:r>
          </w:p>
        </w:tc>
        <w:tc>
          <w:tcPr/>
          <w:p>
            <w:pPr>
              <w:pStyle w:val="Compact"/>
            </w:pPr>
            <w:r>
              <w:t xml:space="preserve">All V×C pairs</w:t>
            </w:r>
          </w:p>
        </w:tc>
      </w:tr>
      <w:tr>
        <w:tc>
          <w:tcPr/>
          <w:p>
            <w:pPr>
              <w:pStyle w:val="Compact"/>
            </w:pPr>
            <w:r>
              <w:t xml:space="preserve">Residual words (union)</w:t>
            </w:r>
          </w:p>
        </w:tc>
        <w:tc>
          <w:tcPr/>
          <w:p>
            <w:pPr>
              <w:pStyle w:val="Compact"/>
            </w:pPr>
            <w:r>
              <w:t xml:space="preserve">30</w:t>
            </w:r>
          </w:p>
        </w:tc>
        <w:tc>
          <w:tcPr/>
          <w:p>
            <w:pPr>
              <w:pStyle w:val="Compact"/>
            </w:pPr>
            <w:r>
              <w:t xml:space="preserve">1.30% of universe</w:t>
            </w:r>
          </w:p>
        </w:tc>
      </w:tr>
      <w:tr>
        <w:tc>
          <w:tcPr/>
          <w:p>
            <w:pPr>
              <w:pStyle w:val="Compact"/>
            </w:pPr>
            <w:r>
              <w:t xml:space="preserve">Heuristic-only words</w:t>
            </w:r>
          </w:p>
        </w:tc>
        <w:tc>
          <w:tcPr/>
          <w:p>
            <w:pPr>
              <w:pStyle w:val="Compact"/>
            </w:pPr>
            <w:r>
              <w:t xml:space="preserve">2,285</w:t>
            </w:r>
          </w:p>
        </w:tc>
        <w:tc>
          <w:tcPr/>
          <w:p>
            <w:pPr>
              <w:pStyle w:val="Compact"/>
            </w:pPr>
            <w:r>
              <w:t xml:space="preserve">98.70% of universe</w:t>
            </w:r>
          </w:p>
        </w:tc>
      </w:tr>
      <w:tr>
        <w:tc>
          <w:tcPr/>
          <w:p>
            <w:pPr>
              <w:pStyle w:val="Compact"/>
            </w:pPr>
            <w:r>
              <w:t xml:space="preserve">Compiled artifact size</w:t>
            </w:r>
          </w:p>
        </w:tc>
        <w:tc>
          <w:tcPr/>
          <w:p>
            <w:pPr>
              <w:pStyle w:val="Compact"/>
            </w:pPr>
            <w:r>
              <w:t xml:space="preserve">≈644 KB</w:t>
            </w:r>
          </w:p>
        </w:tc>
        <w:tc>
          <w:tcPr/>
          <w:p>
            <w:pPr>
              <w:pStyle w:val="Compact"/>
            </w:pPr>
            <w:r>
              <w:t xml:space="preserve">619+8+15+2 = 644 KB</w:t>
            </w:r>
          </w:p>
        </w:tc>
      </w:tr>
      <w:tr>
        <w:tc>
          <w:tcPr/>
          <w:p>
            <w:pPr>
              <w:pStyle w:val="Compact"/>
            </w:pPr>
            <w:r>
              <w:t xml:space="preserve">Matrix size</w:t>
            </w:r>
          </w:p>
        </w:tc>
        <w:tc>
          <w:tcPr/>
          <w:p>
            <w:pPr>
              <w:pStyle w:val="Compact"/>
            </w:pPr>
            <w:r>
              <w:t xml:space="preserve">10.7 MB (mmap)</w:t>
            </w:r>
          </w:p>
        </w:tc>
        <w:tc>
          <w:tcPr/>
          <w:p>
            <w:pPr>
              <w:pStyle w:val="Compact"/>
            </w:pPr>
            <m:oMath>
              <m:r>
                <m:t>2315</m:t>
              </m:r>
              <m:r>
                <m:rPr>
                  <m:sty m:val="p"/>
                </m:rPr>
                <m:t>×</m:t>
              </m:r>
              <m:r>
                <m:t>2315</m:t>
              </m:r>
            </m:oMath>
            <w:r>
              <w:t xml:space="preserve"> </w:t>
            </w:r>
            <w:r>
              <w:t xml:space="preserve">int16</w:t>
            </w:r>
          </w:p>
        </w:tc>
      </w:tr>
      <w:tr>
        <w:tc>
          <w:tcPr/>
          <w:p>
            <w:pPr>
              <w:pStyle w:val="Compact"/>
            </w:pPr>
            <w:r>
              <w:t xml:space="preserve">Runtime lookup frequency</w:t>
            </w:r>
          </w:p>
        </w:tc>
        <w:tc>
          <w:tcPr/>
          <w:p>
            <w:pPr>
              <w:pStyle w:val="Compact"/>
            </w:pPr>
            <w:r>
              <w:t xml:space="preserve">1× per step (O(1) hash)</w:t>
            </w:r>
          </w:p>
        </w:tc>
        <w:tc>
          <w:tcPr/>
          <w:p>
            <w:pPr>
              <w:pStyle w:val="Compact"/>
            </w:pPr>
            <w:r>
              <w:t xml:space="preserve">Positive activation only on residual beliefs</w:t>
            </w:r>
          </w:p>
        </w:tc>
      </w:tr>
      <w:tr>
        <w:tc>
          <w:tcPr/>
          <w:p>
            <w:pPr>
              <w:pStyle w:val="Compact"/>
            </w:pPr>
            <w:r>
              <w:t xml:space="preserve">Residual activation frequency</w:t>
            </w:r>
          </w:p>
        </w:tc>
        <w:tc>
          <w:tcPr/>
          <w:p>
            <w:pPr>
              <w:pStyle w:val="Compact"/>
            </w:pPr>
            <w:r>
              <w:t xml:space="preserve">≤1.30% of words, late-turn</w:t>
            </w:r>
          </w:p>
        </w:tc>
        <w:tc>
          <w:tcPr/>
          <w:p>
            <w:pPr>
              <w:pStyle w:val="Compact"/>
            </w:pPr>
            <w:r>
              <w:t xml:space="preserve">Compiled path is the exception</w:t>
            </w:r>
          </w:p>
        </w:tc>
      </w:tr>
      <w:tr>
        <w:tc>
          <w:tcPr/>
          <w:p>
            <w:pPr>
              <w:pStyle w:val="Compact"/>
            </w:pPr>
            <w:r>
              <w:t xml:space="preserve">Effective avg branching factor</w:t>
            </w:r>
          </w:p>
        </w:tc>
        <w:tc>
          <w:tcPr/>
          <w:p>
            <w:pPr>
              <w:pStyle w:val="Compact"/>
            </w:pPr>
            <w:r>
              <w:t xml:space="preserve">≈10.3</w:t>
            </w:r>
          </w:p>
        </w:tc>
        <w:tc>
          <w:tcPr/>
          <w:p>
            <w:pPr>
              <w:pStyle w:val="Compact"/>
            </w:pPr>
            <m:oMath>
              <m:sSup>
                <m:e>
                  <m:r>
                    <m:t>N</m:t>
                  </m:r>
                </m:e>
                <m:sup>
                  <m:r>
                    <m:t>1</m:t>
                  </m:r>
                  <m:r>
                    <m:rPr>
                      <m:sty m:val="p"/>
                    </m:rPr>
                    <m:t>/</m:t>
                  </m:r>
                  <m:acc>
                    <m:accPr>
                      <m:chr m:val="‾"/>
                    </m:accPr>
                    <m:e>
                      <m:r>
                        <m:t>τ</m:t>
                      </m:r>
                    </m:e>
                  </m:acc>
                </m:sup>
              </m:sSup>
            </m:oMath>
            <w:r>
              <w:t xml:space="preserve">,</w:t>
            </w:r>
            <w:r>
              <w:t xml:space="preserve"> </w:t>
            </w:r>
            <m:oMath>
              <m:acc>
                <m:accPr>
                  <m:chr m:val="‾"/>
                </m:accPr>
                <m:e>
                  <m:r>
                    <m:t>τ</m:t>
                  </m:r>
                </m:e>
              </m:acc>
              <m:r>
                <m:rPr>
                  <m:sty m:val="p"/>
                </m:rPr>
                <m:t>=</m:t>
              </m:r>
              <m:r>
                <m:t>3.32</m:t>
              </m:r>
            </m:oMath>
          </w:p>
        </w:tc>
      </w:tr>
    </w:tbl>
    <w:p>
      <w:pPr>
        <w:pStyle w:val="BodyText"/>
      </w:pPr>
      <w:r>
        <w:rPr>
          <w:b/>
          <w:bCs/>
        </w:rPr>
        <w:t xml:space="preserve">Reading the table.</w:t>
      </w:r>
      <w:r>
        <w:t xml:space="preserve"> </w:t>
      </w:r>
      <w:r>
        <w:t xml:space="preserve">The architecture is</w:t>
      </w:r>
      <w:r>
        <w:t xml:space="preserve"> </w:t>
      </w:r>
      <w:r>
        <w:rPr>
          <w:i/>
          <w:iCs/>
        </w:rPr>
        <w:t xml:space="preserve">compression-heavy on the common case</w:t>
      </w:r>
      <w:r>
        <w:t xml:space="preserve">: 98.70% of the universe never activates a compiled node; the 17,911-node compiled knowledge exists solely to rescue the 1.30% residual tail. The total offline knowledge (≈644 KB) is two orders of magnitude smaller than the pattern matrix, confirming that selective compilation (not whole-space compilation) is what makes the approach tractable. Decision reuse is therefore near-total: the heuristic's scoring policy is the single reused decision procedure across 47,814 games, with the compiled tables acting as a thin, exact safety net.</w:t>
      </w:r>
    </w:p>
    <w:bookmarkEnd w:id="45"/>
    <w:bookmarkStart w:id="46" w:name="Xa09a01e6fa819f4f5625e3b4b8d8bef734063e9"/>
    <w:p>
      <w:pPr>
        <w:pStyle w:val="Heading3"/>
      </w:pPr>
      <w:r>
        <w:t xml:space="preserve">14.3 Headline Result</w:t>
      </w:r>
    </w:p>
    <w:p>
      <w:pPr>
        <w:pStyle w:val="FirstParagraph"/>
      </w:pPr>
      <w:r>
        <w:t xml:space="preserve">Across all</w:t>
      </w:r>
      <w:r>
        <w:t xml:space="preserve"> </w:t>
      </w:r>
      <w:r>
        <w:rPr>
          <w:b/>
          <w:bCs/>
        </w:rPr>
        <w:t xml:space="preserve">47,814</w:t>
      </w:r>
      <w:r>
        <w:t xml:space="preserve"> </w:t>
      </w:r>
      <w:r>
        <w:t xml:space="preserve">simulated games: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games</w:t>
            </w:r>
          </w:p>
        </w:tc>
        <w:tc>
          <w:tcPr/>
          <w:p>
            <w:pPr>
              <w:pStyle w:val="Compact"/>
            </w:pPr>
            <w:r>
              <w:t xml:space="preserve">47,814</w:t>
            </w:r>
          </w:p>
        </w:tc>
      </w:tr>
      <w:tr>
        <w:tc>
          <w:tcPr/>
          <w:p>
            <w:pPr>
              <w:pStyle w:val="Compact"/>
            </w:pPr>
            <w:r>
              <w:t xml:space="preserve">Failures (turns &gt; 6)</w:t>
            </w:r>
          </w:p>
        </w:tc>
        <w:tc>
          <w:tcPr/>
          <w:p>
            <w:pPr>
              <w:pStyle w:val="Compact"/>
            </w:pPr>
            <w:r>
              <w:t xml:space="preserve">0</w:t>
            </w:r>
          </w:p>
        </w:tc>
      </w:tr>
      <w:tr>
        <w:tc>
          <w:tcPr/>
          <w:p>
            <w:pPr>
              <w:pStyle w:val="Compact"/>
            </w:pPr>
            <w:r>
              <w:t xml:space="preserve">Accuracy</w:t>
            </w:r>
          </w:p>
        </w:tc>
        <w:tc>
          <w:tcPr/>
          <w:p>
            <w:pPr>
              <w:pStyle w:val="Compact"/>
            </w:pPr>
            <w:r>
              <w:t xml:space="preserve">100.0%</w:t>
            </w:r>
          </w:p>
        </w:tc>
      </w:tr>
      <w:tr>
        <w:tc>
          <w:tcPr/>
          <w:p>
            <w:pPr>
              <w:pStyle w:val="Compact"/>
            </w:pPr>
            <w:r>
              <w:t xml:space="preserve">Max turns</w:t>
            </w:r>
          </w:p>
        </w:tc>
        <w:tc>
          <w:tcPr/>
          <w:p>
            <w:pPr>
              <w:pStyle w:val="Compact"/>
            </w:pPr>
            <w:r>
              <w:t xml:space="preserve">6 (the contract bound, never exceeded)</w:t>
            </w:r>
          </w:p>
        </w:tc>
      </w:tr>
      <w:tr>
        <w:tc>
          <w:tcPr/>
          <w:p>
            <w:pPr>
              <w:pStyle w:val="Compact"/>
            </w:pPr>
            <w:r>
              <w:t xml:space="preserve">Domains verified</w:t>
            </w:r>
          </w:p>
        </w:tc>
        <w:tc>
          <w:tcPr/>
          <w:p>
            <w:pPr>
              <w:pStyle w:val="Compact"/>
            </w:pPr>
            <w:r>
              <w:t xml:space="preserve">6 / 6</w:t>
            </w:r>
          </w:p>
        </w:tc>
      </w:tr>
      <w:tr>
        <w:tc>
          <w:tcPr/>
          <w:p>
            <w:pPr>
              <w:pStyle w:val="Compact"/>
            </w:pPr>
            <w:r>
              <w:t xml:space="preserve">Residual words requiring exact minimax</w:t>
            </w:r>
          </w:p>
        </w:tc>
        <w:tc>
          <w:tcPr/>
          <w:p>
            <w:pPr>
              <w:pStyle w:val="Compact"/>
            </w:pPr>
            <w:r>
              <w:t xml:space="preserve">30 (1.30%)</w:t>
            </w:r>
          </w:p>
        </w:tc>
      </w:tr>
    </w:tbl>
    <w:p>
      <w:r>
        <w:pict>
          <v:rect style="width:0;height:1.5pt" o:hralign="center" o:hrstd="t" o:hr="t"/>
        </w:pict>
      </w:r>
    </w:p>
    <w:bookmarkEnd w:id="46"/>
    <w:bookmarkEnd w:id="47"/>
    <w:bookmarkStart w:id="49" w:name="X9140a95a3af69fecf41fbefc7c50e9dacbc90a9"/>
    <w:p>
      <w:pPr>
        <w:pStyle w:val="Heading2"/>
      </w:pPr>
      <w:r>
        <w:t xml:space="preserve">15. Results Analysis</w:t>
      </w:r>
    </w:p>
    <w:p>
      <w:pPr>
        <w:pStyle w:val="FirstParagraph"/>
      </w:pPr>
      <w:r>
        <w:t xml:space="preserve">Every reported number is interpreted below.</w:t>
      </w:r>
    </w:p>
    <w:p>
      <w:pPr>
        <w:pStyle w:val="BodyText"/>
      </w:pPr>
      <w:r>
        <w:rPr>
          <w:b/>
          <w:bCs/>
        </w:rPr>
        <w:t xml:space="preserve">Why the average behaves as observed (mean 3.32 turns).</w:t>
      </w:r>
      <w:r>
        <w:t xml:space="preserve"> </w:t>
      </w:r>
      <w:r>
        <w:t xml:space="preserve">The effective average branching factor is</w:t>
      </w:r>
      <w:r>
        <w:t xml:space="preserve"> </w:t>
      </w:r>
      <m:oMath>
        <m:sSup>
          <m:e>
            <m:r>
              <m:t>N</m:t>
            </m:r>
          </m:e>
          <m:sup>
            <m:r>
              <m:t>1</m:t>
            </m:r>
            <m:r>
              <m:rPr>
                <m:sty m:val="p"/>
              </m:rPr>
              <m:t>/</m:t>
            </m:r>
            <m:acc>
              <m:accPr>
                <m:chr m:val="‾"/>
              </m:accPr>
              <m:e>
                <m:r>
                  <m:t>τ</m:t>
                </m:r>
              </m:e>
            </m:acc>
          </m:sup>
        </m:sSup>
        <m:r>
          <m:rPr>
            <m:sty m:val="p"/>
          </m:rPr>
          <m:t>≈</m:t>
        </m:r>
        <m:sSup>
          <m:e>
            <m:r>
              <m:t>2315</m:t>
            </m:r>
          </m:e>
          <m:sup>
            <m:r>
              <m:t>1</m:t>
            </m:r>
            <m:r>
              <m:rPr>
                <m:sty m:val="p"/>
              </m:rPr>
              <m:t>/</m:t>
            </m:r>
            <m:r>
              <m:t>3.32</m:t>
            </m:r>
          </m:sup>
        </m:sSup>
        <m:r>
          <m:rPr>
            <m:sty m:val="p"/>
          </m:rPr>
          <m:t>≈</m:t>
        </m:r>
        <m:r>
          <m:t>10.3</m:t>
        </m:r>
      </m:oMath>
      <w:r>
        <w:t xml:space="preserve">: each well-chosen query eliminates ~90% of the remaining hypotheses on average, so the belief collapses from 2,315 to 1 in roughly</w:t>
      </w:r>
      <w:r>
        <w:t xml:space="preserve"> </w:t>
      </w:r>
      <m:oMath>
        <m:sSub>
          <m:e>
            <m:r>
              <m:rPr>
                <m:sty m:val="p"/>
              </m:rPr>
              <m:t>log</m:t>
            </m:r>
          </m:e>
          <m:sub>
            <m:r>
              <m:t>10.3</m:t>
            </m:r>
          </m:sub>
        </m:sSub>
        <m:r>
          <m:rPr>
            <m:sty m:val="p"/>
          </m:rPr>
          <m:t>(</m:t>
        </m:r>
        <m:r>
          <m:t>2315</m:t>
        </m:r>
        <m:r>
          <m:rPr>
            <m:sty m:val="p"/>
          </m:rPr>
          <m:t>)</m:t>
        </m:r>
        <m:r>
          <m:rPr>
            <m:sty m:val="p"/>
          </m:rPr>
          <m:t>≈</m:t>
        </m:r>
        <m:r>
          <m:t>3.3</m:t>
        </m:r>
      </m:oMath>
      <w:r>
        <w:t xml:space="preserve"> </w:t>
      </w:r>
      <w:r>
        <w:t xml:space="preserve">steps. This is the expected behavior of an entropy-driven heuristic on a diffuse space.</w:t>
      </w:r>
    </w:p>
    <w:p>
      <w:pPr>
        <w:pStyle w:val="BodyText"/>
      </w:pPr>
      <w:r>
        <w:rPr>
          <w:b/>
          <w:bCs/>
        </w:rPr>
        <w:t xml:space="preserve">Why Hard Mode differs so little.</w:t>
      </w:r>
      <w:r>
        <w:t xml:space="preserve"> </w:t>
      </w:r>
      <w:r>
        <w:t xml:space="preserve">Measured mean turns: normal_0 = 3.6125, hard_0 = 3.6242 (hard is</w:t>
      </w:r>
      <w:r>
        <w:t xml:space="preserve"> </w:t>
      </w:r>
      <w:r>
        <w:rPr>
          <w:i/>
          <w:iCs/>
        </w:rPr>
        <w:t xml:space="preserve">marginally slower</w:t>
      </w:r>
      <w:r>
        <w:t xml:space="preserve"> </w:t>
      </w:r>
      <w:r>
        <w:t xml:space="preserve">by 0.012 turns, within residual noise); normal_1 = 3.4355, hard_1 = 3.3920 (hard is actually</w:t>
      </w:r>
      <w:r>
        <w:t xml:space="preserve"> </w:t>
      </w:r>
      <w:r>
        <w:rPr>
          <w:i/>
          <w:iCs/>
        </w:rPr>
        <w:t xml:space="preserve">faster</w:t>
      </w:r>
      <w:r>
        <w:t xml:space="preserve"> </w:t>
      </w:r>
      <w:r>
        <w:t xml:space="preserve">by 0.043); normal_2 = 3.1583, hard_2 = 3.1596 (equal). The hard-mode constraint, restricting queries to the current belief, is nearly cost-free because (a) the scoring function's hard-mode worst-case penalty and (b) the hard small-pool splitter recover any loss by minimizing stalls in endgames. Net: the restricted query set does not materially raise mean depth.</w:t>
      </w:r>
    </w:p>
    <w:p>
      <w:pPr>
        <w:pStyle w:val="BodyText"/>
      </w:pPr>
      <w:r>
        <w:rPr>
          <w:b/>
          <w:bCs/>
        </w:rPr>
        <w:t xml:space="preserve">Why hints reduce mean turns (3.61 → 3.16).</w:t>
      </w:r>
      <w:r>
        <w:t xml:space="preserve"> </w:t>
      </w:r>
      <w:r>
        <w:t xml:space="preserve">External constraint revelation shrinks the</w:t>
      </w:r>
      <w:r>
        <w:t xml:space="preserve"> </w:t>
      </w:r>
      <w:r>
        <w:rPr>
          <w:i/>
          <w:iCs/>
        </w:rPr>
        <w:t xml:space="preserve">initial</w:t>
      </w:r>
      <w:r>
        <w:t xml:space="preserve"> </w:t>
      </w:r>
      <w:r>
        <w:t xml:space="preserve">belief</w:t>
      </w:r>
      <w:r>
        <w:t xml:space="preserve"> </w:t>
      </w:r>
      <m:oMath>
        <m:sSub>
          <m:e>
            <m:r>
              <m:rPr>
                <m:scr m:val="script"/>
                <m:sty m:val="p"/>
              </m:rPr>
              <m:t>K</m:t>
            </m:r>
          </m:e>
          <m:sub>
            <m:r>
              <m:t>0</m:t>
            </m:r>
          </m:sub>
        </m:sSub>
      </m:oMath>
      <w:r>
        <w:t xml:space="preserve"> </w:t>
      </w:r>
      <w:r>
        <w:t xml:space="preserve">before turn 1, so fewer turns are needed on average. This is an acceleration, not a requirement: no-hint already closes at 100%.</w:t>
      </w:r>
    </w:p>
    <w:p>
      <w:pPr>
        <w:pStyle w:val="BodyText"/>
      </w:pPr>
      <w:r>
        <w:rPr>
          <w:b/>
          <w:bCs/>
        </w:rPr>
        <w:t xml:space="preserve">Why heuristic search dominates.</w:t>
      </w:r>
      <w:r>
        <w:t xml:space="preserve"> </w:t>
      </w:r>
      <w:r>
        <w:t xml:space="preserve">98.70% of the universe (2,285 words) is solved purely by the blended utility; the residual 1.30% is exactly where the worst-case penalty alone is insufficient. Heuristic dominance is expected: on diffuse beliefs, expected information gain is near-optimal, and the</w:t>
      </w:r>
      <w:r>
        <w:t xml:space="preserve"> </w:t>
      </w:r>
      <m:oMath>
        <m:r>
          <m:t>W</m:t>
        </m:r>
      </m:oMath>
      <w:r>
        <w:t xml:space="preserve">-penalty keeps the worst case bounded.</w:t>
      </w:r>
    </w:p>
    <w:p>
      <w:pPr>
        <w:pStyle w:val="BodyText"/>
      </w:pPr>
      <w:r>
        <w:rPr>
          <w:b/>
          <w:bCs/>
        </w:rPr>
        <w:t xml:space="preserve">Why residual optimization activates only when necessary.</w:t>
      </w:r>
      <w:r>
        <w:t xml:space="preserve"> </w:t>
      </w:r>
      <w:r>
        <w:t xml:space="preserve">The residual region is</w:t>
      </w:r>
      <w:r>
        <w:t xml:space="preserve"> </w:t>
      </w:r>
      <w:r>
        <w:rPr>
          <w:i/>
          <w:iCs/>
        </w:rPr>
        <w:t xml:space="preserve">defined</w:t>
      </w:r>
      <w:r>
        <w:t xml:space="preserve"> </w:t>
      </w:r>
      <w:r>
        <w:t xml:space="preserve">as the belief states where the heuristic fails (§7.2). Because tables are keyed on the exact belief (Proposition 3), the compiled path fires only there, it cannot fire elsewhere, and it is skipped entirely for the 98.70% heuristic-only words. This is why the online cost stays at the heuristic level for nearly all games.</w:t>
      </w:r>
    </w:p>
    <w:p>
      <w:pPr>
        <w:pStyle w:val="BodyText"/>
      </w:pPr>
      <w:r>
        <w:rPr>
          <w:b/>
          <w:bCs/>
        </w:rPr>
        <w:t xml:space="preserve">Why deterministic search remains effective.</w:t>
      </w:r>
      <w:r>
        <w:t xml:space="preserve"> </w:t>
      </w:r>
      <w:r>
        <w:t xml:space="preserve">The stable tie-break, in-memory-only turn-1 cache, and static matrix (Propositions 2, 8) eliminate the non-determinism that would otherwise make verification order-dependent. Determinism is not incidental; it is what makes the 47,814-game certificate reproducible.</w:t>
      </w:r>
    </w:p>
    <w:p>
      <w:pPr>
        <w:pStyle w:val="BodyText"/>
      </w:pPr>
      <w:r>
        <w:rPr>
          <w:b/>
          <w:bCs/>
        </w:rPr>
        <w:t xml:space="preserve">Why candidate reduction behaves as observed.</w:t>
      </w:r>
      <w:r>
        <w:t xml:space="preserve"> </w:t>
      </w:r>
      <w:r>
        <w:t xml:space="preserve">The overall turn distribution is {1:260, 2:7,631, 3:21,786, 4:14,026, 5:2,993, 6:1,118}. The mode is turn 3 (45.5% of games); 97.7% solve in ≤5; the 6-turn tail (2.3%, 1,118 games) is the residual-adjacent hard cases handled by the compiled tables. The 260 one-turn solves are essentially a hint artifact (the first guess coincidentally equals the answer under revealed constraints), not a heuristic property.</w:t>
      </w:r>
    </w:p>
    <w:bookmarkStart w:id="48" w:name="X908265b85d2c17e0ca62ae27748e4807f6d5693"/>
    <w:p>
      <w:pPr>
        <w:pStyle w:val="Heading3"/>
      </w:pPr>
      <w:r>
        <w:t xml:space="preserve">15.1 Per-Domain Turn Distribution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w:t>
            </w:r>
          </w:p>
        </w:tc>
        <w:tc>
          <w:tcPr/>
          <w:p>
            <w:pPr>
              <w:pStyle w:val="Compact"/>
            </w:pPr>
            <w:r>
              <w:t xml:space="preserve">Games</w:t>
            </w:r>
          </w:p>
        </w:tc>
        <w:tc>
          <w:tcPr/>
          <w:p>
            <w:pPr>
              <w:pStyle w:val="Compact"/>
            </w:pPr>
            <w:r>
              <w:t xml:space="preserve">Mean</w:t>
            </w:r>
          </w:p>
        </w:tc>
        <w:tc>
          <w:tcPr/>
          <w:p>
            <w:pPr>
              <w:pStyle w:val="Compact"/>
            </w:pPr>
            <w:r>
              <w:t xml:space="preserve">Turn dist. (1/2/3/4/5/6)</w:t>
            </w:r>
          </w:p>
        </w:tc>
      </w:tr>
      <w:tr>
        <w:tc>
          <w:tcPr/>
          <w:p>
            <w:pPr>
              <w:pStyle w:val="Compact"/>
            </w:pPr>
            <w:r>
              <w:t xml:space="preserve">normal_0</w:t>
            </w:r>
          </w:p>
        </w:tc>
        <w:tc>
          <w:tcPr/>
          <w:p>
            <w:pPr>
              <w:pStyle w:val="Compact"/>
            </w:pPr>
            <w:r>
              <w:t xml:space="preserve">2,315</w:t>
            </w:r>
          </w:p>
        </w:tc>
        <w:tc>
          <w:tcPr/>
          <w:p>
            <w:pPr>
              <w:pStyle w:val="Compact"/>
            </w:pPr>
            <w:r>
              <w:t xml:space="preserve">3.6125</w:t>
            </w:r>
          </w:p>
        </w:tc>
        <w:tc>
          <w:tcPr/>
          <w:p>
            <w:pPr>
              <w:pStyle w:val="Compact"/>
            </w:pPr>
            <w:r>
              <w:t xml:space="preserve">1 / 75 / 1011 / 1013 / 163 / 52</w:t>
            </w:r>
          </w:p>
        </w:tc>
      </w:tr>
      <w:tr>
        <w:tc>
          <w:tcPr/>
          <w:p>
            <w:pPr>
              <w:pStyle w:val="Compact"/>
            </w:pPr>
            <w:r>
              <w:t xml:space="preserve">hard_0</w:t>
            </w:r>
          </w:p>
        </w:tc>
        <w:tc>
          <w:tcPr/>
          <w:p>
            <w:pPr>
              <w:pStyle w:val="Compact"/>
            </w:pPr>
            <w:r>
              <w:t xml:space="preserve">2,315</w:t>
            </w:r>
          </w:p>
        </w:tc>
        <w:tc>
          <w:tcPr/>
          <w:p>
            <w:pPr>
              <w:pStyle w:val="Compact"/>
            </w:pPr>
            <w:r>
              <w:t xml:space="preserve">3.6242</w:t>
            </w:r>
          </w:p>
        </w:tc>
        <w:tc>
          <w:tcPr/>
          <w:p>
            <w:pPr>
              <w:pStyle w:val="Compact"/>
            </w:pPr>
            <w:r>
              <w:t xml:space="preserve">1 / 149 / 933 / 933 / 234 / 65</w:t>
            </w:r>
          </w:p>
        </w:tc>
      </w:tr>
      <w:tr>
        <w:tc>
          <w:tcPr/>
          <w:p>
            <w:pPr>
              <w:pStyle w:val="Compact"/>
            </w:pPr>
            <w:r>
              <w:t xml:space="preserve">normal_1</w:t>
            </w:r>
          </w:p>
        </w:tc>
        <w:tc>
          <w:tcPr/>
          <w:p>
            <w:pPr>
              <w:pStyle w:val="Compact"/>
            </w:pPr>
            <w:r>
              <w:t xml:space="preserve">10,767</w:t>
            </w:r>
          </w:p>
        </w:tc>
        <w:tc>
          <w:tcPr/>
          <w:p>
            <w:pPr>
              <w:pStyle w:val="Compact"/>
            </w:pPr>
            <w:r>
              <w:t xml:space="preserve">3.4355</w:t>
            </w:r>
          </w:p>
        </w:tc>
        <w:tc>
          <w:tcPr/>
          <w:p>
            <w:pPr>
              <w:pStyle w:val="Compact"/>
            </w:pPr>
            <w:r>
              <w:t xml:space="preserve">25 / 903 / 5352 / 3568 / 683 / 236</w:t>
            </w:r>
          </w:p>
        </w:tc>
      </w:tr>
      <w:tr>
        <w:tc>
          <w:tcPr/>
          <w:p>
            <w:pPr>
              <w:pStyle w:val="Compact"/>
            </w:pPr>
            <w:r>
              <w:t xml:space="preserve">hard_1</w:t>
            </w:r>
          </w:p>
        </w:tc>
        <w:tc>
          <w:tcPr/>
          <w:p>
            <w:pPr>
              <w:pStyle w:val="Compact"/>
            </w:pPr>
            <w:r>
              <w:t xml:space="preserve">10,767</w:t>
            </w:r>
          </w:p>
        </w:tc>
        <w:tc>
          <w:tcPr/>
          <w:p>
            <w:pPr>
              <w:pStyle w:val="Compact"/>
            </w:pPr>
            <w:r>
              <w:t xml:space="preserve">3.3920</w:t>
            </w:r>
          </w:p>
        </w:tc>
        <w:tc>
          <w:tcPr/>
          <w:p>
            <w:pPr>
              <w:pStyle w:val="Compact"/>
            </w:pPr>
            <w:r>
              <w:t xml:space="preserve">25 / 1399 / 4963 / 3365 / 740 / 275</w:t>
            </w:r>
          </w:p>
        </w:tc>
      </w:tr>
      <w:tr>
        <w:tc>
          <w:tcPr/>
          <w:p>
            <w:pPr>
              <w:pStyle w:val="Compact"/>
            </w:pPr>
            <w:r>
              <w:t xml:space="preserve">normal_2</w:t>
            </w:r>
          </w:p>
        </w:tc>
        <w:tc>
          <w:tcPr/>
          <w:p>
            <w:pPr>
              <w:pStyle w:val="Compact"/>
            </w:pPr>
            <w:r>
              <w:t xml:space="preserve">10,825</w:t>
            </w:r>
          </w:p>
        </w:tc>
        <w:tc>
          <w:tcPr/>
          <w:p>
            <w:pPr>
              <w:pStyle w:val="Compact"/>
            </w:pPr>
            <w:r>
              <w:t xml:space="preserve">3.1583</w:t>
            </w:r>
          </w:p>
        </w:tc>
        <w:tc>
          <w:tcPr/>
          <w:p>
            <w:pPr>
              <w:pStyle w:val="Compact"/>
            </w:pPr>
            <w:r>
              <w:t xml:space="preserve">104 / 2540 / 4778 / 2581 / 585 / 237</w:t>
            </w:r>
          </w:p>
        </w:tc>
      </w:tr>
      <w:tr>
        <w:tc>
          <w:tcPr/>
          <w:p>
            <w:pPr>
              <w:pStyle w:val="Compact"/>
            </w:pPr>
            <w:r>
              <w:t xml:space="preserve">hard_2</w:t>
            </w:r>
          </w:p>
        </w:tc>
        <w:tc>
          <w:tcPr/>
          <w:p>
            <w:pPr>
              <w:pStyle w:val="Compact"/>
            </w:pPr>
            <w:r>
              <w:t xml:space="preserve">10,825</w:t>
            </w:r>
          </w:p>
        </w:tc>
        <w:tc>
          <w:tcPr/>
          <w:p>
            <w:pPr>
              <w:pStyle w:val="Compact"/>
            </w:pPr>
            <w:r>
              <w:t xml:space="preserve">3.1596</w:t>
            </w:r>
          </w:p>
        </w:tc>
        <w:tc>
          <w:tcPr/>
          <w:p>
            <w:pPr>
              <w:pStyle w:val="Compact"/>
            </w:pPr>
            <w:r>
              <w:t xml:space="preserve">104 / 2565 / 4749 / 2566 / 588 / 253</w:t>
            </w:r>
          </w:p>
        </w:tc>
      </w:tr>
    </w:tbl>
    <w:p>
      <w:pPr>
        <w:pStyle w:val="BodyText"/>
      </w:pPr>
      <w:r>
        <w:rPr>
          <w:b/>
          <w:bCs/>
        </w:rPr>
        <w:t xml:space="preserve">Interpretation.</w:t>
      </w:r>
      <w:r>
        <w:t xml:space="preserve"> </w:t>
      </w:r>
      <w:r>
        <w:t xml:space="preserve">Hints shift mass leftward (more 1- and 2-turn solves, e.g., 2-hint has 104 one-turn solves vs 1 in 0-hint) and lower the mean by ~0.45 turns. Hard mode at 0-hint shows slightly more 2-turn solves (149 vs 75) and slightly more 6-turn solves (65 vs 52) than normal, the restricted query set trades a few early wins for a few late stalls, but the mean difference is negligible, confirming the scoring/specialist compensation. At 1-hint hard is</w:t>
      </w:r>
      <w:r>
        <w:t xml:space="preserve"> </w:t>
      </w:r>
      <w:r>
        <w:rPr>
          <w:i/>
          <w:iCs/>
        </w:rPr>
        <w:t xml:space="preserve">faster</w:t>
      </w:r>
      <w:r>
        <w:t xml:space="preserve">, suggesting the worst-case penalty more than compensates for the restricted set when an external hint is present.</w:t>
      </w:r>
    </w:p>
    <w:p>
      <w:r>
        <w:pict>
          <v:rect style="width:0;height:1.5pt" o:hralign="center" o:hrstd="t" o:hr="t"/>
        </w:pict>
      </w:r>
    </w:p>
    <w:bookmarkEnd w:id="48"/>
    <w:bookmarkEnd w:id="49"/>
    <w:bookmarkStart w:id="50" w:name="X20e90942e918873993e29d95ae6ef08f8cfc35c"/>
    <w:p>
      <w:pPr>
        <w:pStyle w:val="Heading2"/>
      </w:pPr>
      <w:r>
        <w:t xml:space="preserve">16. Discussion</w:t>
      </w:r>
    </w:p>
    <w:p>
      <w:pPr>
        <w:pStyle w:val="FirstParagraph"/>
      </w:pPr>
      <w:r>
        <w:rPr>
          <w:b/>
          <w:bCs/>
        </w:rPr>
        <w:t xml:space="preserve">Strengths.</w:t>
      </w:r>
      <w:r>
        <w:t xml:space="preserve"> </w:t>
      </w:r>
      <w:r>
        <w:t xml:space="preserve">The framework is efficient (vectorized heuristic default), explainable (every move is either an information-theoretic score or a provably-optimal lookup), deterministic (reproducible to the byte), and</w:t>
      </w:r>
      <w:r>
        <w:t xml:space="preserve"> </w:t>
      </w:r>
      <w:r>
        <w:rPr>
          <w:i/>
          <w:iCs/>
        </w:rPr>
        <w:t xml:space="preserve">complete</w:t>
      </w:r>
      <w:r>
        <w:t xml:space="preserve"> </w:t>
      </w:r>
      <w:r>
        <w:t xml:space="preserve">(every reachable instance closes). Selective compilation confines exponential cost to a tiny, well-characterized region (1.30% of the universe, ≈644 KB of tables).</w:t>
      </w:r>
    </w:p>
    <w:p>
      <w:pPr>
        <w:pStyle w:val="BodyText"/>
      </w:pPr>
      <w:r>
        <w:rPr>
          <w:b/>
          <w:bCs/>
        </w:rPr>
        <w:t xml:space="preserve">Limitations.</w:t>
      </w:r>
      <w:r>
        <w:t xml:space="preserve"> </w:t>
      </w:r>
      <w:r>
        <w:t xml:space="preserve">The method is specialized to finite, deterministic, publicly-known observation functions. It does not address adversarial or noisy oracles, continuous spaces, or unknown universes. The completeness proof is contingent on the exhaustive gate covering the</w:t>
      </w:r>
      <w:r>
        <w:t xml:space="preserve"> </w:t>
      </w:r>
      <w:r>
        <w:rPr>
          <w:i/>
          <w:iCs/>
        </w:rPr>
        <w:t xml:space="preserve">entire</w:t>
      </w:r>
      <w:r>
        <w:t xml:space="preserve"> </w:t>
      </w:r>
      <w:r>
        <w:t xml:space="preserve">universe; if the universe changes, the residual set must be re-enumerated (the version-stamped cache enforces this automatically). The hard-mode shredder relies on the full 12,972-word dictionary; a different dictionary alters available auxiliary queries.</w:t>
      </w:r>
    </w:p>
    <w:p>
      <w:pPr>
        <w:pStyle w:val="BodyText"/>
      </w:pPr>
      <w:r>
        <w:rPr>
          <w:b/>
          <w:bCs/>
        </w:rPr>
        <w:t xml:space="preserve">Tradeoffs.</w:t>
      </w:r>
      <w:r>
        <w:t xml:space="preserve"> </w:t>
      </w:r>
      <w:r>
        <w:t xml:space="preserve">We trade a little expected-case optimality (entropy alone minimizes mean turns) for a</w:t>
      </w:r>
      <w:r>
        <w:t xml:space="preserve"> </w:t>
      </w:r>
      <w:r>
        <w:rPr>
          <w:i/>
          <w:iCs/>
        </w:rPr>
        <w:t xml:space="preserve">worst-case guarantee</w:t>
      </w:r>
      <w:r>
        <w:t xml:space="preserve"> </w:t>
      </w:r>
      <w:r>
        <w:t xml:space="preserve">(the</w:t>
      </w:r>
      <w:r>
        <w:t xml:space="preserve"> </w:t>
      </w:r>
      <m:oMath>
        <m:r>
          <m:t>W</m:t>
        </m:r>
      </m:oMath>
      <w:r>
        <w:t xml:space="preserve"> </w:t>
      </w:r>
      <w:r>
        <w:t xml:space="preserve">penalty). The experimental result, 100% closure at the six-turn bound with only a 0.012-turn mean penalty in hard mode, confirms the trade is worthwhile. We also trade offline compute (hours of compilation) for online simplicity and a static guarantee.</w:t>
      </w:r>
    </w:p>
    <w:p>
      <w:pPr>
        <w:pStyle w:val="BodyText"/>
      </w:pPr>
      <w:r>
        <w:rPr>
          <w:b/>
          <w:bCs/>
        </w:rPr>
        <w:t xml:space="preserve">Generalization.</w:t>
      </w:r>
      <w:r>
        <w:t xml:space="preserve"> </w:t>
      </w:r>
      <w:r>
        <w:t xml:space="preserve">The same architecture applies to any finite hypothesis-identification game with a deterministic, computable observation function:</w:t>
      </w:r>
    </w:p>
    <w:p>
      <w:pPr>
        <w:pStyle w:val="Compact"/>
        <w:numPr>
          <w:ilvl w:val="0"/>
          <w:numId w:val="1014"/>
        </w:numPr>
      </w:pPr>
      <w:r>
        <w:rPr>
          <w:i/>
          <w:iCs/>
        </w:rPr>
        <w:t xml:space="preserve">Mastermind</w:t>
      </w:r>
      <w:r>
        <w:t xml:space="preserve"> </w:t>
      </w:r>
      <w:r>
        <w:t xml:space="preserve">variants (different feedback alphabets / code lengths): direct, Knuth's tree becomes a residual table.</w:t>
      </w:r>
    </w:p>
    <w:p>
      <w:pPr>
        <w:pStyle w:val="Compact"/>
        <w:numPr>
          <w:ilvl w:val="0"/>
          <w:numId w:val="1014"/>
        </w:numPr>
      </w:pPr>
      <w:r>
        <w:rPr>
          <w:i/>
          <w:iCs/>
        </w:rPr>
        <w:t xml:space="preserve">Deterministic planning</w:t>
      </w:r>
      <w:r>
        <w:t xml:space="preserve">: the belief-as-set formulation mirrors plan-compilation.</w:t>
      </w:r>
    </w:p>
    <w:p>
      <w:pPr>
        <w:pStyle w:val="Compact"/>
        <w:numPr>
          <w:ilvl w:val="0"/>
          <w:numId w:val="1014"/>
        </w:numPr>
      </w:pPr>
      <w:r>
        <w:rPr>
          <w:i/>
          <w:iCs/>
        </w:rPr>
        <w:t xml:space="preserve">Troubleshooting / diagnosis systems</w:t>
      </w:r>
      <w:r>
        <w:t xml:space="preserve">: symptoms are observations</w:t>
      </w:r>
      <w:r>
        <w:t xml:space="preserve"> </w:t>
      </w:r>
      <m:oMath>
        <m:r>
          <m:rPr>
            <m:sty m:val="p"/>
          </m:rPr>
          <m:t>Φ</m:t>
        </m:r>
      </m:oMath>
      <w:r>
        <w:t xml:space="preserve">; fixes are queries.</w:t>
      </w:r>
    </w:p>
    <w:p>
      <w:pPr>
        <w:pStyle w:val="Compact"/>
        <w:numPr>
          <w:ilvl w:val="0"/>
          <w:numId w:val="1014"/>
        </w:numPr>
      </w:pPr>
      <w:r>
        <w:rPr>
          <w:i/>
          <w:iCs/>
        </w:rPr>
        <w:t xml:space="preserve">Interactive search</w:t>
      </w:r>
      <w:r>
        <w:t xml:space="preserve"> </w:t>
      </w:r>
      <w:r>
        <w:t xml:space="preserve">(e.g., twenty-questions-style): the entropy term is the natural default.</w:t>
      </w:r>
    </w:p>
    <w:p>
      <w:pPr>
        <w:pStyle w:val="Compact"/>
        <w:numPr>
          <w:ilvl w:val="0"/>
          <w:numId w:val="1014"/>
        </w:numPr>
      </w:pPr>
      <w:r>
        <w:rPr>
          <w:i/>
          <w:iCs/>
        </w:rPr>
        <w:t xml:space="preserve">Finite CSPs</w:t>
      </w:r>
      <w:r>
        <w:t xml:space="preserve">: belief update is exact constraint propagation.</w:t>
      </w:r>
    </w:p>
    <w:p>
      <w:pPr>
        <w:pStyle w:val="Compact"/>
        <w:numPr>
          <w:ilvl w:val="0"/>
          <w:numId w:val="1014"/>
        </w:numPr>
      </w:pPr>
      <w:r>
        <w:rPr>
          <w:i/>
          <w:iCs/>
        </w:rPr>
        <w:t xml:space="preserve">Decision support</w:t>
      </w:r>
      <w:r>
        <w:t xml:space="preserve">: the compiled safety net guarantees no instance is left unsolved.</w:t>
      </w:r>
    </w:p>
    <w:p>
      <w:pPr>
        <w:pStyle w:val="FirstParagraph"/>
      </w:pPr>
      <w:r>
        <w:t xml:space="preserve">The only requirement for the completeness guarantee is that the residual region be enumerable offline.</w:t>
      </w:r>
    </w:p>
    <w:p>
      <w:pPr>
        <w:pStyle w:val="BodyText"/>
      </w:pPr>
      <w:r>
        <w:rPr>
          <w:b/>
          <w:bCs/>
        </w:rPr>
        <w:t xml:space="preserve">Future Work.</w:t>
      </w:r>
      <w:r>
        <w:t xml:space="preserve"> </w:t>
      </w:r>
      <w:r>
        <w:t xml:space="preserve">(i) Extend to noisy oracles via probabilistic belief (Dirichlet over</w:t>
      </w:r>
      <w:r>
        <w:t xml:space="preserve"> </w:t>
      </w:r>
      <m:oMath>
        <m:r>
          <m:rPr>
            <m:sty m:val="p"/>
          </m:rPr>
          <m:t>Φ</m:t>
        </m:r>
      </m:oMath>
      <w:r>
        <w:t xml:space="preserve">) while preserving a probabilistic closure guarantee. (ii) Apply selective compilation to larger finite spaces (e.g.,</w:t>
      </w:r>
      <w:r>
        <w:t xml:space="preserve"> </w:t>
      </w:r>
      <m:oMath>
        <m:r>
          <m:t>N</m:t>
        </m:r>
        <m:r>
          <m:rPr>
            <m:sty m:val="p"/>
          </m:rPr>
          <m:t>∼</m:t>
        </m:r>
        <m:sSup>
          <m:e>
            <m:r>
              <m:t>10</m:t>
            </m:r>
          </m:e>
          <m:sup>
            <m:r>
              <m:t>5</m:t>
            </m:r>
          </m:sup>
        </m:sSup>
      </m:oMath>
      <w:r>
        <w:t xml:space="preserve">) where full matrix storage is infeasible, using sampled residual identification. (iii) Investigate whether residual clusters exhibit structure (e.g., sibling families) that permits</w:t>
      </w:r>
      <w:r>
        <w:t xml:space="preserve"> </w:t>
      </w:r>
      <w:r>
        <w:rPr>
          <w:i/>
          <w:iCs/>
        </w:rPr>
        <w:t xml:space="preserve">generative</w:t>
      </w:r>
      <w:r>
        <w:t xml:space="preserve"> </w:t>
      </w:r>
      <w:r>
        <w:t xml:space="preserve">table synthesis rather than per-cluster enumeration. (iv) Port the verification-gate methodology to other finite decision benchmarks as a standard "closure certificate."</w:t>
      </w:r>
    </w:p>
    <w:p>
      <w:r>
        <w:pict>
          <v:rect style="width:0;height:1.5pt" o:hralign="center" o:hrstd="t" o:hr="t"/>
        </w:pict>
      </w:r>
    </w:p>
    <w:bookmarkEnd w:id="50"/>
    <w:bookmarkStart w:id="51" w:name="X0d5e0a33cf1d622a8ba53f75fecca50e2b7e1f1"/>
    <w:p>
      <w:pPr>
        <w:pStyle w:val="Heading2"/>
      </w:pPr>
      <w:r>
        <w:t xml:space="preserve">17. Reproducibility</w:t>
      </w:r>
    </w:p>
    <w:p>
      <w:pPr>
        <w:pStyle w:val="FirstParagraph"/>
      </w:pPr>
      <w:r>
        <w:t xml:space="preserve">A researcher must be able to regenerate every reported result. The repository is organized for this.</w:t>
      </w:r>
    </w:p>
    <w:p>
      <w:pPr>
        <w:pStyle w:val="BodyText"/>
      </w:pPr>
      <w:r>
        <w:rPr>
          <w:b/>
          <w:bCs/>
        </w:rPr>
        <w:t xml:space="preserve">Repository organization.</w:t>
      </w:r>
      <w:r>
        <w:t xml:space="preserve"> </w:t>
      </w:r>
      <w:r>
        <w:t xml:space="preserve">Source under</w:t>
      </w:r>
      <w:r>
        <w:t xml:space="preserve"> </w:t>
      </w:r>
      <w:r>
        <w:rPr>
          <w:rStyle w:val="VerbatimChar"/>
        </w:rPr>
        <w:t xml:space="preserve">src/wordle_solver/</w:t>
      </w:r>
      <w:r>
        <w:t xml:space="preserve"> </w:t>
      </w:r>
      <w:r>
        <w:t xml:space="preserve">splits the concern into</w:t>
      </w:r>
      <w:r>
        <w:t xml:space="preserve"> </w:t>
      </w:r>
      <w:r>
        <w:rPr>
          <w:rStyle w:val="VerbatimChar"/>
        </w:rPr>
        <w:t xml:space="preserve">engine/</w:t>
      </w:r>
      <w:r>
        <w:t xml:space="preserve"> </w:t>
      </w:r>
      <w:r>
        <w:t xml:space="preserve">(solver core, scoring, patterns, modes, game loop),</w:t>
      </w:r>
      <w:r>
        <w:t xml:space="preserve"> </w:t>
      </w:r>
      <w:r>
        <w:rPr>
          <w:rStyle w:val="VerbatimChar"/>
        </w:rPr>
        <w:t xml:space="preserve">generators/</w:t>
      </w:r>
      <w:r>
        <w:t xml:space="preserve"> </w:t>
      </w:r>
      <w:r>
        <w:t xml:space="preserve">(offline builders),</w:t>
      </w:r>
      <w:r>
        <w:t xml:space="preserve"> </w:t>
      </w:r>
      <w:r>
        <w:rPr>
          <w:rStyle w:val="VerbatimChar"/>
        </w:rPr>
        <w:t xml:space="preserve">tools/</w:t>
      </w:r>
      <w:r>
        <w:t xml:space="preserve"> </w:t>
      </w:r>
      <w:r>
        <w:t xml:space="preserve">(benchmark, profiler, exhaustive enumeration), and</w:t>
      </w:r>
      <w:r>
        <w:t xml:space="preserve"> </w:t>
      </w:r>
      <w:r>
        <w:rPr>
          <w:rStyle w:val="VerbatimChar"/>
        </w:rPr>
        <w:t xml:space="preserve">data/</w:t>
      </w:r>
      <w:r>
        <w:t xml:space="preserve"> </w:t>
      </w:r>
      <w:r>
        <w:t xml:space="preserve">(committed, deterministic artifacts: the pattern matrix, the four compiled tables, the</w:t>
      </w:r>
      <w:r>
        <w:t xml:space="preserve"> </w:t>
      </w:r>
      <w:r>
        <w:rPr>
          <w:rStyle w:val="VerbatimChar"/>
        </w:rPr>
        <w:t xml:space="preserve">t1_h_opening</w:t>
      </w:r>
      <w:r>
        <w:t xml:space="preserve"> </w:t>
      </w:r>
      <w:r>
        <w:t xml:space="preserve">spec, and the lexicon CSVs).</w:t>
      </w:r>
    </w:p>
    <w:p>
      <w:pPr>
        <w:pStyle w:val="BodyText"/>
      </w:pPr>
      <w:r>
        <w:rPr>
          <w:b/>
          <w:bCs/>
        </w:rPr>
        <w:t xml:space="preserve">Deterministic execution.</w:t>
      </w:r>
      <w:r>
        <w:t xml:space="preserve"> </w:t>
      </w:r>
      <w:r>
        <w:t xml:space="preserve">Canonical tie-breaking, in-memory-only turn-1 cache, and a static memory-mapped matrix guarantee byte-identical play (Propositions 2, 8). No randomness enters the solver.</w:t>
      </w:r>
    </w:p>
    <w:p>
      <w:pPr>
        <w:pStyle w:val="BodyText"/>
      </w:pPr>
      <w:r>
        <w:rPr>
          <w:b/>
          <w:bCs/>
        </w:rPr>
        <w:t xml:space="preserve">Preprocessing.</w:t>
      </w:r>
      <w:r>
        <w:t xml:space="preserve"> </w:t>
      </w:r>
      <w:r>
        <w:t xml:space="preserve">The pattern matrix is precomputed once (</w:t>
      </w:r>
      <w:r>
        <w:rPr>
          <w:rStyle w:val="VerbatimChar"/>
        </w:rPr>
        <w:t xml:space="preserve">build_matrix</w:t>
      </w:r>
      <w:r>
        <w:t xml:space="preserve">); the four residual tables are produced by the offline generators (</w:t>
      </w:r>
      <w:r>
        <w:rPr>
          <w:rStyle w:val="VerbatimChar"/>
        </w:rPr>
        <w:t xml:space="preserve">build_residual_optimal*</w:t>
      </w:r>
      <w:r>
        <w:t xml:space="preserve">,</w:t>
      </w:r>
      <w:r>
        <w:t xml:space="preserve"> </w:t>
      </w:r>
      <w:r>
        <w:rPr>
          <w:rStyle w:val="VerbatimChar"/>
        </w:rPr>
        <w:t xml:space="preserve">build_nohint_tree</w:t>
      </w:r>
      <w:r>
        <w:t xml:space="preserve">), each invoking the</w:t>
      </w:r>
      <w:r>
        <w:t xml:space="preserve"> </w:t>
      </w:r>
      <w:r>
        <w:rPr>
          <w:i/>
          <w:iCs/>
        </w:rPr>
        <w:t xml:space="preserve">same</w:t>
      </w:r>
      <w:r>
        <w:t xml:space="preserve"> </w:t>
      </w:r>
      <w:r>
        <w:rPr>
          <w:rStyle w:val="VerbatimChar"/>
        </w:rPr>
        <w:t xml:space="preserve">MINIMAX</w:t>
      </w:r>
      <w:r>
        <w:t xml:space="preserve"> </w:t>
      </w:r>
      <w:r>
        <w:t xml:space="preserve">as the live engine, preventing drift. The</w:t>
      </w:r>
      <w:r>
        <w:t xml:space="preserve"> </w:t>
      </w:r>
      <w:r>
        <w:rPr>
          <w:rStyle w:val="VerbatimChar"/>
        </w:rPr>
        <w:t xml:space="preserve">t1_h_opening</w:t>
      </w:r>
      <w:r>
        <w:t xml:space="preserve"> </w:t>
      </w:r>
      <w:r>
        <w:t xml:space="preserve">spec is proven by exhaustive search over the</w:t>
      </w:r>
      <w:r>
        <w:t xml:space="preserve"> </w:t>
      </w:r>
      <w:r>
        <w:rPr>
          <w:rStyle w:val="VerbatimChar"/>
        </w:rPr>
        <w:t xml:space="preserve">h</w:t>
      </w:r>
      <w:r>
        <w:t xml:space="preserve">-family.</w:t>
      </w:r>
    </w:p>
    <w:p>
      <w:pPr>
        <w:pStyle w:val="BodyText"/>
      </w:pPr>
      <w:r>
        <w:rPr>
          <w:b/>
          <w:bCs/>
        </w:rPr>
        <w:t xml:space="preserve">Benchmark generation.</w:t>
      </w:r>
      <w:r>
        <w:t xml:space="preserve"> </w:t>
      </w:r>
      <w:r>
        <w:rPr>
          <w:rStyle w:val="VerbatimChar"/>
        </w:rPr>
        <w:t xml:space="preserve">enumerate_exhaustive</w:t>
      </w:r>
      <w:r>
        <w:t xml:space="preserve"> </w:t>
      </w:r>
      <w:r>
        <w:t xml:space="preserve">replays all 47,814 games and writes</w:t>
      </w:r>
      <w:r>
        <w:t xml:space="preserve"> </w:t>
      </w:r>
      <w:r>
        <w:rPr>
          <w:rStyle w:val="VerbatimChar"/>
        </w:rPr>
        <w:t xml:space="preserve">EXHAUSTIVE_ENUMERATION.csv/.txt</w:t>
      </w:r>
      <w:r>
        <w:t xml:space="preserve">, the human-readable proof transcript. The</w:t>
      </w:r>
      <w:r>
        <w:t xml:space="preserve"> </w:t>
      </w:r>
      <w:r>
        <w:rPr>
          <w:rStyle w:val="VerbatimChar"/>
        </w:rPr>
        <w:t xml:space="preserve">benchmark</w:t>
      </w:r>
      <w:r>
        <w:t xml:space="preserve"> </w:t>
      </w:r>
      <w:r>
        <w:t xml:space="preserve">tool reports mean turns, distribution, and throughput on samples.</w:t>
      </w:r>
    </w:p>
    <w:p>
      <w:pPr>
        <w:pStyle w:val="BodyText"/>
      </w:pPr>
      <w:r>
        <w:rPr>
          <w:b/>
          <w:bCs/>
        </w:rPr>
        <w:t xml:space="preserve">Verification scripts.</w:t>
      </w:r>
      <w:r>
        <w:t xml:space="preserve"> </w:t>
      </w:r>
      <w:r>
        <w:rPr>
          <w:rStyle w:val="VerbatimChar"/>
        </w:rPr>
        <w:t xml:space="preserve">tests/test_game_contract.py</w:t>
      </w:r>
      <w:r>
        <w:t xml:space="preserve"> </w:t>
      </w:r>
      <w:r>
        <w:t xml:space="preserve">is the load-bearing 100% proof (cached, version-stamped, cold in CI).</w:t>
      </w:r>
      <w:r>
        <w:t xml:space="preserve"> </w:t>
      </w:r>
      <w:r>
        <w:rPr>
          <w:rStyle w:val="VerbatimChar"/>
        </w:rPr>
        <w:t xml:space="preserve">tests/test_frozen_bundle.py</w:t>
      </w:r>
      <w:r>
        <w:t xml:space="preserve"> </w:t>
      </w:r>
      <w:r>
        <w:t xml:space="preserve">builds and self-plays the shipped executable. Both run under</w:t>
      </w:r>
      <w:r>
        <w:t xml:space="preserve"> </w:t>
      </w:r>
      <w:r>
        <w:rPr>
          <w:rStyle w:val="VerbatimChar"/>
        </w:rPr>
        <w:t xml:space="preserve">pytest</w:t>
      </w:r>
      <w:r>
        <w:t xml:space="preserve"> </w:t>
      </w:r>
      <w:r>
        <w:t xml:space="preserve">with</w:t>
      </w:r>
      <w:r>
        <w:t xml:space="preserve"> </w:t>
      </w:r>
      <w:r>
        <w:rPr>
          <w:rStyle w:val="VerbatimChar"/>
        </w:rPr>
        <w:t xml:space="preserve">-W error</w:t>
      </w:r>
      <w:r>
        <w:t xml:space="preserve"> </w:t>
      </w:r>
      <w:r>
        <w:t xml:space="preserve">(zero warnings enforced).</w:t>
      </w:r>
    </w:p>
    <w:p>
      <w:pPr>
        <w:pStyle w:val="BodyText"/>
      </w:pPr>
      <w:r>
        <w:rPr>
          <w:b/>
          <w:bCs/>
        </w:rPr>
        <w:t xml:space="preserve">Reproducible experiments.</w:t>
      </w:r>
      <w:r>
        <w:t xml:space="preserve"> </w:t>
      </w:r>
      <w:r>
        <w:t xml:space="preserve">The full gate:</w:t>
      </w:r>
      <w:r>
        <w:t xml:space="preserve"> </w:t>
      </w:r>
      <w:r>
        <w:rPr>
          <w:rStyle w:val="VerbatimChar"/>
        </w:rPr>
        <w:t xml:space="preserve">pytest -m exhaustive</w:t>
      </w:r>
      <w:r>
        <w:t xml:space="preserve"> </w:t>
      </w:r>
      <w:r>
        <w:t xml:space="preserve">(≈18 min cold, ms warm). The fast suite:</w:t>
      </w:r>
      <w:r>
        <w:t xml:space="preserve"> </w:t>
      </w:r>
      <w:r>
        <w:rPr>
          <w:rStyle w:val="VerbatimChar"/>
        </w:rPr>
        <w:t xml:space="preserve">pytest -m "not exhaustive"</w:t>
      </w:r>
      <w:r>
        <w:t xml:space="preserve">. The enumeration report:</w:t>
      </w:r>
      <w:r>
        <w:t xml:space="preserve"> </w:t>
      </w:r>
      <w:r>
        <w:rPr>
          <w:rStyle w:val="VerbatimChar"/>
        </w:rPr>
        <w:t xml:space="preserve">python -m wordle_solver.tools.enumerate_exhaustive</w:t>
      </w:r>
      <w:r>
        <w:t xml:space="preserve">. Every number in §14 to §15 is regenerable from committed source + data.</w:t>
      </w:r>
    </w:p>
    <w:p>
      <w:pPr>
        <w:pStyle w:val="BodyText"/>
      </w:pPr>
      <w:r>
        <w:rPr>
          <w:b/>
          <w:bCs/>
        </w:rPr>
        <w:t xml:space="preserve">Deterministic outputs.</w:t>
      </w:r>
      <w:r>
        <w:t xml:space="preserve"> </w:t>
      </w:r>
      <w:r>
        <w:t xml:space="preserve">Because execution is deterministic and the cache is version-stamped and monotonic, re-running yields identical artifacts; divergence would itself signal a regression (caught by CI).</w:t>
      </w:r>
    </w:p>
    <w:p>
      <w:r>
        <w:pict>
          <v:rect style="width:0;height:1.5pt" o:hralign="center" o:hrstd="t" o:hr="t"/>
        </w:pict>
      </w:r>
    </w:p>
    <w:bookmarkEnd w:id="51"/>
    <w:bookmarkStart w:id="52" w:name="Xe38e3f57ecf7a269314e349bf60e2ab5f8849f1"/>
    <w:p>
      <w:pPr>
        <w:pStyle w:val="Heading2"/>
      </w:pPr>
      <w:r>
        <w:t xml:space="preserve">18. Threats to Validity</w:t>
      </w:r>
    </w:p>
    <w:p>
      <w:pPr>
        <w:pStyle w:val="Compact"/>
        <w:numPr>
          <w:ilvl w:val="0"/>
          <w:numId w:val="1015"/>
        </w:numPr>
      </w:pPr>
      <w:r>
        <w:rPr>
          <w:b/>
          <w:bCs/>
        </w:rPr>
        <w:t xml:space="preserve">Finite benchmark.</w:t>
      </w:r>
      <w:r>
        <w:t xml:space="preserve"> </w:t>
      </w:r>
      <w:r>
        <w:t xml:space="preserve">Results are proven for the specific</w:t>
      </w:r>
      <w:r>
        <w:t xml:space="preserve"> </w:t>
      </w:r>
      <m:oMath>
        <m:r>
          <m:t>N</m:t>
        </m:r>
        <m:r>
          <m:rPr>
            <m:sty m:val="p"/>
          </m:rPr>
          <m:t>=</m:t>
        </m:r>
        <m:r>
          <m:t>2</m:t>
        </m:r>
        <m:r>
          <m:rPr>
            <m:sty m:val="p"/>
          </m:rPr>
          <m:t>,</m:t>
        </m:r>
        <m:r>
          <m:t>315</m:t>
        </m:r>
      </m:oMath>
      <w:r>
        <w:t xml:space="preserve">-word universe. A different or expanded answer list changes the belief space and the residual set.</w:t>
      </w:r>
    </w:p>
    <w:p>
      <w:pPr>
        <w:pStyle w:val="Compact"/>
        <w:numPr>
          <w:ilvl w:val="0"/>
          <w:numId w:val="1015"/>
        </w:numPr>
      </w:pPr>
      <w:r>
        <w:rPr>
          <w:b/>
          <w:bCs/>
        </w:rPr>
        <w:t xml:space="preserve">Dictionary assumptions.</w:t>
      </w:r>
      <w:r>
        <w:t xml:space="preserve"> </w:t>
      </w:r>
      <w:r>
        <w:t xml:space="preserve">Shredder legality relies on the full</w:t>
      </w:r>
      <w:r>
        <w:t xml:space="preserve"> </w:t>
      </w:r>
      <m:oMath>
        <m:r>
          <m:t>12</m:t>
        </m:r>
        <m:r>
          <m:rPr>
            <m:sty m:val="p"/>
          </m:rPr>
          <m:t>,</m:t>
        </m:r>
        <m:r>
          <m:t>972</m:t>
        </m:r>
      </m:oMath>
      <w:r>
        <w:t xml:space="preserve">-word dictionary; a different dictionary alters which auxiliary queries are available.</w:t>
      </w:r>
    </w:p>
    <w:p>
      <w:pPr>
        <w:pStyle w:val="Compact"/>
        <w:numPr>
          <w:ilvl w:val="0"/>
          <w:numId w:val="1015"/>
        </w:numPr>
      </w:pPr>
      <w:r>
        <w:rPr>
          <w:b/>
          <w:bCs/>
        </w:rPr>
        <w:t xml:space="preserve">Deterministic environment.</w:t>
      </w:r>
      <w:r>
        <w:t xml:space="preserve"> </w:t>
      </w:r>
      <m:oMath>
        <m:r>
          <m:rPr>
            <m:sty m:val="p"/>
          </m:rPr>
          <m:t>Φ</m:t>
        </m:r>
      </m:oMath>
      <w:r>
        <w:t xml:space="preserve"> </w:t>
      </w:r>
      <w:r>
        <w:t xml:space="preserve">is assumed noise-free and rule-conformant. Stochastic or buggy oracles would invalidate the belief update and the closure proof.</w:t>
      </w:r>
    </w:p>
    <w:p>
      <w:pPr>
        <w:pStyle w:val="Compact"/>
        <w:numPr>
          <w:ilvl w:val="0"/>
          <w:numId w:val="1015"/>
        </w:numPr>
      </w:pPr>
      <w:r>
        <w:rPr>
          <w:b/>
          <w:bCs/>
        </w:rPr>
        <w:t xml:space="preserve">Offline preprocessing assumptions.</w:t>
      </w:r>
      <w:r>
        <w:t xml:space="preserve"> </w:t>
      </w:r>
      <w:r>
        <w:t xml:space="preserve">The completeness claim holds only if the committed compiled tables exactly match the consuming engine. We mitigate this by sharing a</w:t>
      </w:r>
      <w:r>
        <w:t xml:space="preserve"> </w:t>
      </w:r>
      <w:r>
        <w:rPr>
          <w:i/>
          <w:iCs/>
        </w:rPr>
        <w:t xml:space="preserve">single</w:t>
      </w:r>
      <w:r>
        <w:t xml:space="preserve"> </w:t>
      </w:r>
      <w:r>
        <w:t xml:space="preserve">minimax implementation between offline and online paths, eliminating drift.</w:t>
      </w:r>
    </w:p>
    <w:p>
      <w:pPr>
        <w:pStyle w:val="Compact"/>
        <w:numPr>
          <w:ilvl w:val="0"/>
          <w:numId w:val="1015"/>
        </w:numPr>
      </w:pPr>
      <w:r>
        <w:rPr>
          <w:b/>
          <w:bCs/>
        </w:rPr>
        <w:t xml:space="preserve">Experimental scope.</w:t>
      </w:r>
      <w:r>
        <w:t xml:space="preserve"> </w:t>
      </w:r>
      <w:r>
        <w:t xml:space="preserve">The gate enumerates every universe element under every legal hint configuration; it does not simulate human error or non-canonical play. It proves the solver's</w:t>
      </w:r>
      <w:r>
        <w:t xml:space="preserve"> </w:t>
      </w:r>
      <w:r>
        <w:rPr>
          <w:i/>
          <w:iCs/>
        </w:rPr>
        <w:t xml:space="preserve">optimal</w:t>
      </w:r>
      <w:r>
        <w:t xml:space="preserve"> </w:t>
      </w:r>
      <w:r>
        <w:t xml:space="preserve">behavior, which is the appropriate object of a closure claim.</w:t>
      </w:r>
    </w:p>
    <w:p>
      <w:pPr>
        <w:pStyle w:val="Compact"/>
        <w:numPr>
          <w:ilvl w:val="0"/>
          <w:numId w:val="1015"/>
        </w:numPr>
      </w:pPr>
      <w:r>
        <w:rPr>
          <w:b/>
          <w:bCs/>
        </w:rPr>
        <w:t xml:space="preserve">Hint-rule specificity.</w:t>
      </w:r>
      <w:r>
        <w:t xml:space="preserve"> </w:t>
      </w:r>
      <w:r>
        <w:t xml:space="preserve">The 1-consonant + 1-vowel hint rule is fixed; other hint regimes constitute different domains requiring separate enumeration.</w:t>
      </w:r>
    </w:p>
    <w:p>
      <w:pPr>
        <w:pStyle w:val="Compact"/>
        <w:numPr>
          <w:ilvl w:val="0"/>
          <w:numId w:val="1015"/>
        </w:numPr>
      </w:pPr>
      <w:r>
        <w:rPr>
          <w:b/>
          <w:bCs/>
        </w:rPr>
        <w:t xml:space="preserve">Sampling of architectural metrics.</w:t>
      </w:r>
      <w:r>
        <w:t xml:space="preserve"> </w:t>
      </w:r>
      <w:r>
        <w:t xml:space="preserve">The branching factor (≈10.3) is</w:t>
      </w:r>
      <w:r>
        <w:t xml:space="preserve"> </w:t>
      </w:r>
      <w:r>
        <w:rPr>
          <w:i/>
          <w:iCs/>
        </w:rPr>
        <w:t xml:space="preserve">derived</w:t>
      </w:r>
      <w:r>
        <w:t xml:space="preserve"> </w:t>
      </w:r>
      <w:r>
        <w:t xml:space="preserve">from the measured mean (3.32) via</w:t>
      </w:r>
      <w:r>
        <w:t xml:space="preserve"> </w:t>
      </w:r>
      <m:oMath>
        <m:sSup>
          <m:e>
            <m:r>
              <m:t>N</m:t>
            </m:r>
          </m:e>
          <m:sup>
            <m:r>
              <m:t>1</m:t>
            </m:r>
            <m:r>
              <m:rPr>
                <m:sty m:val="p"/>
              </m:rPr>
              <m:t>/</m:t>
            </m:r>
            <m:acc>
              <m:accPr>
                <m:chr m:val="‾"/>
              </m:accPr>
              <m:e>
                <m:r>
                  <m:t>τ</m:t>
                </m:r>
              </m:e>
            </m:acc>
          </m:sup>
        </m:sSup>
      </m:oMath>
      <w:r>
        <w:t xml:space="preserve">; it is a characterization of observed behavior, not an independent measurement, and should be read as such.</w:t>
      </w:r>
    </w:p>
    <w:p>
      <w:r>
        <w:pict>
          <v:rect style="width:0;height:1.5pt" o:hralign="center" o:hrstd="t" o:hr="t"/>
        </w:pict>
      </w:r>
    </w:p>
    <w:bookmarkEnd w:id="52"/>
    <w:bookmarkStart w:id="53" w:name="X780d4f4e99e6d92c7d9563eee55f860f64e7089"/>
    <w:p>
      <w:pPr>
        <w:pStyle w:val="Heading2"/>
      </w:pPr>
      <w:r>
        <w:t xml:space="preserve">19. Conclusion</w:t>
      </w:r>
    </w:p>
    <w:p>
      <w:pPr>
        <w:pStyle w:val="FirstParagraph"/>
      </w:pPr>
      <w:r>
        <w:t xml:space="preserve">We have presented a hybrid deterministic search framework for finite constraint-satisfaction games that combines an efficient, explainable information-theoretic heuristic with offline-compiled exact-optimal correction. By identifying and compiling only the</w:t>
      </w:r>
      <w:r>
        <w:t xml:space="preserve"> </w:t>
      </w:r>
      <w:r>
        <w:rPr>
          <w:i/>
          <w:iCs/>
        </w:rPr>
        <w:t xml:space="preserve">residual region</w:t>
      </w:r>
      <w:r>
        <w:t xml:space="preserve">, the small set of belief states on which the heuristic fails, the framework achieves what neither component achieves alone: interactive efficiency</w:t>
      </w:r>
      <w:r>
        <w:t xml:space="preserve"> </w:t>
      </w:r>
      <w:r>
        <w:rPr>
          <w:i/>
          <w:iCs/>
        </w:rPr>
        <w:t xml:space="preserve">and</w:t>
      </w:r>
      <w:r>
        <w:t xml:space="preserve"> </w:t>
      </w:r>
      <w:r>
        <w:t xml:space="preserve">exhaustive completeness. We formalized the belief-space search, the composite utility, the shared minimax solver, and the partial compilation strategy; we proved termination, determinism, and per-domain closure; and we verified the claims through complete closed-loop enumeration of</w:t>
      </w:r>
      <w:r>
        <w:t xml:space="preserve"> </w:t>
      </w:r>
      <w:r>
        <w:rPr>
          <w:b/>
          <w:bCs/>
        </w:rPr>
        <w:t xml:space="preserve">47,814</w:t>
      </w:r>
      <w:r>
        <w:t xml:space="preserve"> </w:t>
      </w:r>
      <w:r>
        <w:t xml:space="preserve">games across six strictly-isolated domains, with zero failures and a worst case of six turns. A quantitative architectural analysis showed that 98.70% of the universe is closed by the heuristic alone, with 17,911 compiled decision nodes (≈644 KB) sufficing to rescue the residual 1.30%. The work demonstrates that, for finite deterministic decision problems,</w:t>
      </w:r>
      <w:r>
        <w:t xml:space="preserve"> </w:t>
      </w:r>
      <w:r>
        <w:rPr>
          <w:i/>
          <w:iCs/>
        </w:rPr>
        <w:t xml:space="preserve">verifiable optimality</w:t>
      </w:r>
      <w:r>
        <w:t xml:space="preserve"> </w:t>
      </w:r>
      <w:r>
        <w:t xml:space="preserve">is attainable not by abandoning heuristics but by compiling away their residuals.</w:t>
      </w:r>
    </w:p>
    <w:p>
      <w:r>
        <w:pict>
          <v:rect style="width:0;height:1.5pt" o:hralign="center" o:hrstd="t" o:hr="t"/>
        </w:pict>
      </w:r>
    </w:p>
    <w:bookmarkEnd w:id="53"/>
    <w:bookmarkStart w:id="54" w:name="X0e666b1698f3e4d58ed08684ce612d327d99643"/>
    <w:p>
      <w:pPr>
        <w:pStyle w:val="Heading2"/>
      </w:pPr>
      <w:r>
        <w:t xml:space="preserve">Appendix A. The Compiled Knowledge Base (Artifacts and Sizes)</w:t>
      </w:r>
    </w:p>
    <w:p>
      <w:pPr>
        <w:pStyle w:val="FirstParagraph"/>
      </w:pPr>
      <w:r>
        <w:t xml:space="preserve">This appendix enumerates the offline artifacts that make the online solver complete. All files are committed under</w:t>
      </w:r>
      <w:r>
        <w:t xml:space="preserve"> </w:t>
      </w:r>
      <w:r>
        <w:rPr>
          <w:rStyle w:val="VerbatimChar"/>
        </w:rPr>
        <w:t xml:space="preserve">src/wordle_solver/data/</w:t>
      </w:r>
      <w:r>
        <w:t xml:space="preserve"> </w:t>
      </w:r>
      <w:r>
        <w:t xml:space="preserve">and are byte-identical between the source tree and the frozen bundle (verified by the CI self-play gate, §13).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Artifact</w:t>
            </w:r>
          </w:p>
        </w:tc>
        <w:tc>
          <w:tcPr/>
          <w:p>
            <w:pPr>
              <w:pStyle w:val="Compact"/>
            </w:pPr>
            <w:r>
              <w:t xml:space="preserve">File</w:t>
            </w:r>
          </w:p>
        </w:tc>
        <w:tc>
          <w:tcPr/>
          <w:p>
            <w:pPr>
              <w:pStyle w:val="Compact"/>
            </w:pPr>
            <w:r>
              <w:t xml:space="preserve">On-disk size</w:t>
            </w:r>
          </w:p>
        </w:tc>
        <w:tc>
          <w:tcPr/>
          <w:p>
            <w:pPr>
              <w:pStyle w:val="Compact"/>
            </w:pPr>
            <w:r>
              <w:t xml:space="preserve">Role</w:t>
            </w:r>
          </w:p>
        </w:tc>
      </w:tr>
      <w:tr>
        <w:tc>
          <w:tcPr/>
          <w:p>
            <w:pPr>
              <w:pStyle w:val="Compact"/>
            </w:pPr>
            <w:r>
              <w:t xml:space="preserve">Pattern matrix</w:t>
            </w:r>
            <w:r>
              <w:t xml:space="preserve"> </w:t>
            </w:r>
            <m:oMath>
              <m:r>
                <m:rPr>
                  <m:sty m:val="bi"/>
                </m:rPr>
                <m:t>M</m:t>
              </m:r>
            </m:oMath>
          </w:p>
        </w:tc>
        <w:tc>
          <w:tcPr/>
          <w:p>
            <w:pPr>
              <w:pStyle w:val="Compact"/>
            </w:pPr>
            <w:r>
              <w:rPr>
                <w:rStyle w:val="VerbatimChar"/>
              </w:rPr>
              <w:t xml:space="preserve">wordle_full_matrix.npy</w:t>
            </w:r>
          </w:p>
        </w:tc>
        <w:tc>
          <w:tcPr/>
          <w:p>
            <w:pPr>
              <w:pStyle w:val="Compact"/>
            </w:pPr>
            <w:r>
              <w:t xml:space="preserve">10,718,578 B (10.7 MB; 10,718,450 B raw int16)</w:t>
            </w:r>
          </w:p>
        </w:tc>
        <w:tc>
          <w:tcPr/>
          <w:p>
            <w:pPr>
              <w:pStyle w:val="Compact"/>
            </w:pPr>
            <w:r>
              <w:t xml:space="preserve">All-pairs feedback</w:t>
            </w:r>
            <w:r>
              <w:t xml:space="preserve"> </w:t>
            </w:r>
            <m:oMath>
              <m:r>
                <m:rPr>
                  <m:sty m:val="p"/>
                </m:rPr>
                <m:t>Φ</m:t>
              </m:r>
              <m:r>
                <m:rPr>
                  <m:sty m:val="p"/>
                </m:rPr>
                <m:t>(</m:t>
              </m:r>
              <m:sSub>
                <m:e>
                  <m:r>
                    <m:t>c</m:t>
                  </m:r>
                </m:e>
                <m:sub>
                  <m:r>
                    <m:t>i</m:t>
                  </m:r>
                </m:sub>
              </m:sSub>
              <m:r>
                <m:rPr>
                  <m:sty m:val="p"/>
                </m:rPr>
                <m:t>,</m:t>
              </m:r>
              <m:sSub>
                <m:e>
                  <m:r>
                    <m:t>c</m:t>
                  </m:r>
                </m:e>
                <m:sub>
                  <m:r>
                    <m:t>j</m:t>
                  </m:r>
                </m:sub>
              </m:sSub>
              <m:r>
                <m:rPr>
                  <m:sty m:val="p"/>
                </m:rPr>
                <m:t>)</m:t>
              </m:r>
            </m:oMath>
            <w:r>
              <w:t xml:space="preserve">; memory-mapped at runtime</w:t>
            </w:r>
          </w:p>
        </w:tc>
      </w:tr>
      <w:tr>
        <w:tc>
          <w:tcPr/>
          <w:p>
            <w:pPr>
              <w:pStyle w:val="Compact"/>
            </w:pPr>
            <w:r>
              <w:t xml:space="preserve">Main residual table</w:t>
            </w:r>
          </w:p>
        </w:tc>
        <w:tc>
          <w:tcPr/>
          <w:p>
            <w:pPr>
              <w:pStyle w:val="Compact"/>
            </w:pPr>
            <w:r>
              <w:rPr>
                <w:rStyle w:val="VerbatimChar"/>
              </w:rPr>
              <w:t xml:space="preserve">residual_optimal.json</w:t>
            </w:r>
          </w:p>
        </w:tc>
        <w:tc>
          <w:tcPr/>
          <w:p>
            <w:pPr>
              <w:pStyle w:val="Compact"/>
            </w:pPr>
            <w:r>
              <w:t xml:space="preserve">619,823 B (~620 KB)</w:t>
            </w:r>
          </w:p>
        </w:tc>
        <w:tc>
          <w:tcPr/>
          <w:p>
            <w:pPr>
              <w:pStyle w:val="Compact"/>
            </w:pPr>
            <w:r>
              <w:t xml:space="preserve">12 two-hint V×C family clusters (hard + 2-hint)</w:t>
            </w:r>
          </w:p>
        </w:tc>
      </w:tr>
      <w:tr>
        <w:tc>
          <w:tcPr/>
          <w:p>
            <w:pPr>
              <w:pStyle w:val="Compact"/>
            </w:pPr>
            <w:r>
              <w:t xml:space="preserve">No-hint shredder trees</w:t>
            </w:r>
          </w:p>
        </w:tc>
        <w:tc>
          <w:tcPr/>
          <w:p>
            <w:pPr>
              <w:pStyle w:val="Compact"/>
            </w:pPr>
            <w:r>
              <w:rPr>
                <w:rStyle w:val="VerbatimChar"/>
              </w:rPr>
              <w:t xml:space="preserve">residual_optimal_nohint.json</w:t>
            </w:r>
          </w:p>
        </w:tc>
        <w:tc>
          <w:tcPr/>
          <w:p>
            <w:pPr>
              <w:pStyle w:val="Compact"/>
            </w:pPr>
            <w:r>
              <w:t xml:space="preserve">8,161 B (~8 KB)</w:t>
            </w:r>
          </w:p>
        </w:tc>
        <w:tc>
          <w:tcPr/>
          <w:p>
            <w:pPr>
              <w:pStyle w:val="Compact"/>
            </w:pPr>
            <w:r>
              <w:t xml:space="preserve">6 sibling families:</w:t>
            </w:r>
            <w:r>
              <w:t xml:space="preserve"> </w:t>
            </w:r>
            <w:r>
              <w:rPr>
                <w:rStyle w:val="VerbatimChar"/>
              </w:rPr>
              <w:t xml:space="preserve">foyer/hound/mound/hatch/hunch/latch</w:t>
            </w:r>
          </w:p>
        </w:tc>
      </w:tr>
      <w:tr>
        <w:tc>
          <w:tcPr/>
          <w:p>
            <w:pPr>
              <w:pStyle w:val="Compact"/>
            </w:pPr>
            <w:r>
              <w:t xml:space="preserve">1-hint trees</w:t>
            </w:r>
          </w:p>
        </w:tc>
        <w:tc>
          <w:tcPr/>
          <w:p>
            <w:pPr>
              <w:pStyle w:val="Compact"/>
            </w:pPr>
            <w:r>
              <w:rPr>
                <w:rStyle w:val="VerbatimChar"/>
              </w:rPr>
              <w:t xml:space="preserve">residual_optimal_1hint.json</w:t>
            </w:r>
          </w:p>
        </w:tc>
        <w:tc>
          <w:tcPr/>
          <w:p>
            <w:pPr>
              <w:pStyle w:val="Compact"/>
            </w:pPr>
            <w:r>
              <w:t xml:space="preserve">15,337 B (~15 KB)</w:t>
            </w:r>
          </w:p>
        </w:tc>
        <w:tc>
          <w:tcPr/>
          <w:p>
            <w:pPr>
              <w:pStyle w:val="Compact"/>
            </w:pPr>
            <w:r>
              <w:t xml:space="preserve">27 single-hint residual words</w:t>
            </w:r>
          </w:p>
        </w:tc>
      </w:tr>
      <w:tr>
        <w:tc>
          <w:tcPr/>
          <w:p>
            <w:pPr>
              <w:pStyle w:val="Compact"/>
            </w:pPr>
            <w:r>
              <w:t xml:space="preserve">2-hint trees</w:t>
            </w:r>
          </w:p>
        </w:tc>
        <w:tc>
          <w:tcPr/>
          <w:p>
            <w:pPr>
              <w:pStyle w:val="Compact"/>
            </w:pPr>
            <w:r>
              <w:rPr>
                <w:rStyle w:val="VerbatimChar"/>
              </w:rPr>
              <w:t xml:space="preserve">residual_optimal_2hint.json</w:t>
            </w:r>
          </w:p>
        </w:tc>
        <w:tc>
          <w:tcPr/>
          <w:p>
            <w:pPr>
              <w:pStyle w:val="Compact"/>
            </w:pPr>
            <w:r>
              <w:t xml:space="preserve">1,678 B (~2 KB)</w:t>
            </w:r>
          </w:p>
        </w:tc>
        <w:tc>
          <w:tcPr/>
          <w:p>
            <w:pPr>
              <w:pStyle w:val="Compact"/>
            </w:pPr>
            <w:r>
              <w:t xml:space="preserve">5 two-hint residual words</w:t>
            </w:r>
          </w:p>
        </w:tc>
      </w:tr>
      <w:tr>
        <w:tc>
          <w:tcPr/>
          <w:p>
            <w:pPr>
              <w:pStyle w:val="Compact"/>
            </w:pPr>
            <w:r>
              <w:rPr>
                <w:rStyle w:val="VerbatimChar"/>
              </w:rPr>
              <w:t xml:space="preserve">h</w:t>
            </w:r>
            <w:r>
              <w:t xml:space="preserve">-family opener</w:t>
            </w:r>
          </w:p>
        </w:tc>
        <w:tc>
          <w:tcPr/>
          <w:p>
            <w:pPr>
              <w:pStyle w:val="Compact"/>
            </w:pPr>
            <w:r>
              <w:rPr>
                <w:rStyle w:val="VerbatimChar"/>
              </w:rPr>
              <w:t xml:space="preserve">t1_h_opening.json</w:t>
            </w:r>
          </w:p>
        </w:tc>
        <w:tc>
          <w:tcPr/>
          <w:p>
            <w:pPr>
              <w:pStyle w:val="Compact"/>
            </w:pPr>
            <w:r>
              <w:t xml:space="preserve">8 B</w:t>
            </w:r>
          </w:p>
        </w:tc>
        <w:tc>
          <w:tcPr/>
          <w:p>
            <w:pPr>
              <w:pStyle w:val="Compact"/>
            </w:pPr>
            <w:r>
              <w:t xml:space="preserve">Precomputed turn-1 guess for the hard 2-hint</w:t>
            </w:r>
            <w:r>
              <w:t xml:space="preserve"> </w:t>
            </w:r>
            <w:r>
              <w:rPr>
                <w:rStyle w:val="VerbatimChar"/>
              </w:rPr>
              <w:t xml:space="preserve">h</w:t>
            </w:r>
            <w:r>
              <w:t xml:space="preserve"> </w:t>
            </w:r>
            <w:r>
              <w:t xml:space="preserve">cluster</w:t>
            </w:r>
          </w:p>
        </w:tc>
      </w:tr>
      <w:tr>
        <w:tc>
          <w:tcPr/>
          <w:p>
            <w:pPr>
              <w:pStyle w:val="Compact"/>
            </w:pPr>
            <w:r>
              <w:rPr>
                <w:b/>
                <w:bCs/>
              </w:rPr>
              <w:t xml:space="preserve">Compiled total</w:t>
            </w:r>
          </w:p>
        </w:tc>
        <w:tc>
          <w:tcPr/>
          <w:p>
            <w:pPr>
              <w:pStyle w:val="Compact"/>
            </w:pPr>
            <w:r>
              <w:t xml:space="preserve">n/a</w:t>
            </w:r>
          </w:p>
        </w:tc>
        <w:tc>
          <w:tcPr/>
          <w:p>
            <w:pPr>
              <w:pStyle w:val="Compact"/>
            </w:pPr>
            <w:r>
              <w:rPr>
                <w:b/>
                <w:bCs/>
              </w:rPr>
              <w:t xml:space="preserve">≈ 644 KB</w:t>
            </w:r>
          </w:p>
        </w:tc>
        <w:tc>
          <w:tcPr/>
          <w:p>
            <w:pPr>
              <w:pStyle w:val="Compact"/>
            </w:pPr>
            <m:oMath>
              <m:r>
                <m:t>619</m:t>
              </m:r>
              <m:r>
                <m:rPr>
                  <m:sty m:val="p"/>
                </m:rPr>
                <m:t>+</m:t>
              </m:r>
              <m:r>
                <m:t>8</m:t>
              </m:r>
              <m:r>
                <m:rPr>
                  <m:sty m:val="p"/>
                </m:rPr>
                <m:t>+</m:t>
              </m:r>
              <m:r>
                <m:t>15</m:t>
              </m:r>
              <m:r>
                <m:rPr>
                  <m:sty m:val="p"/>
                </m:rPr>
                <m:t>+</m:t>
              </m:r>
              <m:r>
                <m:t>2</m:t>
              </m:r>
            </m:oMath>
            <w:r>
              <w:t xml:space="preserve"> </w:t>
            </w:r>
            <w:r>
              <w:t xml:space="preserve">KB (excl. matrix)</w:t>
            </w:r>
          </w:p>
        </w:tc>
      </w:tr>
    </w:tbl>
    <w:p>
      <w:pPr>
        <w:pStyle w:val="BodyText"/>
      </w:pPr>
      <w:r>
        <w:rPr>
          <w:b/>
          <w:bCs/>
        </w:rPr>
        <w:t xml:space="preserve">Residual population.</w:t>
      </w:r>
      <w:r>
        <w:t xml:space="preserve"> </w:t>
      </w:r>
      <w:r>
        <w:t xml:space="preserve">The compiled correction set covers</w:t>
      </w:r>
      <w:r>
        <w:t xml:space="preserve"> </w:t>
      </w:r>
      <w:r>
        <w:rPr>
          <w:b/>
          <w:bCs/>
        </w:rPr>
        <w:t xml:space="preserve">29 distinct residual words</w:t>
      </w:r>
      <w:r>
        <w:t xml:space="preserve"> </w:t>
      </w:r>
      <w:r>
        <w:t xml:space="preserve">in the three hint-variant tables (no-hint: 6, 1-hint: 27, 2-hint: 5; union 29) plus the 12 two-hint V×C family clusters of the main table (whose root words overlap the list above). This is the population reported in the body as "30 words (1.30% of the universe)," where 1.30% = 30 / 2,315. It is important to distinguish this</w:t>
      </w:r>
      <w:r>
        <w:t xml:space="preserve"> </w:t>
      </w:r>
      <w:r>
        <w:rPr>
          <w:i/>
          <w:iCs/>
        </w:rPr>
        <w:t xml:space="preserve">compiled</w:t>
      </w:r>
      <w:r>
        <w:t xml:space="preserve"> </w:t>
      </w:r>
      <w:r>
        <w:t xml:space="preserve">set from the 253 words that</w:t>
      </w:r>
      <w:r>
        <w:t xml:space="preserve"> </w:t>
      </w:r>
      <w:r>
        <w:rPr>
          <w:i/>
          <w:iCs/>
        </w:rPr>
        <w:t xml:space="preserve">occasionally</w:t>
      </w:r>
      <w:r>
        <w:t xml:space="preserve"> </w:t>
      </w:r>
      <w:r>
        <w:t xml:space="preserve">take six turns: the latter are still solved by the heuristic strictly within the six-turn contract, whereas the former are the words on which the heuristic alone would</w:t>
      </w:r>
      <w:r>
        <w:t xml:space="preserve"> </w:t>
      </w:r>
      <w:r>
        <w:rPr>
          <w:i/>
          <w:iCs/>
        </w:rPr>
        <w:t xml:space="preserve">exceed</w:t>
      </w:r>
      <w:r>
        <w:t xml:space="preserve"> </w:t>
      </w:r>
      <w:r>
        <w:t xml:space="preserve">the contract and therefore require compiled correction.</w:t>
      </w:r>
    </w:p>
    <w:p>
      <w:pPr>
        <w:pStyle w:val="BodyText"/>
      </w:pPr>
      <w:r>
        <w:rPr>
          <w:b/>
          <w:bCs/>
        </w:rPr>
        <w:t xml:space="preserve">Why the main table is shaped as 12 clusters.</w:t>
      </w:r>
      <w:r>
        <w:t xml:space="preserve"> </w:t>
      </w:r>
      <w:r>
        <w:t xml:space="preserve">Hard mode with a 2-hint (vowel × consonant) constraint partitions the answer universe by which specific V×C pair the truth contains. Each such pair defines a frozen sub-universe; the 12 clusters are keyed by those pairs (e.g.,</w:t>
      </w:r>
      <w:r>
        <w:t xml:space="preserve"> </w:t>
      </w:r>
      <w:r>
        <w:rPr>
          <w:rStyle w:val="VerbatimChar"/>
        </w:rPr>
        <w:t xml:space="preserve">d,a</w:t>
      </w:r>
      <w:r>
        <w:t xml:space="preserve">,</w:t>
      </w:r>
      <w:r>
        <w:t xml:space="preserve"> </w:t>
      </w:r>
      <w:r>
        <w:rPr>
          <w:rStyle w:val="VerbatimChar"/>
        </w:rPr>
        <w:t xml:space="preserve">h,e</w:t>
      </w:r>
      <w:r>
        <w:t xml:space="preserve">,</w:t>
      </w:r>
      <w:r>
        <w:t xml:space="preserve"> </w:t>
      </w:r>
      <w:r>
        <w:rPr>
          <w:rStyle w:val="VerbatimChar"/>
        </w:rPr>
        <w:t xml:space="preserve">s,i</w:t>
      </w:r>
      <w:r>
        <w:t xml:space="preserve">). A live belief that matches a cluster key defects to the exact move stored there.</w:t>
      </w:r>
    </w:p>
    <w:bookmarkEnd w:id="54"/>
    <w:bookmarkStart w:id="55" w:name="X9289c7c596f50955383c2580601e4542c103e2d"/>
    <w:p>
      <w:pPr>
        <w:pStyle w:val="Heading2"/>
      </w:pPr>
      <w:r>
        <w:t xml:space="preserve">Appendix B. Worked Example: A Residual Correction in Action</w:t>
      </w:r>
    </w:p>
    <w:p>
      <w:pPr>
        <w:pStyle w:val="FirstParagraph"/>
      </w:pPr>
      <w:r>
        <w:t xml:space="preserve">To make the hybrid mechanism concrete, we trace one real entry from the no-hint shredder table (</w:t>
      </w:r>
      <w:r>
        <w:rPr>
          <w:rStyle w:val="VerbatimChar"/>
        </w:rPr>
        <w:t xml:space="preserve">residual_optimal_nohint.json</w:t>
      </w:r>
      <w:r>
        <w:t xml:space="preserve">, tree</w:t>
      </w:r>
      <w:r>
        <w:t xml:space="preserve"> </w:t>
      </w:r>
      <w:r>
        <w:rPr>
          <w:rStyle w:val="VerbatimChar"/>
        </w:rPr>
        <w:t xml:space="preserve">efory</w:t>
      </w:r>
      <w:r>
        <w:t xml:space="preserve">). This is the belief that arises when the feedback so far is consistent with the</w:t>
      </w:r>
      <w:r>
        <w:t xml:space="preserve"> </w:t>
      </w:r>
      <w:r>
        <w:rPr>
          <w:rStyle w:val="VerbatimChar"/>
        </w:rPr>
        <w:t xml:space="preserve">foyer</w:t>
      </w:r>
      <w:r>
        <w:t xml:space="preserve"> </w:t>
      </w:r>
      <w:r>
        <w:t xml:space="preserve">family of answers.</w:t>
      </w:r>
    </w:p>
    <w:p>
      <w:pPr>
        <w:pStyle w:val="BodyText"/>
      </w:pPr>
      <w:r>
        <w:rPr>
          <w:b/>
          <w:bCs/>
        </w:rPr>
        <w:t xml:space="preserve">Root belief (36 candidate words consistent with the observed feedback):</w:t>
      </w:r>
      <w:r>
        <w:t xml:space="preserve"> </w:t>
      </w:r>
      <w:r>
        <w:rPr>
          <w:rStyle w:val="VerbatimChar"/>
        </w:rPr>
        <w:t xml:space="preserve">blown, bowel, buxom, ditty, fewer, fight, fishy, flick, flute, found, given, holly, hovel, hymen, idiot, joist, lithe, lorry, lousy, mirth, mouth, octet, offal, olden, pinto, plied, poise, porch, puree, skate, soapy, sunny, super, tying, unzip, usage, viola</w:t>
      </w:r>
      <w:r>
        <w:t xml:space="preserve">.</w:t>
      </w:r>
    </w:p>
    <w:p>
      <w:pPr>
        <w:pStyle w:val="BodyText"/>
      </w:pPr>
      <w:r>
        <w:rPr>
          <w:b/>
          <w:bCs/>
        </w:rPr>
        <w:t xml:space="preserve">Optimal first move (compiled):</w:t>
      </w:r>
      <w:r>
        <w:t xml:space="preserve"> </w:t>
      </w:r>
      <w:r>
        <w:t xml:space="preserve">the engine defects to the out-of-universe</w:t>
      </w:r>
      <w:r>
        <w:t xml:space="preserve"> </w:t>
      </w:r>
      <w:r>
        <w:rPr>
          <w:b/>
          <w:bCs/>
        </w:rPr>
        <w:t xml:space="preserve">shredder word</w:t>
      </w:r>
      <w:r>
        <w:rPr>
          <w:b/>
          <w:bCs/>
        </w:rPr>
        <w:t xml:space="preserve"> </w:t>
      </w:r>
      <w:r>
        <w:rPr>
          <w:rStyle w:val="VerbatimChar"/>
          <w:b/>
          <w:bCs/>
        </w:rPr>
        <w:t xml:space="preserve">fiber</w:t>
      </w:r>
      <w:r>
        <w:t xml:space="preserve"> </w:t>
      </w:r>
      <w:r>
        <w:t xml:space="preserve">(not in the answer universe). This is the hard-mode shredding mechanism of §7.3 made visible:</w:t>
      </w:r>
      <w:r>
        <w:t xml:space="preserve"> </w:t>
      </w:r>
      <w:r>
        <w:rPr>
          <w:rStyle w:val="VerbatimChar"/>
        </w:rPr>
        <w:t xml:space="preserve">fiber</w:t>
      </w:r>
      <w:r>
        <w:t xml:space="preserve"> </w:t>
      </w:r>
      <w:r>
        <w:t xml:space="preserve">is legal because it is consistent with all prior feedback, and it splits the 36-word pool far more evenly than any in-universe guess could.</w:t>
      </w:r>
    </w:p>
    <w:p>
      <w:pPr>
        <w:pStyle w:val="BodyText"/>
      </w:pPr>
      <w:r>
        <w:rPr>
          <w:b/>
          <w:bCs/>
        </w:rPr>
        <w:t xml:space="preserve">Resulting partition (a sample of the stored sub-beliefs):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Sub-belief (words remaining)</w:t>
            </w:r>
          </w:p>
        </w:tc>
        <w:tc>
          <w:tcPr/>
          <w:p>
            <w:pPr>
              <w:pStyle w:val="Compact"/>
            </w:pPr>
            <w:r>
              <w:t xml:space="preserve">Compiled optimal guess</w:t>
            </w:r>
          </w:p>
        </w:tc>
      </w:tr>
      <w:tr>
        <w:tc>
          <w:tcPr/>
          <w:p>
            <w:pPr>
              <w:pStyle w:val="Compact"/>
            </w:pPr>
            <w:r>
              <w:rPr>
                <w:rStyle w:val="VerbatimChar"/>
              </w:rPr>
              <w:t xml:space="preserve">holly, hovel, hymen, joist, lorry, lousy, mouth, octet, olden, poise, porch, puree, sunny, super, tying, unzip, usage</w:t>
            </w:r>
          </w:p>
        </w:tc>
        <w:tc>
          <w:tcPr/>
          <w:p>
            <w:pPr>
              <w:pStyle w:val="Compact"/>
            </w:pPr>
            <w:r>
              <w:rPr>
                <w:rStyle w:val="VerbatimChar"/>
              </w:rPr>
              <w:t xml:space="preserve">lover</w:t>
            </w:r>
          </w:p>
        </w:tc>
      </w:tr>
      <w:tr>
        <w:tc>
          <w:tcPr/>
          <w:p>
            <w:pPr>
              <w:pStyle w:val="Compact"/>
            </w:pPr>
            <w:r>
              <w:rPr>
                <w:rStyle w:val="VerbatimChar"/>
              </w:rPr>
              <w:t xml:space="preserve">hymen, puree, sunny, super, tying, unzip, usage</w:t>
            </w:r>
          </w:p>
        </w:tc>
        <w:tc>
          <w:tcPr/>
          <w:p>
            <w:pPr>
              <w:pStyle w:val="Compact"/>
            </w:pPr>
            <w:r>
              <w:rPr>
                <w:rStyle w:val="VerbatimChar"/>
              </w:rPr>
              <w:t xml:space="preserve">super</w:t>
            </w:r>
          </w:p>
        </w:tc>
      </w:tr>
      <w:tr>
        <w:tc>
          <w:tcPr/>
          <w:p>
            <w:pPr>
              <w:pStyle w:val="Compact"/>
            </w:pPr>
            <w:r>
              <w:rPr>
                <w:rStyle w:val="VerbatimChar"/>
              </w:rPr>
              <w:t xml:space="preserve">ditty, given, lithe, mirth, pinto, viola</w:t>
            </w:r>
          </w:p>
        </w:tc>
        <w:tc>
          <w:tcPr/>
          <w:p>
            <w:pPr>
              <w:pStyle w:val="Compact"/>
            </w:pPr>
            <w:r>
              <w:rPr>
                <w:rStyle w:val="VerbatimChar"/>
              </w:rPr>
              <w:t xml:space="preserve">liver</w:t>
            </w:r>
          </w:p>
        </w:tc>
      </w:tr>
      <w:tr>
        <w:tc>
          <w:tcPr/>
          <w:p>
            <w:pPr>
              <w:pStyle w:val="Compact"/>
            </w:pPr>
            <w:r>
              <w:rPr>
                <w:rStyle w:val="VerbatimChar"/>
              </w:rPr>
              <w:t xml:space="preserve">holly, joist, poise, porch</w:t>
            </w:r>
          </w:p>
        </w:tc>
        <w:tc>
          <w:tcPr/>
          <w:p>
            <w:pPr>
              <w:pStyle w:val="Compact"/>
            </w:pPr>
            <w:r>
              <w:rPr>
                <w:rStyle w:val="VerbatimChar"/>
              </w:rPr>
              <w:t xml:space="preserve">poker</w:t>
            </w:r>
          </w:p>
        </w:tc>
      </w:tr>
      <w:tr>
        <w:tc>
          <w:tcPr/>
          <w:p>
            <w:pPr>
              <w:pStyle w:val="Compact"/>
            </w:pPr>
            <w:r>
              <w:rPr>
                <w:rStyle w:val="VerbatimChar"/>
              </w:rPr>
              <w:t xml:space="preserve">idiot, plied, skate</w:t>
            </w:r>
          </w:p>
        </w:tc>
        <w:tc>
          <w:tcPr/>
          <w:p>
            <w:pPr>
              <w:pStyle w:val="Compact"/>
            </w:pPr>
            <w:r>
              <w:rPr>
                <w:rStyle w:val="VerbatimChar"/>
              </w:rPr>
              <w:t xml:space="preserve">skier</w:t>
            </w:r>
          </w:p>
        </w:tc>
      </w:tr>
      <w:tr>
        <w:tc>
          <w:tcPr/>
          <w:p>
            <w:pPr>
              <w:pStyle w:val="Compact"/>
            </w:pPr>
            <w:r>
              <w:rPr>
                <w:rStyle w:val="VerbatimChar"/>
              </w:rPr>
              <w:t xml:space="preserve">blown, bowel, buxom</w:t>
            </w:r>
          </w:p>
        </w:tc>
        <w:tc>
          <w:tcPr/>
          <w:p>
            <w:pPr>
              <w:pStyle w:val="Compact"/>
            </w:pPr>
            <w:r>
              <w:rPr>
                <w:rStyle w:val="VerbatimChar"/>
              </w:rPr>
              <w:t xml:space="preserve">buyer</w:t>
            </w:r>
          </w:p>
        </w:tc>
      </w:tr>
    </w:tbl>
    <w:p>
      <w:pPr>
        <w:pStyle w:val="BodyText"/>
      </w:pPr>
      <w:r>
        <w:t xml:space="preserve">Each row is itself a belief key in the compiled table; the engine looks it up on the next turn and repeats until the pool collapses to one. The table is a decision</w:t>
      </w:r>
      <w:r>
        <w:t xml:space="preserve"> </w:t>
      </w:r>
      <w:r>
        <w:rPr>
          <w:i/>
          <w:iCs/>
        </w:rPr>
        <w:t xml:space="preserve">tree</w:t>
      </w:r>
      <w:r>
        <w:t xml:space="preserve"> </w:t>
      </w:r>
      <w:r>
        <w:t xml:space="preserve">(more precisely, a DAG of belief states), not a flat list: it stores the exact optimal guess for every reachable sub-belief, so the online cost is a single hash lookup per turn. The existence of this table, proven by the shared</w:t>
      </w:r>
      <w:r>
        <w:t xml:space="preserve"> </w:t>
      </w:r>
      <w:r>
        <w:rPr>
          <w:rStyle w:val="VerbatimChar"/>
        </w:rPr>
        <w:t xml:space="preserve">MINIMAX</w:t>
      </w:r>
      <w:r>
        <w:t xml:space="preserve"> </w:t>
      </w:r>
      <w:r>
        <w:t xml:space="preserve">solver (§5.3), is what converts a would-be heuristic failure into a guaranteed win within the contract.</w:t>
      </w:r>
    </w:p>
    <w:bookmarkEnd w:id="55"/>
    <w:bookmarkStart w:id="56" w:name="X9e25cb291fe580fdf632ed27205ebcc07275f75"/>
    <w:p>
      <w:pPr>
        <w:pStyle w:val="Heading2"/>
      </w:pPr>
      <w:r>
        <w:t xml:space="preserve">Appendix C. Per-Domain Configuration Matrix</w:t>
      </w:r>
    </w:p>
    <w:p>
      <w:pPr>
        <w:pStyle w:val="FirstParagraph"/>
      </w:pPr>
      <w:r>
        <w:t xml:space="preserve">The six domains are not differentiated by divergent scoring constants (those are shared and frozen), but by</w:t>
      </w:r>
      <w:r>
        <w:t xml:space="preserve"> </w:t>
      </w:r>
      <w:r>
        <w:rPr>
          <w:i/>
          <w:iCs/>
        </w:rPr>
        <w:t xml:space="preserve">which</w:t>
      </w:r>
      <w:r>
        <w:t xml:space="preserve"> </w:t>
      </w:r>
      <w:r>
        <w:t xml:space="preserve">corrections and compiled tables each domain authorizes. The table below is read directly from the</w:t>
      </w:r>
      <w:r>
        <w:t xml:space="preserve"> </w:t>
      </w:r>
      <w:r>
        <w:rPr>
          <w:rStyle w:val="VerbatimChar"/>
        </w:rPr>
        <w:t xml:space="preserve">ModeSpec</w:t>
      </w:r>
      <w:r>
        <w:t xml:space="preserve"> </w:t>
      </w:r>
      <w:r>
        <w:t xml:space="preserve">registry in</w:t>
      </w:r>
      <w:r>
        <w:t xml:space="preserve"> </w:t>
      </w:r>
      <w:r>
        <w:rPr>
          <w:rStyle w:val="VerbatimChar"/>
        </w:rPr>
        <w:t xml:space="preserve">src/wordle_solver/engine/modes.py</w:t>
      </w:r>
      <w:r>
        <w:t xml:space="preserve">.</w:t>
      </w:r>
    </w:p>
    <w:p>
      <w:pPr>
        <w:pStyle w:val="BodyText"/>
      </w:pPr>
      <w:r>
        <w:rPr>
          <w:b/>
          <w:bCs/>
        </w:rPr>
        <w:t xml:space="preserve">Shared scoring constants (all six domains):</w:t>
      </w:r>
      <w:r>
        <w:t xml:space="preserve"> </w:t>
      </w:r>
      <m:oMath>
        <m:sSub>
          <m:e>
            <m:r>
              <m:t>λ</m:t>
            </m:r>
          </m:e>
          <m:sub>
            <m:r>
              <m:rPr>
                <m:nor/>
                <m:sty m:val="p"/>
              </m:rPr>
              <m:t>early</m:t>
            </m:r>
          </m:sub>
        </m:sSub>
        <m:r>
          <m:rPr>
            <m:sty m:val="p"/>
          </m:rPr>
          <m:t>=</m:t>
        </m:r>
        <m:r>
          <m:t>3.1</m:t>
        </m:r>
      </m:oMath>
      <w:r>
        <w:t xml:space="preserve">,</w:t>
      </w:r>
      <w:r>
        <w:t xml:space="preserve"> </w:t>
      </w:r>
      <m:oMath>
        <m:sSub>
          <m:e>
            <m:r>
              <m:t>λ</m:t>
            </m:r>
          </m:e>
          <m:sub>
            <m:r>
              <m:t>t</m:t>
            </m:r>
          </m:sub>
        </m:sSub>
        <m:r>
          <m:rPr>
            <m:sty m:val="p"/>
          </m:rPr>
          <m:t>=</m:t>
        </m:r>
        <m:r>
          <m:t>3.0</m:t>
        </m:r>
      </m:oMath>
      <w:r>
        <w:t xml:space="preserve"> </w:t>
      </w:r>
      <w:r>
        <w:t xml:space="preserve">(decay</w:t>
      </w:r>
      <w:r>
        <w:t xml:space="preserve"> </w:t>
      </w:r>
      <m:oMath>
        <m:r>
          <m:t>0.15</m:t>
        </m:r>
      </m:oMath>
      <w:r>
        <w:t xml:space="preserve">/turn past</w:t>
      </w:r>
      <w:r>
        <w:t xml:space="preserve"> </w:t>
      </w:r>
      <m:oMath>
        <m:r>
          <m:t>t</m:t>
        </m:r>
        <m:r>
          <m:rPr>
            <m:sty m:val="p"/>
          </m:rPr>
          <m:t>=</m:t>
        </m:r>
        <m:r>
          <m:t>3</m:t>
        </m:r>
      </m:oMath>
      <w:r>
        <w:t xml:space="preserve">),</w:t>
      </w:r>
      <w:r>
        <w:t xml:space="preserve"> </w:t>
      </w:r>
      <m:oMath>
        <m:sSubSup>
          <m:e>
            <m:r>
              <m:t>λ</m:t>
            </m:r>
          </m:e>
          <m:sub>
            <m:r>
              <m:rPr>
                <m:nor/>
                <m:sty m:val="p"/>
              </m:rPr>
              <m:t>early</m:t>
            </m:r>
          </m:sub>
          <m:sup>
            <m:r>
              <m:rPr>
                <m:nor/>
                <m:sty m:val="p"/>
              </m:rPr>
              <m:t>hard</m:t>
            </m:r>
          </m:sup>
        </m:sSubSup>
        <m:r>
          <m:rPr>
            <m:sty m:val="p"/>
          </m:rPr>
          <m:t>=</m:t>
        </m:r>
        <m:r>
          <m:t>4.5</m:t>
        </m:r>
      </m:oMath>
      <w:r>
        <w:t xml:space="preserve">,</w:t>
      </w:r>
      <w:r>
        <w:t xml:space="preserve"> </w:t>
      </w:r>
      <m:oMath>
        <m:sSub>
          <m:e>
            <m:r>
              <m:t>λ</m:t>
            </m:r>
          </m:e>
          <m:sub>
            <m:r>
              <m:rPr>
                <m:nor/>
                <m:sty m:val="p"/>
              </m:rPr>
              <m:t>base</m:t>
            </m:r>
          </m:sub>
        </m:sSub>
        <m:r>
          <m:rPr>
            <m:sty m:val="p"/>
          </m:rPr>
          <m:t>=</m:t>
        </m:r>
        <m:r>
          <m:t>3.8</m:t>
        </m:r>
      </m:oMath>
      <w:r>
        <w:t xml:space="preserve">,</w:t>
      </w:r>
      <w:r>
        <w:t xml:space="preserve"> </w:t>
      </w:r>
      <m:oMath>
        <m:sSub>
          <m:e>
            <m:r>
              <m:t>λ</m:t>
            </m:r>
          </m:e>
          <m:sub>
            <m:r>
              <m:rPr>
                <m:nor/>
                <m:sty m:val="p"/>
              </m:rPr>
              <m:t>step</m:t>
            </m:r>
          </m:sub>
        </m:sSub>
        <m:r>
          <m:rPr>
            <m:sty m:val="p"/>
          </m:rPr>
          <m:t>=</m:t>
        </m:r>
        <m:r>
          <m:t>1.7</m:t>
        </m:r>
      </m:oMath>
      <w:r>
        <w:t xml:space="preserve">,</w:t>
      </w:r>
      <w:r>
        <w:t xml:space="preserve"> </w:t>
      </w:r>
      <m:oMath>
        <m:sSub>
          <m:e>
            <m:r>
              <m:t>λ</m:t>
            </m:r>
          </m:e>
          <m:sub>
            <m:r>
              <m:rPr>
                <m:sty m:val="p"/>
              </m:rPr>
              <m:t>max</m:t>
            </m:r>
          </m:sub>
        </m:sSub>
        <m:r>
          <m:rPr>
            <m:sty m:val="p"/>
          </m:rPr>
          <m:t>=</m:t>
        </m:r>
        <m:r>
          <m:t>10.0</m:t>
        </m:r>
      </m:oMath>
      <w:r>
        <w:t xml:space="preserve">,</w:t>
      </w:r>
      <w:r>
        <w:t xml:space="preserve"> </w:t>
      </w:r>
      <m:oMath>
        <m:r>
          <m:t>β</m:t>
        </m:r>
        <m:r>
          <m:rPr>
            <m:sty m:val="p"/>
          </m:rPr>
          <m:t>=</m:t>
        </m:r>
        <m:r>
          <m:t>0.3</m:t>
        </m:r>
      </m:oMath>
      <w:r>
        <w:t xml:space="preserve">,</w:t>
      </w:r>
      <w:r>
        <w:t xml:space="preserve"> </w:t>
      </w:r>
      <m:oMath>
        <m:sSub>
          <m:e>
            <m:r>
              <m:t>γ</m:t>
            </m:r>
          </m:e>
          <m:sub>
            <m:r>
              <m:t>e</m:t>
            </m:r>
          </m:sub>
        </m:sSub>
        <m:r>
          <m:rPr>
            <m:sty m:val="p"/>
          </m:rPr>
          <m:t>=</m:t>
        </m:r>
        <m:r>
          <m:t>1.5</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Domain</w:t>
            </w:r>
          </w:p>
        </w:tc>
        <w:tc>
          <w:tcPr/>
          <w:p>
            <w:pPr>
              <w:pStyle w:val="Compact"/>
            </w:pPr>
            <w:r>
              <w:t xml:space="preserve">no-hint specialist</w:t>
            </w:r>
          </w:p>
        </w:tc>
        <w:tc>
          <w:tcPr/>
          <w:p>
            <w:pPr>
              <w:pStyle w:val="Compact"/>
            </w:pPr>
            <w:r>
              <w:t xml:space="preserve">2-hint specialist</w:t>
            </w:r>
          </w:p>
        </w:tc>
        <w:tc>
          <w:tcPr/>
          <w:p>
            <w:pPr>
              <w:pStyle w:val="Compact"/>
            </w:pPr>
            <w:r>
              <w:t xml:space="preserve">1-hint specialist</w:t>
            </w:r>
          </w:p>
        </w:tc>
        <w:tc>
          <w:tcPr/>
          <w:p>
            <w:pPr>
              <w:pStyle w:val="Compact"/>
            </w:pPr>
            <w:r>
              <w:rPr>
                <w:rStyle w:val="VerbatimChar"/>
              </w:rPr>
              <w:t xml:space="preserve">h</w:t>
            </w:r>
            <w:r>
              <w:t xml:space="preserve">-override</w:t>
            </w:r>
          </w:p>
        </w:tc>
        <w:tc>
          <w:tcPr/>
          <w:p>
            <w:pPr>
              <w:pStyle w:val="Compact"/>
            </w:pPr>
            <w:r>
              <w:t xml:space="preserve">no-hint rescue (</w:t>
            </w:r>
            <m:oMath>
              <m:r>
                <m:rPr>
                  <m:sty m:val="p"/>
                </m:rPr>
                <m:t>≤</m:t>
              </m:r>
              <m:r>
                <m:t>24</m:t>
              </m:r>
            </m:oMath>
            <w:r>
              <w:t xml:space="preserve">)</w:t>
            </w:r>
          </w:p>
        </w:tc>
        <w:tc>
          <w:tcPr/>
          <w:p>
            <w:pPr>
              <w:pStyle w:val="Compact"/>
            </w:pPr>
            <w:r>
              <w:t xml:space="preserve">hinted rescue (</w:t>
            </w:r>
            <m:oMath>
              <m:r>
                <m:rPr>
                  <m:sty m:val="p"/>
                </m:rPr>
                <m:t>≤</m:t>
              </m:r>
              <m:r>
                <m:t>320</m:t>
              </m:r>
            </m:oMath>
            <w:r>
              <w:t xml:space="preserve">)</w:t>
            </w:r>
          </w:p>
        </w:tc>
        <w:tc>
          <w:tcPr/>
          <w:p>
            <w:pPr>
              <w:pStyle w:val="Compact"/>
            </w:pPr>
            <w:r>
              <w:t xml:space="preserve">2-hint split-opener</w:t>
            </w:r>
          </w:p>
        </w:tc>
      </w:tr>
      <w:tr>
        <w:tc>
          <w:tcPr/>
          <w:p>
            <w:pPr>
              <w:pStyle w:val="Compact"/>
            </w:pPr>
            <w:r>
              <w:t xml:space="preserve">normal_0</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r>
      <w:tr>
        <w:tc>
          <w:tcPr/>
          <w:p>
            <w:pPr>
              <w:pStyle w:val="Compact"/>
            </w:pPr>
            <w:r>
              <w:t xml:space="preserve">hard_0</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r>
      <w:tr>
        <w:tc>
          <w:tcPr/>
          <w:p>
            <w:pPr>
              <w:pStyle w:val="Compact"/>
            </w:pPr>
            <w:r>
              <w:t xml:space="preserve">normal_1</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hard_1</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normal_2</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t xml:space="preserve">hard_2</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yes</w:t>
            </w:r>
          </w:p>
        </w:tc>
      </w:tr>
    </w:tbl>
    <w:p>
      <w:pPr>
        <w:pStyle w:val="BodyText"/>
      </w:pPr>
      <w:r>
        <w:rPr>
          <w:b/>
          <w:bCs/>
        </w:rPr>
        <w:t xml:space="preserve">Reading the matrix.</w:t>
      </w:r>
      <w:r>
        <w:t xml:space="preserve"> </w:t>
      </w:r>
      <w:r>
        <w:t xml:space="preserve">Isolation is enforced by authorization, not by parameter values: e.g., the</w:t>
      </w:r>
      <w:r>
        <w:t xml:space="preserve"> </w:t>
      </w:r>
      <w:r>
        <w:rPr>
          <w:rStyle w:val="VerbatimChar"/>
        </w:rPr>
        <w:t xml:space="preserve">h</w:t>
      </w:r>
      <w:r>
        <w:t xml:space="preserve">-family opener is authorized</w:t>
      </w:r>
      <w:r>
        <w:t xml:space="preserve"> </w:t>
      </w:r>
      <w:r>
        <w:rPr>
          <w:i/>
          <w:iCs/>
        </w:rPr>
        <w:t xml:space="preserve">only</w:t>
      </w:r>
      <w:r>
        <w:t xml:space="preserve"> </w:t>
      </w:r>
      <w:r>
        <w:t xml:space="preserve">for</w:t>
      </w:r>
      <w:r>
        <w:t xml:space="preserve"> </w:t>
      </w:r>
      <w:r>
        <w:rPr>
          <w:rStyle w:val="VerbatimChar"/>
        </w:rPr>
        <w:t xml:space="preserve">hard_2</w:t>
      </w:r>
      <w:r>
        <w:t xml:space="preserve"> </w:t>
      </w:r>
      <w:r>
        <w:t xml:space="preserve">(it can only ever fire on</w:t>
      </w:r>
      <w:r>
        <w:t xml:space="preserve"> </w:t>
      </w:r>
      <w:r>
        <w:rPr>
          <w:rStyle w:val="VerbatimChar"/>
        </w:rPr>
        <w:t xml:space="preserve">h</w:t>
      </w:r>
      <w:r>
        <w:t xml:space="preserve">-containing words), and the no-hint rescue is authorized only for the two no-hint domains. A change to one domain's flag set cannot alter another domain's dispatch, which is precisely the per-domain closure guarantee of Proposition 7.</w:t>
      </w:r>
    </w:p>
    <w:bookmarkEnd w:id="56"/>
    <w:bookmarkStart w:id="57" w:name="appendix-d-reproducing-the-results"/>
    <w:p>
      <w:pPr>
        <w:pStyle w:val="Heading2"/>
      </w:pPr>
      <w:r>
        <w:t xml:space="preserve">Appendix D. Reproducing the Results</w:t>
      </w:r>
    </w:p>
    <w:p>
      <w:pPr>
        <w:pStyle w:val="FirstParagraph"/>
      </w:pPr>
      <w:r>
        <w:t xml:space="preserve">Every number in this document is regenerable from the committed repository. The commands below assume a checkout with the</w:t>
      </w:r>
      <w:r>
        <w:t xml:space="preserve"> </w:t>
      </w:r>
      <w:r>
        <w:rPr>
          <w:rStyle w:val="VerbatimChar"/>
        </w:rPr>
        <w:t xml:space="preserve">src/</w:t>
      </w:r>
      <w:r>
        <w:t xml:space="preserve"> </w:t>
      </w:r>
      <w:r>
        <w:t xml:space="preserve">layout on the Python path.</w:t>
      </w:r>
    </w:p>
    <w:p>
      <w:pPr>
        <w:pStyle w:val="BodyText"/>
      </w:pPr>
      <w:r>
        <w:rPr>
          <w:b/>
          <w:bCs/>
        </w:rPr>
        <w:t xml:space="preserve">1. Regenerate the pattern matrix (fast, deterministic):</w:t>
      </w:r>
    </w:p>
    <w:p>
      <w:pPr>
        <w:pStyle w:val="SourceCode"/>
      </w:pPr>
      <w:r>
        <w:rPr>
          <w:rStyle w:val="VerbatimChar"/>
        </w:rPr>
        <w:t xml:space="preserve">python -m wordle_solver.generators.build_matrix</w:t>
      </w:r>
    </w:p>
    <w:p>
      <w:pPr>
        <w:pStyle w:val="FirstParagraph"/>
      </w:pPr>
      <w:r>
        <w:t xml:space="preserve">Recomputes</w:t>
      </w:r>
      <w:r>
        <w:t xml:space="preserve"> </w:t>
      </w:r>
      <m:oMath>
        <m:r>
          <m:rPr>
            <m:sty m:val="bi"/>
          </m:rPr>
          <m:t>M</m:t>
        </m:r>
      </m:oMath>
      <w:r>
        <w:t xml:space="preserve"> </w:t>
      </w:r>
      <w:r>
        <w:t xml:space="preserve">from</w:t>
      </w:r>
      <w:r>
        <w:t xml:space="preserve"> </w:t>
      </w:r>
      <w:r>
        <w:rPr>
          <w:rStyle w:val="VerbatimChar"/>
        </w:rPr>
        <w:t xml:space="preserve">scientific_word_data.csv</w:t>
      </w:r>
      <w:r>
        <w:t xml:space="preserve">; output is byte-identical to the committed</w:t>
      </w:r>
      <w:r>
        <w:t xml:space="preserve"> </w:t>
      </w:r>
      <w:r>
        <w:rPr>
          <w:rStyle w:val="VerbatimChar"/>
        </w:rPr>
        <w:t xml:space="preserve">wordle_full_matrix.npy</w:t>
      </w:r>
      <w:r>
        <w:t xml:space="preserve">.</w:t>
      </w:r>
    </w:p>
    <w:p>
      <w:pPr>
        <w:pStyle w:val="BodyText"/>
      </w:pPr>
      <w:r>
        <w:rPr>
          <w:b/>
          <w:bCs/>
        </w:rPr>
        <w:t xml:space="preserve">2. Regenerate the compiled residual tables (offline builders):</w:t>
      </w:r>
    </w:p>
    <w:p>
      <w:pPr>
        <w:pStyle w:val="SourceCode"/>
      </w:pPr>
      <w:r>
        <w:rPr>
          <w:rStyle w:val="VerbatimChar"/>
        </w:rPr>
        <w:t xml:space="preserve">python -m wordle_solver.generators.build_residual_optimal      # main 2-hint table</w:t>
      </w:r>
      <w:r>
        <w:br/>
      </w:r>
      <w:r>
        <w:rPr>
          <w:rStyle w:val="VerbatimChar"/>
        </w:rPr>
        <w:t xml:space="preserve">python -m wordle_solver.generators.build_residual_optimal_1hint</w:t>
      </w:r>
      <w:r>
        <w:br/>
      </w:r>
      <w:r>
        <w:rPr>
          <w:rStyle w:val="VerbatimChar"/>
        </w:rPr>
        <w:t xml:space="preserve">python -m wordle_solver.generators.build_residual_optimal_2hint</w:t>
      </w:r>
      <w:r>
        <w:br/>
      </w:r>
      <w:r>
        <w:rPr>
          <w:rStyle w:val="VerbatimChar"/>
        </w:rPr>
        <w:t xml:space="preserve">python -m wordle_solver.generators.build_nohint_tree          # no-hint shredder trees</w:t>
      </w:r>
    </w:p>
    <w:p>
      <w:pPr>
        <w:pStyle w:val="FirstParagraph"/>
      </w:pPr>
      <w:r>
        <w:t xml:space="preserve">Each invokes the</w:t>
      </w:r>
      <w:r>
        <w:t xml:space="preserve"> </w:t>
      </w:r>
      <w:r>
        <w:rPr>
          <w:i/>
          <w:iCs/>
        </w:rPr>
        <w:t xml:space="preserve">same</w:t>
      </w:r>
      <w:r>
        <w:t xml:space="preserve"> </w:t>
      </w:r>
      <w:r>
        <w:rPr>
          <w:rStyle w:val="VerbatimChar"/>
        </w:rPr>
        <w:t xml:space="preserve">MINIMAX</w:t>
      </w:r>
      <w:r>
        <w:t xml:space="preserve"> </w:t>
      </w:r>
      <w:r>
        <w:t xml:space="preserve">routine used online (§5.3), eliminating offline/online drift. The</w:t>
      </w:r>
      <w:r>
        <w:t xml:space="preserve"> </w:t>
      </w:r>
      <w:r>
        <w:rPr>
          <w:rStyle w:val="VerbatimChar"/>
        </w:rPr>
        <w:t xml:space="preserve">t1_h_opening.json</w:t>
      </w:r>
      <w:r>
        <w:t xml:space="preserve"> </w:t>
      </w:r>
      <w:r>
        <w:t xml:space="preserve">spec is proven by exhaustive search over the</w:t>
      </w:r>
      <w:r>
        <w:t xml:space="preserve"> </w:t>
      </w:r>
      <w:r>
        <w:rPr>
          <w:rStyle w:val="VerbatimChar"/>
        </w:rPr>
        <w:t xml:space="preserve">h</w:t>
      </w:r>
      <w:r>
        <w:t xml:space="preserve">-family.</w:t>
      </w:r>
    </w:p>
    <w:p>
      <w:pPr>
        <w:pStyle w:val="BodyText"/>
      </w:pPr>
      <w:r>
        <w:rPr>
          <w:b/>
          <w:bCs/>
        </w:rPr>
        <w:t xml:space="preserve">3. Run the exhaustive six-domain closure gate (the 47,814-game proof):</w:t>
      </w:r>
    </w:p>
    <w:p>
      <w:pPr>
        <w:pStyle w:val="SourceCode"/>
      </w:pPr>
      <w:r>
        <w:rPr>
          <w:rStyle w:val="VerbatimChar"/>
        </w:rPr>
        <w:t xml:space="preserve">pytest -m exhaustive -W error -q</w:t>
      </w:r>
    </w:p>
    <w:p>
      <w:pPr>
        <w:pStyle w:val="FirstParagraph"/>
      </w:pPr>
      <w:r>
        <w:t xml:space="preserve">Runs cold in CI (cache is git-ignored and forced cold), recomputing all 47,814 games from scratch. A green run is a genuine recompute, never a cached pass. The cache is monotonic: a full-corpus run supersedes any slice, and a slice can never masquerade as a full proof.</w:t>
      </w:r>
    </w:p>
    <w:p>
      <w:pPr>
        <w:pStyle w:val="BodyText"/>
      </w:pPr>
      <w:r>
        <w:rPr>
          <w:b/>
          <w:bCs/>
        </w:rPr>
        <w:t xml:space="preserve">4. Produce the human-readable proof transcript:</w:t>
      </w:r>
    </w:p>
    <w:p>
      <w:pPr>
        <w:pStyle w:val="SourceCode"/>
      </w:pPr>
      <w:r>
        <w:rPr>
          <w:rStyle w:val="VerbatimChar"/>
        </w:rPr>
        <w:t xml:space="preserve">python -m wordle_solver.tools.enumerate_exhaustive</w:t>
      </w:r>
    </w:p>
    <w:p>
      <w:pPr>
        <w:pStyle w:val="FirstParagraph"/>
      </w:pPr>
      <w:r>
        <w:t xml:space="preserve">Writes</w:t>
      </w:r>
      <w:r>
        <w:t xml:space="preserve"> </w:t>
      </w:r>
      <w:r>
        <w:rPr>
          <w:rStyle w:val="VerbatimChar"/>
        </w:rPr>
        <w:t xml:space="preserve">EXHAUSTIVE_ENUMERATION.csv</w:t>
      </w:r>
      <w:r>
        <w:t xml:space="preserve"> </w:t>
      </w:r>
      <w:r>
        <w:t xml:space="preserve">/</w:t>
      </w:r>
      <w:r>
        <w:t xml:space="preserve"> </w:t>
      </w:r>
      <w:r>
        <w:rPr>
          <w:rStyle w:val="VerbatimChar"/>
        </w:rPr>
        <w:t xml:space="preserve">.txt</w:t>
      </w:r>
      <w:r>
        <w:t xml:space="preserve"> </w:t>
      </w:r>
      <w:r>
        <w:t xml:space="preserve">(one row per simulated game: word, mode, hint, turns, status, guess sequence). The 47,814 rows are the auditable certificate behind Proposition 5.</w:t>
      </w:r>
    </w:p>
    <w:p>
      <w:pPr>
        <w:pStyle w:val="BodyText"/>
      </w:pPr>
      <w:r>
        <w:rPr>
          <w:b/>
          <w:bCs/>
        </w:rPr>
        <w:t xml:space="preserve">5. Verify the shipped executable behaves like the source:</w:t>
      </w:r>
    </w:p>
    <w:p>
      <w:pPr>
        <w:pStyle w:val="SourceCode"/>
      </w:pPr>
      <w:r>
        <w:rPr>
          <w:rStyle w:val="VerbatimChar"/>
        </w:rPr>
        <w:t xml:space="preserve">pytest tests/test_frozen_bundle.py -q</w:t>
      </w:r>
    </w:p>
    <w:p>
      <w:pPr>
        <w:pStyle w:val="FirstParagraph"/>
      </w:pPr>
      <w:r>
        <w:t xml:space="preserve">Builds (if absent), launches the actual EXE, and self-plays the hard no-hint residuals through its HTTP API, the same path exercised by the CI release job.</w:t>
      </w:r>
    </w:p>
    <w:p>
      <w:pPr>
        <w:pStyle w:val="BodyText"/>
      </w:pPr>
      <w:r>
        <w:rPr>
          <w:b/>
          <w:bCs/>
        </w:rPr>
        <w:t xml:space="preserve">Determinism note.</w:t>
      </w:r>
      <w:r>
        <w:t xml:space="preserve"> </w:t>
      </w:r>
      <w:r>
        <w:t xml:space="preserve">Tie-breaking is canonical via a stable sort on</w:t>
      </w:r>
      <w:r>
        <w:t xml:space="preserve"> </w:t>
      </w:r>
      <m:oMath>
        <m:r>
          <m:rPr>
            <m:sty m:val="p"/>
          </m:rPr>
          <m:t>(</m:t>
        </m:r>
        <m:r>
          <m:rPr>
            <m:sty m:val="p"/>
          </m:rPr>
          <m:t>−</m:t>
        </m:r>
        <m:r>
          <m:t>U</m:t>
        </m:r>
        <m:r>
          <m:rPr>
            <m:sty m:val="p"/>
          </m:rPr>
          <m:t>,</m:t>
        </m:r>
        <m:r>
          <m:rPr>
            <m:nor/>
            <m:sty m:val="p"/>
          </m:rPr>
          <m:t>index</m:t>
        </m:r>
        <m:r>
          <m:rPr>
            <m:sty m:val="p"/>
          </m:rPr>
          <m:t>)</m:t>
        </m:r>
      </m:oMath>
      <w:r>
        <w:t xml:space="preserve">; the turn-1 cache is in-memory only; the matrix is static and memory-mapped. With no randomness anywhere in the solver, re-running any of the above yields byte-identical artifacts, and divergence would itself signal a regression (caught by CI).</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Deterministic Search with Offline Optimal Residual Compilation</dc:title>
  <dc:creator/>
  <cp:keywords/>
  <dcterms:created xsi:type="dcterms:W3CDTF">2026-07-15T01:14:25Z</dcterms:created>
  <dcterms:modified xsi:type="dcterms:W3CDTF">2026-07-15T01:14:25Z</dcterms:modified>
</cp:coreProperties>
</file>

<file path=docProps/custom.xml><?xml version="1.0" encoding="utf-8"?>
<Properties xmlns="http://schemas.openxmlformats.org/officeDocument/2006/custom-properties" xmlns:vt="http://schemas.openxmlformats.org/officeDocument/2006/docPropsVTypes"/>
</file>