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h53il75ap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Ramadan Fazoura</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posts Twice/week in Ramadan (&amp; might start on the first day of Ramadan):</w:t>
      </w:r>
    </w:p>
    <w:p w:rsidR="00000000" w:rsidDel="00000000" w:rsidP="00000000" w:rsidRDefault="00000000" w:rsidRPr="00000000" w14:paraId="0000000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Mondays and Thursdays: mornings</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Arabic &amp; English in same post</w:t>
      </w:r>
    </w:p>
    <w:p w:rsidR="00000000" w:rsidDel="00000000" w:rsidP="00000000" w:rsidRDefault="00000000" w:rsidRPr="00000000" w14:paraId="0000000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 Shereen &amp; B</w:t>
      </w:r>
    </w:p>
    <w:p w:rsidR="00000000" w:rsidDel="00000000" w:rsidP="00000000" w:rsidRDefault="00000000" w:rsidRPr="00000000" w14:paraId="0000000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hta</w:t>
      </w:r>
      <w:r w:rsidDel="00000000" w:rsidR="00000000" w:rsidRPr="00000000">
        <w:rPr>
          <w:rFonts w:ascii="Times New Roman" w:cs="Times New Roman" w:eastAsia="Times New Roman" w:hAnsi="Times New Roman"/>
          <w:rtl w:val="0"/>
        </w:rPr>
        <w:t xml:space="preserve">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Rafiq</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1"/>
        </w:rPr>
        <w:t xml:space="preserve">فزورة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رمضان</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riddles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education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w:t>
      </w:r>
    </w:p>
    <w:p w:rsidR="00000000" w:rsidDel="00000000" w:rsidP="00000000" w:rsidRDefault="00000000" w:rsidRPr="00000000" w14:paraId="00000007">
      <w:pPr>
        <w:bidi w:val="1"/>
        <w:ind w:left="720" w:firstLine="0"/>
        <w:rPr>
          <w:rFonts w:ascii="Times New Roman" w:cs="Times New Roman" w:eastAsia="Times New Roman" w:hAnsi="Times New Roman"/>
          <w:b w:val="1"/>
          <w:bCs w:val="1"/>
        </w:rPr>
      </w:pPr>
      <w:r w:rsidDel="00000000" w:rsidR="00000000" w:rsidRPr="00000000">
        <w:rPr>
          <w:rtl w:val="0"/>
        </w:rPr>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فزورة</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رفيق</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في</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رمضان</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Announce the answer in Eid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could be:</w:t>
      </w:r>
    </w:p>
    <w:p w:rsidR="00000000" w:rsidDel="00000000" w:rsidP="00000000" w:rsidRDefault="00000000" w:rsidRPr="00000000" w14:paraId="0000000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Teaching</w:t>
      </w:r>
    </w:p>
    <w:p w:rsidR="00000000" w:rsidDel="00000000" w:rsidP="00000000" w:rsidRDefault="00000000" w:rsidRPr="00000000" w14:paraId="0000000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development</w:t>
      </w:r>
    </w:p>
    <w:p w:rsidR="00000000" w:rsidDel="00000000" w:rsidP="00000000" w:rsidRDefault="00000000" w:rsidRPr="00000000" w14:paraId="0000000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coaching</w:t>
      </w:r>
    </w:p>
    <w:p w:rsidR="00000000" w:rsidDel="00000000" w:rsidP="00000000" w:rsidRDefault="00000000" w:rsidRPr="00000000" w14:paraId="0000000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EdTech</w:t>
      </w:r>
    </w:p>
    <w:p w:rsidR="00000000" w:rsidDel="00000000" w:rsidP="00000000" w:rsidRDefault="00000000" w:rsidRPr="00000000" w14:paraId="0000001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p w:rsidR="00000000" w:rsidDel="00000000" w:rsidP="00000000" w:rsidRDefault="00000000" w:rsidRPr="00000000" w14:paraId="0000001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w:t>
      </w:r>
    </w:p>
    <w:p w:rsidR="00000000" w:rsidDel="00000000" w:rsidP="00000000" w:rsidRDefault="00000000" w:rsidRPr="00000000" w14:paraId="0000001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Classrooms/learning spaces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the themes could revolve around coaching qu</w:t>
      </w:r>
      <w:commentRangeStart w:id="0"/>
      <w:r w:rsidDel="00000000" w:rsidR="00000000" w:rsidRPr="00000000">
        <w:rPr>
          <w:rFonts w:ascii="Times New Roman" w:cs="Times New Roman" w:eastAsia="Times New Roman" w:hAnsi="Times New Roman"/>
          <w:rtl w:val="0"/>
        </w:rPr>
        <w:t xml:space="preserve">alities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الرفيق</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post could end with: Who's Rafiq?/What’s Rafiq? Do you want to meet with Rafiq?</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 (to the first post): why am I writing this?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a while since I have engaged with people through any platforms. Although I still and will always do believe in human connection, Rafiq is bringing a certain excitement that made me glad to introduce to everyone. Also  in a way that is relevant to our culture. Riddles/Fawazeer.</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first: When you hear the word Rafiq, who is the one you first thought about and why?</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hd w:fill="ffd966" w:val="clea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commentRangeStart w:id="1"/>
      <w:commentRangeStart w:id="2"/>
      <w:r w:rsidDel="00000000" w:rsidR="00000000" w:rsidRPr="00000000">
        <w:rPr>
          <w:rFonts w:ascii="Times New Roman" w:cs="Times New Roman" w:eastAsia="Times New Roman" w:hAnsi="Times New Roman"/>
          <w:b w:val="1"/>
          <w:bCs w:val="1"/>
          <w:sz w:val="24"/>
          <w:szCs w:val="24"/>
          <w:rtl w:val="0"/>
        </w:rPr>
        <w:t xml:space="preserve">The stories/riddles: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Day 1: Monday 5th of Ramadan, Feb., 23rd</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بقالي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فترة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بكتبش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حاجة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مواقع</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التواصل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بشكل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عام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عشان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بقدر</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قيمة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التواصل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بالعكس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أنا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مؤمنة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بأهميته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جد</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Times New Roman" w:cs="Times New Roman" w:eastAsia="Times New Roman" w:hAnsi="Times New Roman"/>
          <w:rtl w:val="1"/>
        </w:rPr>
        <w:t xml:space="preserve">.</w:t>
        <w:br w:type="textWrapping"/>
      </w:r>
      <w:r w:rsidDel="00000000" w:rsidR="00000000" w:rsidRPr="00000000">
        <w:rPr>
          <w:rFonts w:ascii="Times New Roman" w:cs="Times New Roman" w:eastAsia="Times New Roman" w:hAnsi="Times New Roman"/>
          <w:rtl w:val="1"/>
        </w:rPr>
        <w:t xml:space="preserve">بس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دايما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بحس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إن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أصدق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وأعمق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الكلام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بيبقى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بين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الناس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الحياة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الحقيقية</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23">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بس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رمضان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ده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بالنسبالي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مختلف</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حاجة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بشتغل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عليها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هدوء</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بقالي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شهور</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حاجة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رجعتلي</w:t>
      </w:r>
      <w:r w:rsidDel="00000000" w:rsidR="00000000" w:rsidRPr="00000000">
        <w:rPr>
          <w:rtl w:val="0"/>
        </w:rPr>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إحساس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بالحماس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حسيتوش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زمان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رفيق</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24">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وبما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رمضان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عندنا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موسم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حكايات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وفوازير</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فقلت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مفيش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طريقة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أحلى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أقد</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بيها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رفيق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غير</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فزورة</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25">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بس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عشان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أشرحه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لسه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بدري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لكن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عشان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أحرك</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الفضول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الفضول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دايم</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بنتكلم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عنه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التعليم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وبنحاول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نحفزه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المتعلمين</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26">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لكن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قبل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أبدأ</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عايزة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أسأل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سؤال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تسمعوا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كلمة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رفيق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أول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بييجي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بالكم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مين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وليه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بمعنى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الرفيق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حياتكم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وإيه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بيضيفه</w:t>
      </w:r>
      <w:r w:rsidDel="00000000" w:rsidR="00000000" w:rsidRPr="00000000">
        <w:rPr>
          <w:rtl w:val="0"/>
        </w:rPr>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حياتكم</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27">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أوقات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قبل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نكتشف</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حاجة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جديدة</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بنفتكر</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الأول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كانت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دايم</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معناها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إيه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بالنسبة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لنا</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a while since I’ve shared anything on any platforms. Not because I don’t value connection, I deeply do. But I have always believed that the most meaningful conversations happen between people.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This Ramadan feels different. There is something I’ve been working on quietly. Something that has brought back a kind of excitement I haven’t felt in a long 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Rafiq</w:t>
      </w:r>
      <w:r w:rsidDel="00000000" w:rsidR="00000000" w:rsidRPr="00000000">
        <w:rPr>
          <w:rFonts w:ascii="Times New Roman" w:cs="Times New Roman" w:eastAsia="Times New Roman" w:hAnsi="Times New Roman"/>
          <w:rtl w:val="0"/>
        </w:rPr>
        <w:t xml:space="preserve"> (Companion).</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since Ramadan has been a season of stories and riddles, I thought there was no better way to introduce Rafiq than through riddles.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to explain it. Not yet. But to invite CURIOSITY, one of the most powerful forces in learning, that we speak about so often in education, and work so hard to </w:t>
      </w:r>
      <w:r w:rsidDel="00000000" w:rsidR="00000000" w:rsidRPr="00000000">
        <w:rPr>
          <w:rFonts w:ascii="Times New Roman" w:cs="Times New Roman" w:eastAsia="Times New Roman" w:hAnsi="Times New Roman"/>
          <w:rtl w:val="0"/>
        </w:rPr>
        <w:t xml:space="preserve">awaken in </w:t>
      </w:r>
      <w:r w:rsidDel="00000000" w:rsidR="00000000" w:rsidRPr="00000000">
        <w:rPr>
          <w:rFonts w:ascii="Times New Roman" w:cs="Times New Roman" w:eastAsia="Times New Roman" w:hAnsi="Times New Roman"/>
          <w:rtl w:val="0"/>
        </w:rPr>
        <w:t xml:space="preserve">learners.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before I begin, let me ask something.</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hear the word Rafiq, who is the first person that comes to mind and why?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the Rafiq in your life? What qualities does he or she bring?</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sometimes, before we discover something new, we remember what it has always meant to us.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Day 2: Monday 12th of Ramadan, March, 2nd</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Silent Companion:</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إذا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الفضول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بداية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التعلم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يبقى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يلا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نبدأ</w:t>
      </w:r>
    </w:p>
    <w:p w:rsidR="00000000" w:rsidDel="00000000" w:rsidP="00000000" w:rsidRDefault="00000000" w:rsidRPr="00000000" w14:paraId="00000038">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أنا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كنت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بدأت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بسؤال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مين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الرفيق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بالنسبة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لكم</w:t>
      </w:r>
    </w:p>
    <w:p w:rsidR="00000000" w:rsidDel="00000000" w:rsidP="00000000" w:rsidRDefault="00000000" w:rsidRPr="00000000" w14:paraId="0000003A">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لكن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ماذا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رفيق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أكثر</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مجرد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شخص</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3B">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الموضوع</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بدأ</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بأن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شيء</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غريب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بقى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ملحوظ</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3D">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مع</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إن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ي</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علن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جديد</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3E">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مافيش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حاجة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زيادة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المكان</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3F">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ومع</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ذلك</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خلال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أسابيع</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اتضحت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الرؤية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والكلام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بقى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أعمق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وأفيد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واختفى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سوء</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الفهم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الحيرة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وكل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صوته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مسموع</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واضح</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كده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إن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تحسن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حاجات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كتير</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41">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اللي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اتغير</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شيء</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ظاهري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لكن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شيء</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جوهري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اتغير</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43">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رفيق</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أخيرا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موجود</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45">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بس</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مين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رفيق</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46">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bidi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خليكوا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فاكرين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القصة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بتخلصش</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مرة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واحدة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لكن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بتتكشف</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على</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مراحل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والليلة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دي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بدأت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أول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فزورة</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48">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bidi w:val="1"/>
        <w:spacing w:after="240" w:before="240" w:line="240" w:lineRule="auto"/>
        <w:rPr>
          <w:rFonts w:ascii="Times New Roman" w:cs="Times New Roman" w:eastAsia="Times New Roman" w:hAnsi="Times New Roman"/>
          <w:b w:val="1"/>
          <w:bCs w:val="1"/>
        </w:rPr>
      </w:pPr>
      <w:r w:rsidDel="00000000" w:rsidR="00000000" w:rsidRPr="00000000">
        <w:rPr>
          <w:rtl w:val="0"/>
        </w:rPr>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استنوا</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رفيق</w:t>
      </w:r>
      <w:r w:rsidDel="00000000" w:rsidR="00000000" w:rsidRPr="00000000">
        <w:rPr>
          <w:rFonts w:ascii="Times New Roman" w:cs="Times New Roman" w:eastAsia="Times New Roman" w:hAnsi="Times New Roman"/>
          <w:b w:val="1"/>
          <w:bCs w:val="1"/>
          <w:rtl w:val="1"/>
        </w:rPr>
        <w:t xml:space="preserve"> </w:t>
      </w:r>
    </w:p>
    <w:p w:rsidR="00000000" w:rsidDel="00000000" w:rsidP="00000000" w:rsidRDefault="00000000" w:rsidRPr="00000000" w14:paraId="0000004A">
      <w:pPr>
        <w:bidi w:val="1"/>
        <w:spacing w:after="240" w:before="240" w:line="240" w:lineRule="auto"/>
        <w:rPr>
          <w:rFonts w:ascii="Times New Roman" w:cs="Times New Roman" w:eastAsia="Times New Roman" w:hAnsi="Times New Roman"/>
          <w:b w:val="1"/>
          <w:bCs w:val="1"/>
        </w:rPr>
      </w:pPr>
      <w:r w:rsidDel="00000000" w:rsidR="00000000" w:rsidRPr="00000000">
        <w:rPr>
          <w:rtl w:val="0"/>
        </w:rPr>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فوازير</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رفيق</w:t>
      </w:r>
    </w:p>
    <w:p w:rsidR="00000000" w:rsidDel="00000000" w:rsidP="00000000" w:rsidRDefault="00000000" w:rsidRPr="00000000" w14:paraId="0000004B">
      <w:pPr>
        <w:bidi w:val="1"/>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 &amp; AI</w:t>
      </w:r>
    </w:p>
    <w:p w:rsidR="00000000" w:rsidDel="00000000" w:rsidP="00000000" w:rsidRDefault="00000000" w:rsidRPr="00000000" w14:paraId="0000004C">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started with asking you who is considered Rafiq for you.</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what if Rafiq is more than a person?!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Stories don’t arrive all at once. They unfold night after night, and tonight the first riddle begins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w:t>
      </w:r>
      <w:r w:rsidDel="00000000" w:rsidR="00000000" w:rsidRPr="00000000">
        <w:rPr>
          <w:rFonts w:ascii="Times New Roman" w:cs="Times New Roman" w:eastAsia="Times New Roman" w:hAnsi="Times New Roman"/>
          <w:rtl w:val="0"/>
        </w:rPr>
        <w:t xml:space="preserve">g strange wa</w:t>
      </w:r>
      <w:r w:rsidDel="00000000" w:rsidR="00000000" w:rsidRPr="00000000">
        <w:rPr>
          <w:rFonts w:ascii="Times New Roman" w:cs="Times New Roman" w:eastAsia="Times New Roman" w:hAnsi="Times New Roman"/>
          <w:rtl w:val="0"/>
        </w:rPr>
        <w:t xml:space="preserve">s noticed!</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new was announced.</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loads were added!</w:t>
        <w:br w:type="textWrapping"/>
        <w:br w:type="textWrapping"/>
        <w:t xml:space="preserve">Yet within weeks, the journey became clear, conversations deepened, no more confusions or miscommunication, and everyone felt listened to. There is an improvement obviously noticed.</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visible had changed, but something fundamental had.</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 is finally there.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who is Rafiq?</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bidi w:val="1"/>
        <w:spacing w:after="240" w:before="240" w:line="240" w:lineRule="auto"/>
        <w:jc w:val="right"/>
        <w:rPr>
          <w:rFonts w:ascii="Times New Roman" w:cs="Times New Roman" w:eastAsia="Times New Roman" w:hAnsi="Times New Roman"/>
          <w:b w:val="1"/>
          <w:bCs w:val="1"/>
        </w:rPr>
      </w:pPr>
      <w:r w:rsidDel="00000000" w:rsidR="00000000" w:rsidRPr="00000000">
        <w:rPr>
          <w:rtl w:val="0"/>
        </w:rPr>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استنوا</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رفيق</w:t>
      </w:r>
      <w:r w:rsidDel="00000000" w:rsidR="00000000" w:rsidRPr="00000000">
        <w:rPr>
          <w:rFonts w:ascii="Times New Roman" w:cs="Times New Roman" w:eastAsia="Times New Roman" w:hAnsi="Times New Roman"/>
          <w:b w:val="1"/>
          <w:bCs w:val="1"/>
          <w:rtl w:val="1"/>
        </w:rPr>
        <w:t xml:space="preserve"> </w:t>
      </w:r>
    </w:p>
    <w:p w:rsidR="00000000" w:rsidDel="00000000" w:rsidP="00000000" w:rsidRDefault="00000000" w:rsidRPr="00000000" w14:paraId="00000060">
      <w:pPr>
        <w:bidi w:val="1"/>
        <w:spacing w:after="240" w:before="240" w:line="240" w:lineRule="auto"/>
        <w:jc w:val="right"/>
        <w:rPr>
          <w:rFonts w:ascii="Times New Roman" w:cs="Times New Roman" w:eastAsia="Times New Roman" w:hAnsi="Times New Roman"/>
          <w:b w:val="1"/>
          <w:bCs w:val="1"/>
        </w:rPr>
      </w:pPr>
      <w:r w:rsidDel="00000000" w:rsidR="00000000" w:rsidRPr="00000000">
        <w:rPr>
          <w:rtl w:val="0"/>
        </w:rPr>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فوازير</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رفيق</w:t>
      </w:r>
    </w:p>
    <w:p w:rsidR="00000000" w:rsidDel="00000000" w:rsidP="00000000" w:rsidRDefault="00000000" w:rsidRPr="00000000" w14:paraId="000000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 &amp; AI</w:t>
      </w:r>
    </w:p>
    <w:p w:rsidR="00000000" w:rsidDel="00000000" w:rsidP="00000000" w:rsidRDefault="00000000" w:rsidRPr="00000000" w14:paraId="00000062">
      <w:pPr>
        <w:pStyle w:val="Heading2"/>
        <w:keepNext w:val="0"/>
        <w:keepLines w:val="0"/>
        <w:numPr>
          <w:ilvl w:val="0"/>
          <w:numId w:val="3"/>
        </w:numPr>
        <w:spacing w:after="80" w:lineRule="auto"/>
        <w:ind w:left="720" w:hanging="360"/>
        <w:rPr>
          <w:rFonts w:ascii="Times New Roman" w:cs="Times New Roman" w:eastAsia="Times New Roman" w:hAnsi="Times New Roman"/>
          <w:b w:val="1"/>
          <w:bCs w:val="1"/>
        </w:rPr>
      </w:pPr>
      <w:bookmarkStart w:colFirst="0" w:colLast="0" w:name="_th0w43rpng7r" w:id="1"/>
      <w:bookmarkEnd w:id="1"/>
      <w:r w:rsidDel="00000000" w:rsidR="00000000" w:rsidRPr="00000000">
        <w:rPr>
          <w:rFonts w:ascii="Times New Roman" w:cs="Times New Roman" w:eastAsia="Times New Roman" w:hAnsi="Times New Roman"/>
          <w:b w:val="1"/>
          <w:bCs w:val="1"/>
          <w:sz w:val="22"/>
          <w:szCs w:val="22"/>
          <w:rtl w:val="0"/>
        </w:rPr>
        <w:t xml:space="preserve">Refused to Replace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tried to classify it.</w:t>
      </w:r>
    </w:p>
    <w:p w:rsidR="00000000" w:rsidDel="00000000" w:rsidP="00000000" w:rsidRDefault="00000000" w:rsidRPr="00000000" w14:paraId="0000006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a person?</w:t>
        <w:br w:type="textWrapping"/>
        <w:t xml:space="preserve">“No, it doe</w:t>
      </w:r>
      <w:commentRangeStart w:id="3"/>
      <w:r w:rsidDel="00000000" w:rsidR="00000000" w:rsidRPr="00000000">
        <w:rPr>
          <w:rFonts w:ascii="Times New Roman" w:cs="Times New Roman" w:eastAsia="Times New Roman" w:hAnsi="Times New Roman"/>
          <w:rtl w:val="0"/>
        </w:rPr>
        <w:t xml:space="preserve">sn’t judge.”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a platform?”</w:t>
        <w:br w:type="textWrapping"/>
        <w:t xml:space="preserve">“No, it doe</w:t>
      </w:r>
      <w:commentRangeStart w:id="4"/>
      <w:r w:rsidDel="00000000" w:rsidR="00000000" w:rsidRPr="00000000">
        <w:rPr>
          <w:rFonts w:ascii="Times New Roman" w:cs="Times New Roman" w:eastAsia="Times New Roman" w:hAnsi="Times New Roman"/>
          <w:rtl w:val="0"/>
        </w:rPr>
        <w:t xml:space="preserve">sn’t demand.</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never stood in front of you.</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 always stood beside you.</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Who’s Rafiq?</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3"/>
        </w:numPr>
        <w:ind w:left="720" w:hanging="360"/>
        <w:rPr>
          <w:rFonts w:ascii="Times New Roman" w:cs="Times New Roman" w:eastAsia="Times New Roman" w:hAnsi="Times New Roman"/>
          <w:b w:val="1"/>
          <w:bCs w:val="1"/>
        </w:rPr>
      </w:pPr>
      <w:commentRangeStart w:id="5"/>
      <w:r w:rsidDel="00000000" w:rsidR="00000000" w:rsidRPr="00000000">
        <w:rPr>
          <w:rFonts w:ascii="Times New Roman" w:cs="Times New Roman" w:eastAsia="Times New Roman" w:hAnsi="Times New Roman"/>
          <w:b w:val="1"/>
          <w:bCs w:val="1"/>
          <w:rtl w:val="0"/>
        </w:rPr>
        <w:t xml:space="preserve">Between the Algorithm and the Human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asked for data.</w:t>
        <w:br w:type="textWrapping"/>
        <w:t xml:space="preserve">Educators asked for nuance.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 asked for scale.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 refused all three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Rafiq who sits comfortably in that tension?</w:t>
      </w:r>
    </w:p>
    <w:p w:rsidR="00000000" w:rsidDel="00000000" w:rsidP="00000000" w:rsidRDefault="00000000" w:rsidRPr="00000000" w14:paraId="00000073">
      <w:pPr>
        <w:pStyle w:val="Heading2"/>
        <w:numPr>
          <w:ilvl w:val="0"/>
          <w:numId w:val="3"/>
        </w:numPr>
        <w:ind w:left="720" w:hanging="360"/>
        <w:rPr>
          <w:rFonts w:ascii="Times New Roman" w:cs="Times New Roman" w:eastAsia="Times New Roman" w:hAnsi="Times New Roman"/>
          <w:b w:val="1"/>
          <w:bCs w:val="1"/>
        </w:rPr>
      </w:pPr>
      <w:bookmarkStart w:colFirst="0" w:colLast="0" w:name="_h4fupxm0dea" w:id="2"/>
      <w:bookmarkEnd w:id="2"/>
      <w:r w:rsidDel="00000000" w:rsidR="00000000" w:rsidRPr="00000000">
        <w:rPr>
          <w:rFonts w:ascii="Times New Roman" w:cs="Times New Roman" w:eastAsia="Times New Roman" w:hAnsi="Times New Roman"/>
          <w:b w:val="1"/>
          <w:bCs w:val="1"/>
          <w:sz w:val="22"/>
          <w:szCs w:val="22"/>
          <w:rtl w:val="0"/>
        </w:rPr>
        <w:t xml:space="preserve">The One Who Never Burned Out</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 didn’t observe everything.</w:t>
        <w:br w:type="textWrapping"/>
        <w:t xml:space="preserve">Didn’t repeat the same words.</w:t>
        <w:br w:type="textWrapping"/>
        <w:t xml:space="preserve">Didn’t run out of time.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supported everyone.</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 was carrying this load</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Rafiq?</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Name That Kept Appearing</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could have named it Insight or Intelligence. Instead, we chose a word meaning “companion”.It started with a note in the margin of a notebook.</w:t>
        <w:br w:type="textWrapping"/>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a comment after a long meeting.</w:t>
        <w:br w:type="textWrapping"/>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a message sent at exactly the right moment.</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places. Different people. Same word. Rafiq.</w:t>
      </w:r>
    </w:p>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Why did we choose that name </w:t>
      </w:r>
      <w:r w:rsidDel="00000000" w:rsidR="00000000" w:rsidRPr="00000000">
        <w:rPr>
          <w:rFonts w:ascii="Times New Roman" w:cs="Times New Roman" w:eastAsia="Times New Roman" w:hAnsi="Times New Roman"/>
          <w:b w:val="1"/>
          <w:bCs w:val="1"/>
          <w:rtl w:val="0"/>
        </w:rPr>
        <w:t xml:space="preserve">Rafiq?</w:t>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Conversation That Changed Tone</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Rafiq, conversations were defensive.</w:t>
        <w:br w:type="textWrapping"/>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Rafiq, they became reflective.</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one could point to when it happened.</w:t>
        <w:br w:type="textWrapping"/>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that it did.</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Rafiq who changed everything?</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Presence No One Invited</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 was never introduced.</w:t>
        <w:br w:type="textWrapping"/>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 announced.</w:t>
        <w:br w:type="textWrapping"/>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somehow, everyone spoke as if someone else was listening.</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strangely…</w:t>
        <w:br w:type="textWrapping"/>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spoke more honestly.</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What did Rafiq do?</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Question People Started Asking</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to end with decisions.</w:t>
        <w:br w:type="textWrapping"/>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end with better questions.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finally asked, “Since when did we start thinking like this?”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one answered.</w:t>
        <w:br w:type="textWrapping"/>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just looked at each other, then at Rafiq.</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Rafiq who did all of that?!</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Pattern </w:t>
      </w:r>
    </w:p>
    <w:p w:rsidR="00000000" w:rsidDel="00000000" w:rsidP="00000000" w:rsidRDefault="00000000" w:rsidRPr="00000000" w14:paraId="000000A6">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happened across different cities,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different languages,</w:t>
        <w:br w:type="textWrapping"/>
        <w:t xml:space="preserve">among people who had never met.</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changed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nothing shared between them</w:t>
        <w:br w:type="textWrapping"/>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 shared shift</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 was there, with all of them</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began pausing more.</w:t>
        <w:br w:type="textWrapping"/>
        <w:t xml:space="preserve">Listening longer.</w:t>
        <w:br w:type="textWrapping"/>
        <w:t xml:space="preserve">Speaking with intention.</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Rafiq? What did he do?</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Name That Meant Different Things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one person, Rafiq felt like clarity.</w:t>
        <w:br w:type="textWrapping"/>
        <w:t xml:space="preserve">To another, accountability.</w:t>
        <w:br w:type="textWrapping"/>
        <w:t xml:space="preserve">To a third, relief.</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definition ever fully fits.</w:t>
        <w:br w:type="textWrapping"/>
        <w:t xml:space="preserve">And maybe that was the point.</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for you, Who's Rafiq?</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Never Took Credit</w:t>
      </w:r>
    </w:p>
    <w:p w:rsidR="00000000" w:rsidDel="00000000" w:rsidP="00000000" w:rsidRDefault="00000000" w:rsidRPr="00000000" w14:paraId="000000B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things improved, Rafiq stayed silent.</w:t>
        <w:br w:type="textWrapping"/>
        <w:t xml:space="preserve">When things failed, Rafiq stayed present.</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stopped asking,</w:t>
        <w:br w:type="textWrapping"/>
        <w:t xml:space="preserve">“Who gets the credit?”</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started asking,</w:t>
        <w:br w:type="textWrapping"/>
        <w:t xml:space="preserve">“Why does Rafiq do that?”</w:t>
      </w:r>
    </w:p>
    <w:p w:rsidR="00000000" w:rsidDel="00000000" w:rsidP="00000000" w:rsidRDefault="00000000" w:rsidRPr="00000000" w14:paraId="000000C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 the Conversation</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left the room without making any decisions.</w:t>
        <w:br w:type="textWrapping"/>
        <w:t xml:space="preserve">No agreement..</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something had shifted.</w:t>
        <w:br w:type="textWrapping"/>
        <w:t xml:space="preserve">Voices softened.</w:t>
        <w:br w:type="textWrapping"/>
        <w:t xml:space="preserve">Certainty loosened its grip.</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someone said,</w:t>
        <w:br w:type="textWrapping"/>
        <w:t xml:space="preserve">“I don’t know what changed.”</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else replied,</w:t>
        <w:br w:type="textWrapping"/>
        <w:t xml:space="preserve">“Neither do I. But it feels… clearer.”</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never said the name out loud.</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Uninvited Listener</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spoke more slowly that evening.</w:t>
        <w:br w:type="textWrapping"/>
        <w:t xml:space="preserve">As if someone was listening — not to evaluate, but to understand.</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paused between sentences.</w:t>
        <w:br w:type="textWrapping"/>
        <w:t xml:space="preserve">Choose her words with care.</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one had asked her to.</w:t>
        <w:br w:type="textWrapping"/>
        <w:t xml:space="preserve">Still, she couldn’t speak the old way anymore</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Better Question</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years, they were  required to always have answers.</w:t>
        <w:br w:type="textWrapping"/>
        <w:t xml:space="preserve">Quick ones. Confident ones.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one day, the answers felt heavy.</w:t>
        <w:br w:type="textWrapping"/>
        <w:t xml:space="preserve">Unnecessary.</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began to feel lighter.</w:t>
        <w:br w:type="textWrapping"/>
        <w:t xml:space="preserve">More honest.</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announcement for the change.</w:t>
        <w:br w:type="textWrapping"/>
        <w:t xml:space="preserve">It just arrived</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quietly.</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Performance Ended</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some point, they stopped performing competently.</w:t>
        <w:br w:type="textWrapping"/>
        <w:t xml:space="preserve">Stopped polishing words for approval.</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started naming what they didn’t know.</w:t>
        <w:br w:type="textWrapping"/>
        <w:t xml:space="preserve">What they were still becoming.</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Strangely, no authority demanded this.</w:t>
        <w:br w:type="textWrapping"/>
        <w:t xml:space="preserve">It simply felt safe enough to be real.</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Rafiq never asked for honesty. It simply made dishonesty unnecessary.</w:t>
      </w:r>
    </w:p>
    <w:p w:rsidR="00000000" w:rsidDel="00000000" w:rsidP="00000000" w:rsidRDefault="00000000" w:rsidRPr="00000000" w14:paraId="000000D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E">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Rafiq</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asked a dangerous question:</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we work before this?”</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searched their memory.</w:t>
        <w:br w:type="textWrapping"/>
        <w:t xml:space="preserve">They couldn’t remember.</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because it was long ago </w:t>
        <w:br w:type="textWrapping"/>
        <w:t xml:space="preserve">but because something essential had changed.</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8" w:type="default"/>
          <w:type w:val="nextPage"/>
          <w:pgSz w:h="15840" w:w="12240" w:orient="portrait"/>
          <w:pgMar w:bottom="1440" w:top="1440" w:left="1440" w:right="1440" w:header="720" w:footer="720"/>
          <w:pgNumType w:start="1"/>
        </w:sectPr>
      </w:pPr>
      <w:bookmarkStart w:colFirst="0" w:colLast="0" w:name="_1y7p35qmrb0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After Eid PodCast</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Building on same themes of Fazoura:</w:t>
      </w:r>
    </w:p>
    <w:p w:rsidR="00000000" w:rsidDel="00000000" w:rsidP="00000000" w:rsidRDefault="00000000" w:rsidRPr="00000000" w14:paraId="000000F4">
      <w:pPr>
        <w:numPr>
          <w:ilvl w:val="0"/>
          <w:numId w:val="8"/>
        </w:numPr>
        <w:ind w:left="720" w:hanging="360"/>
      </w:pPr>
      <w:r w:rsidDel="00000000" w:rsidR="00000000" w:rsidRPr="00000000">
        <w:rPr>
          <w:rtl w:val="0"/>
        </w:rPr>
        <w:t xml:space="preserve">Dilemmas around AI</w:t>
      </w:r>
    </w:p>
    <w:p w:rsidR="00000000" w:rsidDel="00000000" w:rsidP="00000000" w:rsidRDefault="00000000" w:rsidRPr="00000000" w14:paraId="000000F5">
      <w:pPr>
        <w:numPr>
          <w:ilvl w:val="0"/>
          <w:numId w:val="8"/>
        </w:numPr>
        <w:ind w:left="720" w:hanging="360"/>
      </w:pPr>
      <w:r w:rsidDel="00000000" w:rsidR="00000000" w:rsidRPr="00000000">
        <w:rPr>
          <w:rtl w:val="0"/>
        </w:rPr>
        <w:t xml:space="preserve">Sustainability </w:t>
      </w:r>
    </w:p>
    <w:p w:rsidR="00000000" w:rsidDel="00000000" w:rsidP="00000000" w:rsidRDefault="00000000" w:rsidRPr="00000000" w14:paraId="000000F6">
      <w:pPr>
        <w:numPr>
          <w:ilvl w:val="0"/>
          <w:numId w:val="8"/>
        </w:numPr>
        <w:ind w:left="720" w:hanging="360"/>
      </w:pPr>
      <w:r w:rsidDel="00000000" w:rsidR="00000000" w:rsidRPr="00000000">
        <w:rPr>
          <w:rtl w:val="0"/>
        </w:rPr>
        <w:t xml:space="preserve">Ethical Companies</w:t>
      </w:r>
    </w:p>
    <w:p w:rsidR="00000000" w:rsidDel="00000000" w:rsidP="00000000" w:rsidRDefault="00000000" w:rsidRPr="00000000" w14:paraId="000000F7">
      <w:pPr>
        <w:numPr>
          <w:ilvl w:val="0"/>
          <w:numId w:val="8"/>
        </w:numPr>
        <w:ind w:left="720" w:hanging="360"/>
      </w:pPr>
      <w:r w:rsidDel="00000000" w:rsidR="00000000" w:rsidRPr="00000000">
        <w:rPr>
          <w:rtl w:val="0"/>
        </w:rPr>
        <w:t xml:space="preserve">How our values affected our choices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11"/>
        </w:numPr>
        <w:ind w:left="720" w:hanging="360"/>
      </w:pPr>
      <w:r w:rsidDel="00000000" w:rsidR="00000000" w:rsidRPr="00000000">
        <w:rPr>
          <w:rtl w:val="0"/>
        </w:rPr>
        <w:t xml:space="preserve">In communication </w:t>
      </w:r>
    </w:p>
    <w:p w:rsidR="00000000" w:rsidDel="00000000" w:rsidP="00000000" w:rsidRDefault="00000000" w:rsidRPr="00000000" w14:paraId="000000FA">
      <w:pPr>
        <w:numPr>
          <w:ilvl w:val="0"/>
          <w:numId w:val="5"/>
        </w:numPr>
        <w:ind w:left="1440" w:hanging="360"/>
      </w:pPr>
      <w:r w:rsidDel="00000000" w:rsidR="00000000" w:rsidRPr="00000000">
        <w:rPr>
          <w:rtl w:val="0"/>
        </w:rPr>
        <w:t xml:space="preserve">tell storieesssssssss (think of the stories we want to share and engage people with)</w:t>
      </w:r>
    </w:p>
    <w:p w:rsidR="00000000" w:rsidDel="00000000" w:rsidP="00000000" w:rsidRDefault="00000000" w:rsidRPr="00000000" w14:paraId="000000FB">
      <w:pPr>
        <w:numPr>
          <w:ilvl w:val="0"/>
          <w:numId w:val="5"/>
        </w:numPr>
        <w:ind w:left="1440" w:hanging="360"/>
      </w:pPr>
      <w:r w:rsidDel="00000000" w:rsidR="00000000" w:rsidRPr="00000000">
        <w:rPr>
          <w:rtl w:val="0"/>
        </w:rPr>
        <w:t xml:space="preserve">The value proposition: from “the jobs to be done”&gt;&gt; functional+ Social status+ feeling good about themselves </w:t>
      </w:r>
    </w:p>
    <w:p w:rsidR="00000000" w:rsidDel="00000000" w:rsidP="00000000" w:rsidRDefault="00000000" w:rsidRPr="00000000" w14:paraId="000000FC">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l4ck1mlm1ad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Rafiq Job Description</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RafiqAI: Coach Assistant (CA)</w:t>
      </w:r>
    </w:p>
    <w:p w:rsidR="00000000" w:rsidDel="00000000" w:rsidP="00000000" w:rsidRDefault="00000000" w:rsidRPr="00000000" w14:paraId="000000FF">
      <w:pPr>
        <w:numPr>
          <w:ilvl w:val="0"/>
          <w:numId w:val="2"/>
        </w:numPr>
        <w:ind w:left="720" w:hanging="360"/>
        <w:rPr>
          <w:b w:val="1"/>
          <w:bCs w:val="1"/>
        </w:rPr>
      </w:pPr>
      <w:r w:rsidDel="00000000" w:rsidR="00000000" w:rsidRPr="00000000">
        <w:rPr>
          <w:rFonts w:ascii="Times New Roman" w:cs="Times New Roman" w:eastAsia="Times New Roman" w:hAnsi="Times New Roman"/>
          <w:b w:val="1"/>
          <w:bCs w:val="1"/>
          <w:rtl w:val="0"/>
        </w:rPr>
        <w:t xml:space="preserve">Coaching: </w:t>
      </w:r>
      <w:r w:rsidDel="00000000" w:rsidR="00000000" w:rsidRPr="00000000">
        <w:rPr>
          <w:rFonts w:ascii="Times New Roman" w:cs="Times New Roman" w:eastAsia="Times New Roman" w:hAnsi="Times New Roman"/>
          <w:rtl w:val="0"/>
        </w:rPr>
        <w:t xml:space="preserve">RafiqAI Works mainly as an assistant to the human coach</w:t>
      </w:r>
    </w:p>
    <w:p w:rsidR="00000000" w:rsidDel="00000000" w:rsidP="00000000" w:rsidRDefault="00000000" w:rsidRPr="00000000" w14:paraId="00000100">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Suggests growth areas based on teacher goals</w:t>
      </w:r>
    </w:p>
    <w:p w:rsidR="00000000" w:rsidDel="00000000" w:rsidP="00000000" w:rsidRDefault="00000000" w:rsidRPr="00000000" w14:paraId="00000101">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(observes) and analyzes lessons observations when human coach is not there</w:t>
      </w:r>
    </w:p>
    <w:p w:rsidR="00000000" w:rsidDel="00000000" w:rsidP="00000000" w:rsidRDefault="00000000" w:rsidRPr="00000000" w14:paraId="00000102">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initial feedback/insights to the teachers on their practice</w:t>
      </w:r>
    </w:p>
    <w:p w:rsidR="00000000" w:rsidDel="00000000" w:rsidP="00000000" w:rsidRDefault="00000000" w:rsidRPr="00000000" w14:paraId="00000103">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and deepens teachers’ thinking before coaching session with the coach</w:t>
      </w:r>
    </w:p>
    <w:p w:rsidR="00000000" w:rsidDel="00000000" w:rsidP="00000000" w:rsidRDefault="00000000" w:rsidRPr="00000000" w14:paraId="00000104">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Prepares structured summaries to enhance human coach conversations</w:t>
      </w:r>
    </w:p>
    <w:p w:rsidR="00000000" w:rsidDel="00000000" w:rsidP="00000000" w:rsidRDefault="00000000" w:rsidRPr="00000000" w14:paraId="00000105">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Educational Support:</w:t>
      </w:r>
    </w:p>
    <w:p w:rsidR="00000000" w:rsidDel="00000000" w:rsidP="00000000" w:rsidRDefault="00000000" w:rsidRPr="00000000" w14:paraId="00000106">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optional feedback on lesson plans upon teachers requests</w:t>
      </w:r>
    </w:p>
    <w:p w:rsidR="00000000" w:rsidDel="00000000" w:rsidP="00000000" w:rsidRDefault="00000000" w:rsidRPr="00000000" w14:paraId="00000107">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reflection on instructional strategies and classroom decisions</w:t>
      </w:r>
    </w:p>
    <w:p w:rsidR="00000000" w:rsidDel="00000000" w:rsidP="00000000" w:rsidRDefault="00000000" w:rsidRPr="00000000" w14:paraId="00000108">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Administrative work:</w:t>
      </w:r>
    </w:p>
    <w:p w:rsidR="00000000" w:rsidDel="00000000" w:rsidP="00000000" w:rsidRDefault="00000000" w:rsidRPr="00000000" w14:paraId="00000109">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progress reports tracking teachers’ development  journeys</w:t>
      </w:r>
    </w:p>
    <w:p w:rsidR="00000000" w:rsidDel="00000000" w:rsidP="00000000" w:rsidRDefault="00000000" w:rsidRPr="00000000" w14:paraId="0000010A">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and organizes all coaching journeys data  securely</w:t>
      </w:r>
    </w:p>
    <w:p w:rsidR="00000000" w:rsidDel="00000000" w:rsidP="00000000" w:rsidRDefault="00000000" w:rsidRPr="00000000" w14:paraId="0000010B">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 library of all coaching tools, reflections and teaching strategies and materials</w:t>
      </w:r>
    </w:p>
    <w:sectPr>
      <w:headerReference r:id="rId1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rmeen Al-Kammar" w:id="5" w:date="2026-03-01T20:47:2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on this : 3rd post</w:t>
      </w:r>
    </w:p>
  </w:comment>
  <w:comment w:author="Nermeen Al-Kammar" w:id="1" w:date="2026-02-22T20:41:23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image/message we want to send about AI? It's not a replacement for human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Rafiq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كينونة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الرفيق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Differentiate between Rafiq and coaching</w:t>
      </w:r>
    </w:p>
  </w:comment>
  <w:comment w:author="Nermeen Al-Kammar" w:id="2" w:date="2026-02-25T16:40:32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companionship- the journey- the humanistic approach "human element"</w:t>
      </w:r>
    </w:p>
  </w:comment>
  <w:comment w:author="Shereen Aly" w:id="0" w:date="2026-02-19T16:53:1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idea because its engaging and we can slip in some posts about education in this campaign or later</w:t>
      </w:r>
    </w:p>
  </w:comment>
  <w:comment w:author="Shereen Aly" w:id="3" w:date="2026-02-19T17:15:21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tricky because coaches don't judge, so maybe think of another way to highlight how its different from people, like "its always there, day &amp; night"</w:t>
      </w:r>
    </w:p>
  </w:comment>
  <w:comment w:author="Shereen Aly" w:id="4" w:date="2026-02-19T17:16:09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about demand as well, maybe something about its "smart and knows 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5.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