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D681" w14:textId="5046C27C" w:rsidR="00952BCF" w:rsidRPr="004A5306" w:rsidRDefault="00952BCF" w:rsidP="00952BCF">
      <w:pPr>
        <w:pStyle w:val="BodyText"/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5306">
        <w:rPr>
          <w:rFonts w:ascii="Times New Roman" w:hAnsi="Times New Roman" w:cs="Times New Roman"/>
          <w:b/>
          <w:sz w:val="24"/>
          <w:szCs w:val="24"/>
          <w:u w:val="single"/>
        </w:rPr>
        <w:t xml:space="preserve">Financial Statement Analysis (FNCE5006)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Assessment 3</w:t>
      </w:r>
    </w:p>
    <w:p w14:paraId="22BEE24A" w14:textId="77777777" w:rsidR="00952BCF" w:rsidRPr="004A5306" w:rsidRDefault="00952BCF" w:rsidP="00952BCF">
      <w:pPr>
        <w:pStyle w:val="BodyText"/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FBF90B" w14:textId="73C1C829" w:rsidR="00952BCF" w:rsidRDefault="00952BCF" w:rsidP="00952BCF">
      <w:pPr>
        <w:pStyle w:val="BodyText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4A5306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assessment</w:t>
      </w:r>
      <w:r w:rsidRPr="004A5306">
        <w:rPr>
          <w:rFonts w:ascii="Times New Roman" w:hAnsi="Times New Roman" w:cs="Times New Roman"/>
          <w:sz w:val="24"/>
          <w:szCs w:val="24"/>
        </w:rPr>
        <w:t xml:space="preserve"> requires 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Pr="004A5306">
        <w:rPr>
          <w:rFonts w:ascii="Times New Roman" w:hAnsi="Times New Roman" w:cs="Times New Roman"/>
          <w:sz w:val="24"/>
          <w:szCs w:val="24"/>
        </w:rPr>
        <w:t xml:space="preserve"> to conduct financial statement analysis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25085B">
        <w:rPr>
          <w:rFonts w:ascii="Times New Roman" w:hAnsi="Times New Roman" w:cs="Times New Roman"/>
          <w:sz w:val="24"/>
          <w:szCs w:val="24"/>
        </w:rPr>
        <w:t>a publicly listed company</w:t>
      </w:r>
      <w:r>
        <w:rPr>
          <w:rFonts w:ascii="Times New Roman" w:hAnsi="Times New Roman" w:cs="Times New Roman"/>
          <w:sz w:val="24"/>
          <w:szCs w:val="24"/>
        </w:rPr>
        <w:t xml:space="preserve"> focusing </w:t>
      </w:r>
      <w:r w:rsidR="00E64BC9">
        <w:rPr>
          <w:rFonts w:ascii="Times New Roman" w:hAnsi="Times New Roman" w:cs="Times New Roman"/>
          <w:sz w:val="24"/>
          <w:szCs w:val="24"/>
        </w:rPr>
        <w:t xml:space="preserve">on the topics covered in week </w:t>
      </w:r>
      <w:r w:rsidR="00DE0D01">
        <w:rPr>
          <w:rFonts w:ascii="Times New Roman" w:hAnsi="Times New Roman" w:cs="Times New Roman"/>
          <w:sz w:val="24"/>
          <w:szCs w:val="24"/>
        </w:rPr>
        <w:t>9</w:t>
      </w:r>
      <w:r w:rsidR="00E64BC9">
        <w:rPr>
          <w:rFonts w:ascii="Times New Roman" w:hAnsi="Times New Roman" w:cs="Times New Roman"/>
          <w:sz w:val="24"/>
          <w:szCs w:val="24"/>
        </w:rPr>
        <w:t xml:space="preserve">, </w:t>
      </w:r>
      <w:r w:rsidR="00DE0D01">
        <w:rPr>
          <w:rFonts w:ascii="Times New Roman" w:hAnsi="Times New Roman" w:cs="Times New Roman"/>
          <w:sz w:val="24"/>
          <w:szCs w:val="24"/>
        </w:rPr>
        <w:t>10</w:t>
      </w:r>
      <w:r w:rsidR="00E64BC9">
        <w:rPr>
          <w:rFonts w:ascii="Times New Roman" w:hAnsi="Times New Roman" w:cs="Times New Roman"/>
          <w:sz w:val="24"/>
          <w:szCs w:val="24"/>
        </w:rPr>
        <w:t xml:space="preserve"> &amp;1</w:t>
      </w:r>
      <w:r w:rsidR="00DE0D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5085B">
        <w:rPr>
          <w:rFonts w:ascii="Times New Roman" w:hAnsi="Times New Roman" w:cs="Times New Roman"/>
          <w:sz w:val="24"/>
          <w:szCs w:val="24"/>
        </w:rPr>
        <w:t xml:space="preserve"> This assessment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E9BDF" w14:textId="395E8633" w:rsidR="00952BCF" w:rsidRDefault="0025085B" w:rsidP="00952BCF">
      <w:pPr>
        <w:pStyle w:val="BodyText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52BCF">
        <w:rPr>
          <w:rFonts w:ascii="Times New Roman" w:hAnsi="Times New Roman" w:cs="Times New Roman"/>
          <w:sz w:val="24"/>
          <w:szCs w:val="24"/>
        </w:rPr>
        <w:t>s an individual assignment.</w:t>
      </w:r>
    </w:p>
    <w:p w14:paraId="2CA903A5" w14:textId="5E9A419C" w:rsidR="00952BCF" w:rsidRDefault="0025085B" w:rsidP="00952BCF">
      <w:pPr>
        <w:pStyle w:val="BodyText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52BCF">
        <w:rPr>
          <w:rFonts w:ascii="Times New Roman" w:hAnsi="Times New Roman" w:cs="Times New Roman"/>
          <w:sz w:val="24"/>
          <w:szCs w:val="24"/>
        </w:rPr>
        <w:t>epresents 30% of the overall marks of this unit;</w:t>
      </w:r>
    </w:p>
    <w:p w14:paraId="33AFC336" w14:textId="62A16846" w:rsidR="00952BCF" w:rsidRDefault="0025085B" w:rsidP="00952BCF">
      <w:pPr>
        <w:pStyle w:val="BodyText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52BCF">
        <w:rPr>
          <w:rFonts w:ascii="Times New Roman" w:hAnsi="Times New Roman" w:cs="Times New Roman"/>
          <w:sz w:val="24"/>
          <w:szCs w:val="24"/>
        </w:rPr>
        <w:t>hould be submitted via Turnitin to the link provided on Blackboard.</w:t>
      </w:r>
    </w:p>
    <w:p w14:paraId="4815F340" w14:textId="35204D77" w:rsidR="00952BCF" w:rsidRDefault="0025085B" w:rsidP="00952BCF">
      <w:pPr>
        <w:pStyle w:val="BodyText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52BCF">
        <w:rPr>
          <w:rFonts w:ascii="Times New Roman" w:hAnsi="Times New Roman" w:cs="Times New Roman"/>
          <w:sz w:val="24"/>
          <w:szCs w:val="24"/>
        </w:rPr>
        <w:t xml:space="preserve">ue date and time: </w:t>
      </w:r>
      <w:r w:rsidR="00F44C4A">
        <w:rPr>
          <w:rFonts w:ascii="Times New Roman" w:hAnsi="Times New Roman" w:cs="Times New Roman"/>
          <w:sz w:val="24"/>
          <w:szCs w:val="24"/>
        </w:rPr>
        <w:t>7</w:t>
      </w:r>
      <w:r w:rsidR="00E64BC9" w:rsidRPr="00E64BC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64BC9">
        <w:rPr>
          <w:rFonts w:ascii="Times New Roman" w:hAnsi="Times New Roman" w:cs="Times New Roman"/>
          <w:sz w:val="24"/>
          <w:szCs w:val="24"/>
        </w:rPr>
        <w:t xml:space="preserve"> June at 17:00 </w:t>
      </w:r>
      <w:r w:rsidR="00803F51">
        <w:rPr>
          <w:rFonts w:ascii="Times New Roman" w:hAnsi="Times New Roman" w:cs="Times New Roman"/>
          <w:sz w:val="24"/>
          <w:szCs w:val="24"/>
        </w:rPr>
        <w:t xml:space="preserve"> </w:t>
      </w:r>
      <w:r w:rsidR="00EB312D">
        <w:rPr>
          <w:rFonts w:ascii="Times New Roman" w:hAnsi="Times New Roman" w:cs="Times New Roman"/>
          <w:sz w:val="24"/>
          <w:szCs w:val="24"/>
        </w:rPr>
        <w:t>(AWST)</w:t>
      </w:r>
    </w:p>
    <w:p w14:paraId="75019CF4" w14:textId="62B77DF7" w:rsidR="00952BCF" w:rsidRDefault="00952BCF" w:rsidP="00952BCF">
      <w:pPr>
        <w:pStyle w:val="BodyText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questions should be answered. In answering the questions, students must show the detailed assumptions and calculations. Please attach all the website information used (screenshots are allowed) as appendix.</w:t>
      </w:r>
    </w:p>
    <w:p w14:paraId="7295728D" w14:textId="77777777" w:rsidR="0025085B" w:rsidRDefault="0025085B" w:rsidP="001F2772">
      <w:pPr>
        <w:spacing w:before="120" w:after="120"/>
        <w:rPr>
          <w:rFonts w:ascii="Times New Roman" w:eastAsia="Sylfaen" w:hAnsi="Times New Roman" w:cs="Times New Roman"/>
          <w:sz w:val="24"/>
          <w:szCs w:val="24"/>
          <w:lang w:eastAsia="en-AU" w:bidi="en-AU"/>
        </w:rPr>
      </w:pPr>
    </w:p>
    <w:p w14:paraId="7EAC2E8D" w14:textId="288F8673" w:rsidR="0025085B" w:rsidRPr="00EB312D" w:rsidRDefault="0025085B" w:rsidP="001F2772">
      <w:pPr>
        <w:spacing w:before="120" w:after="120"/>
        <w:rPr>
          <w:rFonts w:ascii="Times New Roman" w:eastAsia="Sylfaen" w:hAnsi="Times New Roman" w:cs="Times New Roman"/>
          <w:b/>
          <w:sz w:val="24"/>
          <w:szCs w:val="24"/>
          <w:u w:val="single"/>
          <w:lang w:eastAsia="en-AU" w:bidi="en-AU"/>
        </w:rPr>
      </w:pPr>
      <w:r w:rsidRPr="0025085B">
        <w:rPr>
          <w:rFonts w:ascii="Times New Roman" w:eastAsia="Sylfaen" w:hAnsi="Times New Roman" w:cs="Times New Roman"/>
          <w:b/>
          <w:sz w:val="24"/>
          <w:szCs w:val="24"/>
          <w:u w:val="single"/>
          <w:lang w:eastAsia="en-AU" w:bidi="en-AU"/>
        </w:rPr>
        <w:t>Questions:</w:t>
      </w:r>
    </w:p>
    <w:p w14:paraId="47C109FE" w14:textId="0AAFA134" w:rsidR="0025085B" w:rsidRPr="0025085B" w:rsidRDefault="002B0538" w:rsidP="0025085B">
      <w:pPr>
        <w:pStyle w:val="ListParagraph"/>
        <w:numPr>
          <w:ilvl w:val="0"/>
          <w:numId w:val="1"/>
        </w:numPr>
        <w:tabs>
          <w:tab w:val="left" w:pos="366"/>
        </w:tabs>
        <w:spacing w:before="120" w:after="120"/>
        <w:ind w:left="0" w:firstLine="0"/>
      </w:pPr>
      <w:r w:rsidRPr="003B0EF6">
        <w:rPr>
          <w:rFonts w:ascii="Times New Roman" w:hAnsi="Times New Roman" w:cs="Times New Roman"/>
          <w:sz w:val="24"/>
          <w:szCs w:val="24"/>
        </w:rPr>
        <w:t xml:space="preserve">Perform a valuation of </w:t>
      </w:r>
      <w:r w:rsidR="00EB312D" w:rsidRPr="00EB312D">
        <w:rPr>
          <w:rFonts w:ascii="Times New Roman" w:hAnsi="Times New Roman" w:cs="Times New Roman"/>
          <w:sz w:val="24"/>
          <w:szCs w:val="24"/>
          <w:u w:val="single"/>
        </w:rPr>
        <w:t>a public listed company in Australia</w:t>
      </w:r>
      <w:r w:rsidR="00EB312D">
        <w:rPr>
          <w:rFonts w:ascii="Times New Roman" w:hAnsi="Times New Roman" w:cs="Times New Roman"/>
          <w:sz w:val="24"/>
          <w:szCs w:val="24"/>
        </w:rPr>
        <w:t xml:space="preserve"> (you can choose any firm listed on </w:t>
      </w:r>
      <w:r w:rsidR="00C11878">
        <w:rPr>
          <w:rFonts w:ascii="Times New Roman" w:hAnsi="Times New Roman" w:cs="Times New Roman"/>
          <w:sz w:val="24"/>
          <w:szCs w:val="24"/>
        </w:rPr>
        <w:t xml:space="preserve">the </w:t>
      </w:r>
      <w:r w:rsidR="00EB312D">
        <w:rPr>
          <w:rFonts w:ascii="Times New Roman" w:hAnsi="Times New Roman" w:cs="Times New Roman"/>
          <w:sz w:val="24"/>
          <w:szCs w:val="24"/>
        </w:rPr>
        <w:t>ASX</w:t>
      </w:r>
      <w:r w:rsidR="00441DF6">
        <w:rPr>
          <w:rFonts w:ascii="Times New Roman" w:hAnsi="Times New Roman" w:cs="Times New Roman"/>
          <w:sz w:val="24"/>
          <w:szCs w:val="24"/>
        </w:rPr>
        <w:t xml:space="preserve">, </w:t>
      </w:r>
      <w:r w:rsidR="00441DF6" w:rsidRPr="00652FB6">
        <w:rPr>
          <w:rFonts w:ascii="Times New Roman" w:hAnsi="Times New Roman" w:cs="Times New Roman"/>
          <w:b/>
          <w:sz w:val="24"/>
          <w:szCs w:val="24"/>
        </w:rPr>
        <w:t>except</w:t>
      </w:r>
      <w:r w:rsidR="00D66292" w:rsidRPr="00652FB6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B47F53" w:rsidRPr="00652F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1DF6" w:rsidRPr="00652FB6">
        <w:rPr>
          <w:rFonts w:ascii="Times New Roman" w:hAnsi="Times New Roman" w:cs="Times New Roman"/>
          <w:b/>
          <w:sz w:val="24"/>
          <w:szCs w:val="24"/>
        </w:rPr>
        <w:t>Woolworths</w:t>
      </w:r>
      <w:r w:rsidR="00A15035">
        <w:rPr>
          <w:rFonts w:ascii="宋体" w:eastAsia="宋体" w:hAnsi="宋体" w:cs="宋体"/>
          <w:b/>
          <w:sz w:val="24"/>
          <w:szCs w:val="24"/>
          <w:lang w:eastAsia="zh-CN"/>
        </w:rPr>
        <w:t xml:space="preserve">, </w:t>
      </w:r>
      <w:r w:rsidR="00B47F53" w:rsidRPr="00652FB6">
        <w:rPr>
          <w:rFonts w:ascii="Times New Roman" w:hAnsi="Times New Roman" w:cs="Times New Roman"/>
          <w:b/>
          <w:sz w:val="24"/>
          <w:szCs w:val="24"/>
        </w:rPr>
        <w:t>Wesfarmers</w:t>
      </w:r>
      <w:r w:rsidR="00A15035">
        <w:rPr>
          <w:rFonts w:ascii="Times New Roman" w:hAnsi="Times New Roman" w:cs="Times New Roman"/>
          <w:b/>
          <w:sz w:val="24"/>
          <w:szCs w:val="24"/>
        </w:rPr>
        <w:t>, and CSL</w:t>
      </w:r>
      <w:r w:rsidR="00EB312D">
        <w:rPr>
          <w:rFonts w:ascii="Times New Roman" w:hAnsi="Times New Roman" w:cs="Times New Roman"/>
          <w:sz w:val="24"/>
          <w:szCs w:val="24"/>
        </w:rPr>
        <w:t xml:space="preserve">) </w:t>
      </w:r>
      <w:r w:rsidRPr="003B0EF6">
        <w:rPr>
          <w:rFonts w:ascii="Times New Roman" w:hAnsi="Times New Roman" w:cs="Times New Roman"/>
          <w:sz w:val="24"/>
          <w:szCs w:val="24"/>
        </w:rPr>
        <w:t xml:space="preserve">using residual earnings </w:t>
      </w:r>
      <w:r w:rsidR="005F5961">
        <w:rPr>
          <w:rFonts w:ascii="Times New Roman" w:hAnsi="Times New Roman" w:cs="Times New Roman"/>
          <w:sz w:val="24"/>
          <w:szCs w:val="24"/>
        </w:rPr>
        <w:t xml:space="preserve">(RE) </w:t>
      </w:r>
      <w:r w:rsidRPr="003B0EF6">
        <w:rPr>
          <w:rFonts w:ascii="Times New Roman" w:hAnsi="Times New Roman" w:cs="Times New Roman"/>
          <w:sz w:val="24"/>
          <w:szCs w:val="24"/>
        </w:rPr>
        <w:t>model.</w:t>
      </w:r>
      <w:r w:rsidRPr="003B0E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Carefully</w:t>
      </w:r>
      <w:r w:rsidRPr="003B0EF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explain</w:t>
      </w:r>
      <w:r w:rsidRPr="003B0E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the</w:t>
      </w:r>
      <w:r w:rsidRPr="003B0E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assumptions</w:t>
      </w:r>
      <w:r w:rsidRPr="003B0E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used</w:t>
      </w:r>
      <w:r w:rsidRPr="003B0E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to</w:t>
      </w:r>
      <w:r w:rsidRPr="003B0EF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select</w:t>
      </w:r>
      <w:r w:rsidRPr="003B0EF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inputs</w:t>
      </w:r>
      <w:r w:rsidRPr="003B0EF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for</w:t>
      </w:r>
      <w:r w:rsidRPr="003B0E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your</w:t>
      </w:r>
      <w:r w:rsidRPr="003B0EF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B0EF6">
        <w:rPr>
          <w:rFonts w:ascii="Times New Roman" w:hAnsi="Times New Roman" w:cs="Times New Roman"/>
          <w:sz w:val="24"/>
          <w:szCs w:val="24"/>
        </w:rPr>
        <w:t>model</w:t>
      </w:r>
      <w:r w:rsidR="008C3DD4">
        <w:rPr>
          <w:rFonts w:ascii="Times New Roman" w:hAnsi="Times New Roman" w:cs="Times New Roman"/>
          <w:sz w:val="24"/>
          <w:szCs w:val="24"/>
        </w:rPr>
        <w:t xml:space="preserve"> (attach all the resources of your inputs in appendix)</w:t>
      </w:r>
      <w:r w:rsidRPr="003B0EF6">
        <w:rPr>
          <w:rFonts w:ascii="Times New Roman" w:hAnsi="Times New Roman" w:cs="Times New Roman"/>
          <w:sz w:val="24"/>
          <w:szCs w:val="24"/>
        </w:rPr>
        <w:t>.</w:t>
      </w:r>
      <w:r w:rsidRPr="003B0EF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EB312D">
        <w:rPr>
          <w:rFonts w:ascii="Times New Roman" w:hAnsi="Times New Roman" w:cs="Times New Roman"/>
          <w:sz w:val="24"/>
          <w:szCs w:val="24"/>
        </w:rPr>
        <w:t xml:space="preserve">You should also </w:t>
      </w:r>
      <w:r w:rsidRPr="003B0EF6">
        <w:rPr>
          <w:rFonts w:ascii="Times New Roman" w:hAnsi="Times New Roman" w:cs="Times New Roman"/>
          <w:sz w:val="24"/>
          <w:szCs w:val="24"/>
        </w:rPr>
        <w:t>ma</w:t>
      </w:r>
      <w:r w:rsidR="003B0EF6">
        <w:rPr>
          <w:rFonts w:ascii="Times New Roman" w:hAnsi="Times New Roman" w:cs="Times New Roman"/>
          <w:sz w:val="24"/>
          <w:szCs w:val="24"/>
        </w:rPr>
        <w:t>ke an investment recommendation</w:t>
      </w:r>
      <w:r w:rsidR="00EB312D">
        <w:rPr>
          <w:rFonts w:ascii="Times New Roman" w:hAnsi="Times New Roman" w:cs="Times New Roman"/>
          <w:sz w:val="24"/>
          <w:szCs w:val="24"/>
        </w:rPr>
        <w:t xml:space="preserve"> based on your work</w:t>
      </w:r>
      <w:r w:rsidR="003B0E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A0588B" w14:textId="407DC13C" w:rsidR="0025085B" w:rsidRDefault="0025085B" w:rsidP="0025085B">
      <w:pPr>
        <w:pStyle w:val="ListParagraph"/>
        <w:tabs>
          <w:tab w:val="left" w:pos="366"/>
        </w:tabs>
        <w:spacing w:before="120" w:after="120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B312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00DC3C65" w14:textId="77777777" w:rsidR="00E1571A" w:rsidRPr="003B0EF6" w:rsidRDefault="00E1571A" w:rsidP="0025085B">
      <w:pPr>
        <w:pStyle w:val="ListParagraph"/>
        <w:tabs>
          <w:tab w:val="left" w:pos="366"/>
        </w:tabs>
        <w:spacing w:before="120" w:after="120"/>
        <w:ind w:left="0"/>
        <w:jc w:val="right"/>
      </w:pPr>
    </w:p>
    <w:p w14:paraId="1D2B69D0" w14:textId="62992E5E" w:rsidR="002C16F6" w:rsidRPr="002C16F6" w:rsidRDefault="002C16F6" w:rsidP="002C16F6">
      <w:pPr>
        <w:pStyle w:val="ListParagraph"/>
        <w:numPr>
          <w:ilvl w:val="0"/>
          <w:numId w:val="1"/>
        </w:numPr>
        <w:tabs>
          <w:tab w:val="left" w:pos="366"/>
        </w:tabs>
        <w:spacing w:before="120" w:after="120"/>
        <w:ind w:left="0" w:firstLine="0"/>
        <w:rPr>
          <w:rFonts w:ascii="Times New Roman" w:hAnsi="Times New Roman" w:cs="Times New Roman"/>
          <w:sz w:val="24"/>
          <w:szCs w:val="24"/>
        </w:rPr>
      </w:pPr>
      <w:r w:rsidRPr="002C1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Assume you are </w:t>
      </w:r>
      <w:r w:rsidRPr="002C16F6">
        <w:rPr>
          <w:rFonts w:ascii="Times New Roman" w:hAnsi="Times New Roman" w:cs="Times New Roman"/>
          <w:sz w:val="24"/>
          <w:szCs w:val="24"/>
        </w:rPr>
        <w:t xml:space="preserve">computing the depreciation expense of a piece of equipment for the fiscal year ended </w:t>
      </w:r>
      <w:r>
        <w:rPr>
          <w:rFonts w:ascii="Times New Roman" w:hAnsi="Times New Roman" w:cs="Times New Roman"/>
          <w:sz w:val="24"/>
          <w:szCs w:val="24"/>
        </w:rPr>
        <w:t>30 June 202</w:t>
      </w:r>
      <w:r w:rsidR="00934B8A">
        <w:rPr>
          <w:rFonts w:ascii="Times New Roman" w:hAnsi="Times New Roman" w:cs="Times New Roman"/>
          <w:sz w:val="24"/>
          <w:szCs w:val="24"/>
        </w:rPr>
        <w:t>2</w:t>
      </w:r>
      <w:r w:rsidRPr="002C16F6">
        <w:rPr>
          <w:rFonts w:ascii="Times New Roman" w:hAnsi="Times New Roman" w:cs="Times New Roman"/>
          <w:sz w:val="24"/>
          <w:szCs w:val="24"/>
        </w:rPr>
        <w:t xml:space="preserve"> </w:t>
      </w:r>
      <w:r w:rsidR="00400396">
        <w:rPr>
          <w:rFonts w:ascii="Times New Roman" w:hAnsi="Times New Roman" w:cs="Times New Roman"/>
          <w:sz w:val="24"/>
          <w:szCs w:val="24"/>
        </w:rPr>
        <w:t>(FY 202</w:t>
      </w:r>
      <w:r w:rsidR="00934B8A">
        <w:rPr>
          <w:rFonts w:ascii="Times New Roman" w:hAnsi="Times New Roman" w:cs="Times New Roman"/>
          <w:sz w:val="24"/>
          <w:szCs w:val="24"/>
        </w:rPr>
        <w:t>1</w:t>
      </w:r>
      <w:r w:rsidR="00400396">
        <w:rPr>
          <w:rFonts w:ascii="Times New Roman" w:hAnsi="Times New Roman" w:cs="Times New Roman"/>
          <w:sz w:val="24"/>
          <w:szCs w:val="24"/>
        </w:rPr>
        <w:t>/202</w:t>
      </w:r>
      <w:r w:rsidR="00934B8A">
        <w:rPr>
          <w:rFonts w:ascii="Times New Roman" w:hAnsi="Times New Roman" w:cs="Times New Roman"/>
          <w:sz w:val="24"/>
          <w:szCs w:val="24"/>
        </w:rPr>
        <w:t>2</w:t>
      </w:r>
      <w:r w:rsidR="00400396">
        <w:rPr>
          <w:rFonts w:ascii="Times New Roman" w:hAnsi="Times New Roman" w:cs="Times New Roman"/>
          <w:sz w:val="24"/>
          <w:szCs w:val="24"/>
        </w:rPr>
        <w:t xml:space="preserve">) </w:t>
      </w:r>
      <w:r w:rsidRPr="002C16F6">
        <w:rPr>
          <w:rFonts w:ascii="Times New Roman" w:hAnsi="Times New Roman" w:cs="Times New Roman"/>
          <w:sz w:val="24"/>
          <w:szCs w:val="24"/>
        </w:rPr>
        <w:t xml:space="preserve">for </w:t>
      </w:r>
      <w:r w:rsidR="00EB312D">
        <w:rPr>
          <w:rFonts w:ascii="Times New Roman" w:hAnsi="Times New Roman" w:cs="Times New Roman"/>
          <w:sz w:val="24"/>
          <w:szCs w:val="24"/>
        </w:rPr>
        <w:t xml:space="preserve">ABC </w:t>
      </w:r>
      <w:r w:rsidR="00EA5FC5">
        <w:rPr>
          <w:rFonts w:ascii="Times New Roman" w:hAnsi="Times New Roman" w:cs="Times New Roman"/>
          <w:sz w:val="24"/>
          <w:szCs w:val="24"/>
        </w:rPr>
        <w:t xml:space="preserve">Inc. </w:t>
      </w:r>
      <w:r w:rsidRPr="002C16F6">
        <w:rPr>
          <w:rFonts w:ascii="Times New Roman" w:hAnsi="Times New Roman" w:cs="Times New Roman"/>
          <w:sz w:val="24"/>
          <w:szCs w:val="24"/>
        </w:rPr>
        <w:t xml:space="preserve">The equipment was acquired on 1 </w:t>
      </w:r>
      <w:r>
        <w:rPr>
          <w:rFonts w:ascii="Times New Roman" w:hAnsi="Times New Roman" w:cs="Times New Roman"/>
          <w:sz w:val="24"/>
          <w:szCs w:val="24"/>
        </w:rPr>
        <w:t>July</w:t>
      </w:r>
      <w:r w:rsidRPr="002C16F6">
        <w:rPr>
          <w:rFonts w:ascii="Times New Roman" w:hAnsi="Times New Roman" w:cs="Times New Roman"/>
          <w:sz w:val="24"/>
          <w:szCs w:val="24"/>
        </w:rPr>
        <w:t xml:space="preserve"> 20</w:t>
      </w:r>
      <w:r w:rsidR="00B77FDC">
        <w:rPr>
          <w:rFonts w:ascii="Times New Roman" w:hAnsi="Times New Roman" w:cs="Times New Roman"/>
          <w:sz w:val="24"/>
          <w:szCs w:val="24"/>
        </w:rPr>
        <w:t>2</w:t>
      </w:r>
      <w:r w:rsidR="00934B8A">
        <w:rPr>
          <w:rFonts w:ascii="Times New Roman" w:hAnsi="Times New Roman" w:cs="Times New Roman"/>
          <w:sz w:val="24"/>
          <w:szCs w:val="24"/>
        </w:rPr>
        <w:t>1</w:t>
      </w:r>
      <w:r w:rsidR="00670481">
        <w:rPr>
          <w:rFonts w:ascii="Times New Roman" w:hAnsi="Times New Roman" w:cs="Times New Roman"/>
          <w:sz w:val="24"/>
          <w:szCs w:val="24"/>
        </w:rPr>
        <w:t xml:space="preserve"> with </w:t>
      </w:r>
      <w:r w:rsidR="00FB55AE">
        <w:rPr>
          <w:rFonts w:ascii="Times New Roman" w:hAnsi="Times New Roman" w:cs="Times New Roman"/>
          <w:sz w:val="24"/>
          <w:szCs w:val="24"/>
        </w:rPr>
        <w:t>a</w:t>
      </w:r>
      <w:r w:rsidR="00670481">
        <w:rPr>
          <w:rFonts w:ascii="Times New Roman" w:hAnsi="Times New Roman" w:cs="Times New Roman"/>
          <w:sz w:val="24"/>
          <w:szCs w:val="24"/>
        </w:rPr>
        <w:t xml:space="preserve"> purchasing price of </w:t>
      </w:r>
      <w:r w:rsidR="000406A0">
        <w:rPr>
          <w:rFonts w:ascii="Times New Roman" w:hAnsi="Times New Roman" w:cs="Times New Roman"/>
          <w:sz w:val="24"/>
          <w:szCs w:val="24"/>
        </w:rPr>
        <w:t>5 million, the equipment is expected to have a useful life of five years without any salvage value</w:t>
      </w:r>
      <w:r w:rsidRPr="002C16F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FB55AE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gather</w:t>
      </w:r>
      <w:r w:rsidRPr="002C16F6">
        <w:rPr>
          <w:rFonts w:ascii="Times New Roman" w:hAnsi="Times New Roman" w:cs="Times New Roman"/>
          <w:sz w:val="24"/>
          <w:szCs w:val="24"/>
        </w:rPr>
        <w:t xml:space="preserve"> the following information:</w:t>
      </w:r>
    </w:p>
    <w:p w14:paraId="2586FFD8" w14:textId="77777777" w:rsidR="002C16F6" w:rsidRPr="00CE164F" w:rsidRDefault="002C16F6" w:rsidP="002C16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5FC5" w:rsidRPr="00CE164F" w14:paraId="46FA47CD" w14:textId="77777777" w:rsidTr="00DA6C45">
        <w:tc>
          <w:tcPr>
            <w:tcW w:w="4508" w:type="dxa"/>
          </w:tcPr>
          <w:p w14:paraId="0D0EF6E4" w14:textId="4D810684" w:rsidR="00EA5FC5" w:rsidRPr="00CE164F" w:rsidRDefault="00EA5FC5" w:rsidP="00DA6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plant capacity of the equipment</w:t>
            </w:r>
            <w:r w:rsidR="00652FB6">
              <w:rPr>
                <w:rFonts w:ascii="Times New Roman" w:hAnsi="Times New Roman" w:cs="Times New Roman"/>
                <w:sz w:val="24"/>
                <w:szCs w:val="24"/>
              </w:rPr>
              <w:t xml:space="preserve"> per year</w:t>
            </w:r>
          </w:p>
        </w:tc>
        <w:tc>
          <w:tcPr>
            <w:tcW w:w="4508" w:type="dxa"/>
          </w:tcPr>
          <w:p w14:paraId="12223FE7" w14:textId="7194F6B6" w:rsidR="00EA5FC5" w:rsidRDefault="001C464C" w:rsidP="00DA6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14FD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EA5FC5">
              <w:rPr>
                <w:rFonts w:ascii="Times New Roman" w:hAnsi="Times New Roman" w:cs="Times New Roman"/>
                <w:sz w:val="24"/>
                <w:szCs w:val="24"/>
              </w:rPr>
              <w:t>,000 units</w:t>
            </w:r>
          </w:p>
        </w:tc>
      </w:tr>
      <w:tr w:rsidR="002C16F6" w:rsidRPr="00CE164F" w14:paraId="0CBC4D57" w14:textId="77777777" w:rsidTr="00DA6C45">
        <w:tc>
          <w:tcPr>
            <w:tcW w:w="4508" w:type="dxa"/>
          </w:tcPr>
          <w:p w14:paraId="7B00D8EE" w14:textId="434220C0" w:rsidR="002C16F6" w:rsidRPr="00CE164F" w:rsidRDefault="002C16F6" w:rsidP="00DA6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164F">
              <w:rPr>
                <w:rFonts w:ascii="Times New Roman" w:hAnsi="Times New Roman" w:cs="Times New Roman"/>
                <w:sz w:val="24"/>
                <w:szCs w:val="24"/>
              </w:rPr>
              <w:t>Production in FY 20</w:t>
            </w:r>
            <w:r w:rsidR="004003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C46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1C46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6A8F0B95" w14:textId="54116C31" w:rsidR="002C16F6" w:rsidRPr="00CE164F" w:rsidRDefault="00B21948" w:rsidP="00DA6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2C16F6" w:rsidRPr="00CE164F">
              <w:rPr>
                <w:rFonts w:ascii="Times New Roman" w:hAnsi="Times New Roman" w:cs="Times New Roman"/>
                <w:sz w:val="24"/>
                <w:szCs w:val="24"/>
              </w:rPr>
              <w:t>0,000 units</w:t>
            </w:r>
          </w:p>
        </w:tc>
      </w:tr>
      <w:tr w:rsidR="002C16F6" w:rsidRPr="00CE164F" w14:paraId="5A2B340A" w14:textId="77777777" w:rsidTr="00DA6C45">
        <w:tc>
          <w:tcPr>
            <w:tcW w:w="4508" w:type="dxa"/>
          </w:tcPr>
          <w:p w14:paraId="2EEFBFE6" w14:textId="1E37ACB3" w:rsidR="002C16F6" w:rsidRPr="00CE164F" w:rsidRDefault="00055274" w:rsidP="00EA5F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e</w:t>
            </w:r>
            <w:r w:rsidR="002C16F6" w:rsidRPr="00CE164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EA5FC5">
              <w:rPr>
                <w:rFonts w:ascii="Times New Roman" w:hAnsi="Times New Roman" w:cs="Times New Roman"/>
                <w:sz w:val="24"/>
                <w:szCs w:val="24"/>
              </w:rPr>
              <w:t>pected production of the equipment during its useful life</w:t>
            </w:r>
          </w:p>
        </w:tc>
        <w:tc>
          <w:tcPr>
            <w:tcW w:w="4508" w:type="dxa"/>
          </w:tcPr>
          <w:p w14:paraId="3EA1A45C" w14:textId="282ACCBC" w:rsidR="002C16F6" w:rsidRPr="00CE164F" w:rsidRDefault="00B21948" w:rsidP="00DA6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1C46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E21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A5F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C16F6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="002C16F6" w:rsidRPr="00CE164F">
              <w:rPr>
                <w:rFonts w:ascii="Times New Roman" w:hAnsi="Times New Roman" w:cs="Times New Roman"/>
                <w:sz w:val="24"/>
                <w:szCs w:val="24"/>
              </w:rPr>
              <w:t>00 units</w:t>
            </w:r>
          </w:p>
        </w:tc>
      </w:tr>
    </w:tbl>
    <w:p w14:paraId="46783C93" w14:textId="77777777" w:rsidR="002C16F6" w:rsidRPr="00CE164F" w:rsidRDefault="002C16F6" w:rsidP="002C16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89E2F" w14:textId="6FBB7CC7" w:rsidR="002C16F6" w:rsidRDefault="002C16F6" w:rsidP="00C11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64F">
        <w:rPr>
          <w:rFonts w:ascii="Times New Roman" w:hAnsi="Times New Roman" w:cs="Times New Roman"/>
          <w:sz w:val="24"/>
          <w:szCs w:val="24"/>
        </w:rPr>
        <w:t xml:space="preserve">Use Straight-Line method, Units of Production method and Double-Declining Balance methods to calculate the depreciation expense for the fiscal year </w:t>
      </w:r>
      <w:r>
        <w:rPr>
          <w:rFonts w:ascii="Times New Roman" w:hAnsi="Times New Roman" w:cs="Times New Roman"/>
          <w:sz w:val="24"/>
          <w:szCs w:val="24"/>
        </w:rPr>
        <w:t>ended 30 June 202</w:t>
      </w:r>
      <w:r w:rsidR="00077F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C38DC3" w14:textId="40F35999" w:rsidR="002C16F6" w:rsidRDefault="008C3DD4" w:rsidP="002C16F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="002C16F6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52C106C4" w14:textId="16049F1D" w:rsidR="001F2024" w:rsidRDefault="001F2024" w:rsidP="002C16F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58D53B" w14:textId="23F6CEFF" w:rsidR="001F2024" w:rsidRPr="001F2024" w:rsidRDefault="001F2024" w:rsidP="001F2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XYZ Inc. issues </w:t>
      </w:r>
      <w:r w:rsidR="00F30882">
        <w:rPr>
          <w:rFonts w:ascii="Times New Roman" w:hAnsi="Times New Roman" w:cs="Times New Roman"/>
          <w:sz w:val="24"/>
          <w:szCs w:val="24"/>
        </w:rPr>
        <w:t>$10</w:t>
      </w:r>
      <w:r w:rsidR="004C5F60">
        <w:rPr>
          <w:rFonts w:ascii="Times New Roman" w:hAnsi="Times New Roman" w:cs="Times New Roman"/>
          <w:sz w:val="24"/>
          <w:szCs w:val="24"/>
        </w:rPr>
        <w:t>0</w:t>
      </w:r>
      <w:r w:rsidR="00C331AF">
        <w:rPr>
          <w:rFonts w:ascii="Times New Roman" w:hAnsi="Times New Roman" w:cs="Times New Roman"/>
          <w:sz w:val="24"/>
          <w:szCs w:val="24"/>
        </w:rPr>
        <w:t>0</w:t>
      </w:r>
      <w:r w:rsidR="00F30882">
        <w:rPr>
          <w:rFonts w:ascii="Times New Roman" w:hAnsi="Times New Roman" w:cs="Times New Roman"/>
          <w:sz w:val="24"/>
          <w:szCs w:val="24"/>
        </w:rPr>
        <w:t xml:space="preserve"> million face value, </w:t>
      </w:r>
      <w:r w:rsidR="00C331AF">
        <w:rPr>
          <w:rFonts w:ascii="Times New Roman" w:hAnsi="Times New Roman" w:cs="Times New Roman"/>
          <w:sz w:val="24"/>
          <w:szCs w:val="24"/>
        </w:rPr>
        <w:t>eight</w:t>
      </w:r>
      <w:r w:rsidR="00F30882">
        <w:rPr>
          <w:rFonts w:ascii="Times New Roman" w:hAnsi="Times New Roman" w:cs="Times New Roman"/>
          <w:sz w:val="24"/>
          <w:szCs w:val="24"/>
        </w:rPr>
        <w:t xml:space="preserve">-year bonds with a coupon rate of </w:t>
      </w:r>
      <w:r w:rsidR="000C5E4B">
        <w:rPr>
          <w:rFonts w:ascii="Times New Roman" w:hAnsi="Times New Roman" w:cs="Times New Roman"/>
          <w:sz w:val="24"/>
          <w:szCs w:val="24"/>
        </w:rPr>
        <w:t>3.5</w:t>
      </w:r>
      <w:r w:rsidR="00F30882">
        <w:rPr>
          <w:rFonts w:ascii="Times New Roman" w:hAnsi="Times New Roman" w:cs="Times New Roman"/>
          <w:sz w:val="24"/>
          <w:szCs w:val="24"/>
        </w:rPr>
        <w:t>%. At the time of issuance, the</w:t>
      </w:r>
      <w:r w:rsidR="004C5F60">
        <w:rPr>
          <w:rFonts w:ascii="Times New Roman" w:hAnsi="Times New Roman" w:cs="Times New Roman"/>
          <w:sz w:val="24"/>
          <w:szCs w:val="24"/>
        </w:rPr>
        <w:t xml:space="preserve"> market interest rate is </w:t>
      </w:r>
      <w:r w:rsidR="00D72E21">
        <w:rPr>
          <w:rFonts w:ascii="Times New Roman" w:hAnsi="Times New Roman" w:cs="Times New Roman"/>
          <w:sz w:val="24"/>
          <w:szCs w:val="24"/>
        </w:rPr>
        <w:t>4</w:t>
      </w:r>
      <w:r w:rsidR="00175661">
        <w:rPr>
          <w:rFonts w:ascii="Times New Roman" w:hAnsi="Times New Roman" w:cs="Times New Roman"/>
          <w:sz w:val="24"/>
          <w:szCs w:val="24"/>
        </w:rPr>
        <w:t>.5</w:t>
      </w:r>
      <w:r w:rsidR="00F30882">
        <w:rPr>
          <w:rFonts w:ascii="Times New Roman" w:hAnsi="Times New Roman" w:cs="Times New Roman"/>
          <w:sz w:val="24"/>
          <w:szCs w:val="24"/>
        </w:rPr>
        <w:t xml:space="preserve">%. Using the effective interest rate method of amortisation, what is the </w:t>
      </w:r>
      <w:r w:rsidR="004C5F60">
        <w:rPr>
          <w:rFonts w:ascii="Times New Roman" w:hAnsi="Times New Roman" w:cs="Times New Roman"/>
          <w:sz w:val="24"/>
          <w:szCs w:val="24"/>
        </w:rPr>
        <w:t xml:space="preserve">amortisation in </w:t>
      </w:r>
      <w:r w:rsidR="004C5F60" w:rsidRPr="00652FB6">
        <w:rPr>
          <w:rFonts w:ascii="Times New Roman" w:hAnsi="Times New Roman" w:cs="Times New Roman"/>
          <w:b/>
          <w:sz w:val="24"/>
          <w:szCs w:val="24"/>
        </w:rPr>
        <w:t>year 2</w:t>
      </w:r>
      <w:r w:rsidR="00F30882">
        <w:rPr>
          <w:rFonts w:ascii="Times New Roman" w:hAnsi="Times New Roman" w:cs="Times New Roman"/>
          <w:sz w:val="24"/>
          <w:szCs w:val="24"/>
        </w:rPr>
        <w:t>?</w:t>
      </w:r>
    </w:p>
    <w:p w14:paraId="6CCE2DC9" w14:textId="7035F263" w:rsidR="00F30882" w:rsidRPr="00F30882" w:rsidRDefault="00F30882" w:rsidP="00F30882">
      <w:pPr>
        <w:pStyle w:val="ListParagraph"/>
        <w:ind w:right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F30882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1FC2F139" w14:textId="77777777" w:rsidR="001E52FC" w:rsidRDefault="001E52FC" w:rsidP="002C16F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2D03D9" w14:textId="77777777" w:rsidR="00E1571A" w:rsidRDefault="00E1571A" w:rsidP="00EB31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4CCCF" w14:textId="335485BD" w:rsidR="00E1571A" w:rsidRDefault="00EB312D" w:rsidP="00EB312D">
      <w:pPr>
        <w:pStyle w:val="ListParagraph"/>
        <w:numPr>
          <w:ilvl w:val="0"/>
          <w:numId w:val="1"/>
        </w:numPr>
        <w:ind w:right="1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any of the Mergers and Acquisition activity</w:t>
      </w:r>
      <w:r w:rsidR="00D0043C">
        <w:rPr>
          <w:rFonts w:ascii="Times New Roman" w:hAnsi="Times New Roman" w:cs="Times New Roman"/>
          <w:sz w:val="24"/>
          <w:szCs w:val="24"/>
        </w:rPr>
        <w:t xml:space="preserve"> (or announcement)</w:t>
      </w:r>
      <w:r>
        <w:rPr>
          <w:rFonts w:ascii="Times New Roman" w:hAnsi="Times New Roman" w:cs="Times New Roman"/>
          <w:sz w:val="24"/>
          <w:szCs w:val="24"/>
        </w:rPr>
        <w:t xml:space="preserve"> in 202</w:t>
      </w:r>
      <w:r w:rsidR="00D72E21">
        <w:rPr>
          <w:rFonts w:ascii="Times New Roman" w:hAnsi="Times New Roman" w:cs="Times New Roman"/>
          <w:sz w:val="24"/>
          <w:szCs w:val="24"/>
        </w:rPr>
        <w:t>3</w:t>
      </w:r>
      <w:r w:rsidR="00E64BC9">
        <w:rPr>
          <w:rFonts w:ascii="Times New Roman" w:hAnsi="Times New Roman" w:cs="Times New Roman"/>
          <w:sz w:val="24"/>
          <w:szCs w:val="24"/>
        </w:rPr>
        <w:t xml:space="preserve"> so far</w:t>
      </w:r>
      <w:r>
        <w:rPr>
          <w:rFonts w:ascii="Times New Roman" w:hAnsi="Times New Roman" w:cs="Times New Roman"/>
          <w:sz w:val="24"/>
          <w:szCs w:val="24"/>
        </w:rPr>
        <w:t xml:space="preserve"> worldwide, you should focus your discussion on the type of the M&amp;A, the motivation as </w:t>
      </w:r>
      <w:r>
        <w:rPr>
          <w:rFonts w:ascii="Times New Roman" w:hAnsi="Times New Roman" w:cs="Times New Roman"/>
          <w:sz w:val="24"/>
          <w:szCs w:val="24"/>
        </w:rPr>
        <w:lastRenderedPageBreak/>
        <w:t>well as the consequence of this M&amp;A decision.</w:t>
      </w:r>
    </w:p>
    <w:p w14:paraId="724D25E3" w14:textId="4A11A878" w:rsidR="00EB312D" w:rsidRDefault="001F2024" w:rsidP="00EB312D">
      <w:pPr>
        <w:pStyle w:val="ListParagraph"/>
        <w:ind w:right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30882">
        <w:rPr>
          <w:rFonts w:ascii="Times New Roman" w:hAnsi="Times New Roman" w:cs="Times New Roman"/>
          <w:sz w:val="24"/>
          <w:szCs w:val="24"/>
        </w:rPr>
        <w:t>4</w:t>
      </w:r>
      <w:r w:rsidR="00EB312D" w:rsidRPr="00EB312D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278DF75" w14:textId="666F7648" w:rsidR="00F30882" w:rsidRDefault="00F30882" w:rsidP="00EB312D">
      <w:pPr>
        <w:pStyle w:val="ListParagraph"/>
        <w:ind w:right="120"/>
        <w:jc w:val="right"/>
        <w:rPr>
          <w:rFonts w:ascii="Times New Roman" w:hAnsi="Times New Roman" w:cs="Times New Roman"/>
          <w:sz w:val="24"/>
          <w:szCs w:val="24"/>
        </w:rPr>
      </w:pPr>
    </w:p>
    <w:p w14:paraId="5D198763" w14:textId="40856358" w:rsidR="00F30882" w:rsidRDefault="00F30882" w:rsidP="00EB312D">
      <w:pPr>
        <w:pStyle w:val="ListParagraph"/>
        <w:ind w:right="120"/>
        <w:jc w:val="right"/>
        <w:rPr>
          <w:rFonts w:ascii="Times New Roman" w:hAnsi="Times New Roman" w:cs="Times New Roman"/>
          <w:sz w:val="24"/>
          <w:szCs w:val="24"/>
        </w:rPr>
      </w:pPr>
    </w:p>
    <w:p w14:paraId="5840F545" w14:textId="5C5538CA" w:rsidR="00F30882" w:rsidRDefault="00F30882" w:rsidP="00EB312D">
      <w:pPr>
        <w:pStyle w:val="ListParagraph"/>
        <w:ind w:right="120"/>
        <w:jc w:val="right"/>
        <w:rPr>
          <w:rFonts w:ascii="Times New Roman" w:hAnsi="Times New Roman" w:cs="Times New Roman"/>
          <w:sz w:val="24"/>
          <w:szCs w:val="24"/>
        </w:rPr>
      </w:pPr>
    </w:p>
    <w:p w14:paraId="4C708874" w14:textId="46A64D41" w:rsidR="00F30882" w:rsidRDefault="00F30882" w:rsidP="00EB312D">
      <w:pPr>
        <w:pStyle w:val="ListParagraph"/>
        <w:ind w:right="120"/>
        <w:jc w:val="right"/>
        <w:rPr>
          <w:rFonts w:ascii="Times New Roman" w:hAnsi="Times New Roman" w:cs="Times New Roman"/>
          <w:sz w:val="24"/>
          <w:szCs w:val="24"/>
        </w:rPr>
      </w:pPr>
    </w:p>
    <w:p w14:paraId="74EEA056" w14:textId="70262526" w:rsidR="00F30882" w:rsidRDefault="00F30882" w:rsidP="00EB312D">
      <w:pPr>
        <w:pStyle w:val="ListParagraph"/>
        <w:ind w:right="120"/>
        <w:jc w:val="right"/>
        <w:rPr>
          <w:rFonts w:ascii="Times New Roman" w:hAnsi="Times New Roman" w:cs="Times New Roman"/>
          <w:sz w:val="24"/>
          <w:szCs w:val="24"/>
        </w:rPr>
      </w:pPr>
    </w:p>
    <w:p w14:paraId="026C2136" w14:textId="403B82CB" w:rsidR="00F30882" w:rsidRPr="00F30882" w:rsidRDefault="00F30882" w:rsidP="00EB312D">
      <w:pPr>
        <w:pStyle w:val="ListParagraph"/>
        <w:ind w:right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6156F07" w14:textId="1C42016C" w:rsidR="00F30882" w:rsidRPr="00F30882" w:rsidRDefault="00F30882" w:rsidP="00F30882">
      <w:pPr>
        <w:pStyle w:val="ListParagraph"/>
        <w:ind w:right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882">
        <w:rPr>
          <w:rFonts w:ascii="Times New Roman" w:hAnsi="Times New Roman" w:cs="Times New Roman"/>
          <w:b/>
          <w:sz w:val="24"/>
          <w:szCs w:val="24"/>
        </w:rPr>
        <w:t>END OF THE PAPER</w:t>
      </w:r>
    </w:p>
    <w:p w14:paraId="5F970312" w14:textId="77777777" w:rsidR="00EB312D" w:rsidRDefault="00EB312D" w:rsidP="00EB312D">
      <w:pPr>
        <w:pStyle w:val="ListParagraph"/>
        <w:ind w:right="120"/>
        <w:jc w:val="left"/>
        <w:rPr>
          <w:rFonts w:ascii="Times New Roman" w:hAnsi="Times New Roman" w:cs="Times New Roman"/>
          <w:sz w:val="24"/>
          <w:szCs w:val="24"/>
        </w:rPr>
      </w:pPr>
    </w:p>
    <w:p w14:paraId="701AADF8" w14:textId="77777777" w:rsidR="00E1571A" w:rsidRPr="002C16F6" w:rsidRDefault="00E1571A" w:rsidP="00E15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571A" w:rsidRPr="002C16F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4242" w14:textId="77777777" w:rsidR="007E65C2" w:rsidRDefault="007E65C2" w:rsidP="00F30882">
      <w:pPr>
        <w:spacing w:after="0" w:line="240" w:lineRule="auto"/>
      </w:pPr>
      <w:r>
        <w:separator/>
      </w:r>
    </w:p>
  </w:endnote>
  <w:endnote w:type="continuationSeparator" w:id="0">
    <w:p w14:paraId="00359645" w14:textId="77777777" w:rsidR="007E65C2" w:rsidRDefault="007E65C2" w:rsidP="00F3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00083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BB7E96" w14:textId="1617BC77" w:rsidR="00F30882" w:rsidRDefault="00F308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E5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3E5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93AED9" w14:textId="77777777" w:rsidR="00F30882" w:rsidRDefault="00F30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E0B1" w14:textId="77777777" w:rsidR="007E65C2" w:rsidRDefault="007E65C2" w:rsidP="00F30882">
      <w:pPr>
        <w:spacing w:after="0" w:line="240" w:lineRule="auto"/>
      </w:pPr>
      <w:r>
        <w:separator/>
      </w:r>
    </w:p>
  </w:footnote>
  <w:footnote w:type="continuationSeparator" w:id="0">
    <w:p w14:paraId="3B789A63" w14:textId="77777777" w:rsidR="007E65C2" w:rsidRDefault="007E65C2" w:rsidP="00F30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E0723"/>
    <w:multiLevelType w:val="hybridMultilevel"/>
    <w:tmpl w:val="FF3E7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D401E"/>
    <w:multiLevelType w:val="hybridMultilevel"/>
    <w:tmpl w:val="160C3FEE"/>
    <w:lvl w:ilvl="0" w:tplc="FD8C75D2">
      <w:start w:val="1"/>
      <w:numFmt w:val="decimal"/>
      <w:lvlText w:val="%1."/>
      <w:lvlJc w:val="left"/>
      <w:pPr>
        <w:ind w:left="120" w:hanging="231"/>
      </w:pPr>
      <w:rPr>
        <w:rFonts w:ascii="Sylfaen" w:eastAsia="Sylfaen" w:hAnsi="Sylfaen" w:cs="Sylfaen" w:hint="default"/>
        <w:b/>
        <w:bCs/>
        <w:w w:val="102"/>
        <w:sz w:val="22"/>
        <w:szCs w:val="22"/>
        <w:lang w:val="en-AU" w:eastAsia="en-AU" w:bidi="en-AU"/>
      </w:rPr>
    </w:lvl>
    <w:lvl w:ilvl="1" w:tplc="8C2608DC">
      <w:numFmt w:val="bullet"/>
      <w:lvlText w:val="•"/>
      <w:lvlJc w:val="left"/>
      <w:pPr>
        <w:ind w:left="961" w:hanging="231"/>
      </w:pPr>
      <w:rPr>
        <w:rFonts w:hint="default"/>
        <w:lang w:val="en-AU" w:eastAsia="en-AU" w:bidi="en-AU"/>
      </w:rPr>
    </w:lvl>
    <w:lvl w:ilvl="2" w:tplc="54E0805A">
      <w:numFmt w:val="bullet"/>
      <w:lvlText w:val="•"/>
      <w:lvlJc w:val="left"/>
      <w:pPr>
        <w:ind w:left="1803" w:hanging="231"/>
      </w:pPr>
      <w:rPr>
        <w:rFonts w:hint="default"/>
        <w:lang w:val="en-AU" w:eastAsia="en-AU" w:bidi="en-AU"/>
      </w:rPr>
    </w:lvl>
    <w:lvl w:ilvl="3" w:tplc="82A8F5BC">
      <w:numFmt w:val="bullet"/>
      <w:lvlText w:val="•"/>
      <w:lvlJc w:val="left"/>
      <w:pPr>
        <w:ind w:left="2645" w:hanging="231"/>
      </w:pPr>
      <w:rPr>
        <w:rFonts w:hint="default"/>
        <w:lang w:val="en-AU" w:eastAsia="en-AU" w:bidi="en-AU"/>
      </w:rPr>
    </w:lvl>
    <w:lvl w:ilvl="4" w:tplc="D6201780">
      <w:numFmt w:val="bullet"/>
      <w:lvlText w:val="•"/>
      <w:lvlJc w:val="left"/>
      <w:pPr>
        <w:ind w:left="3487" w:hanging="231"/>
      </w:pPr>
      <w:rPr>
        <w:rFonts w:hint="default"/>
        <w:lang w:val="en-AU" w:eastAsia="en-AU" w:bidi="en-AU"/>
      </w:rPr>
    </w:lvl>
    <w:lvl w:ilvl="5" w:tplc="CAE8AD0A">
      <w:numFmt w:val="bullet"/>
      <w:lvlText w:val="•"/>
      <w:lvlJc w:val="left"/>
      <w:pPr>
        <w:ind w:left="4329" w:hanging="231"/>
      </w:pPr>
      <w:rPr>
        <w:rFonts w:hint="default"/>
        <w:lang w:val="en-AU" w:eastAsia="en-AU" w:bidi="en-AU"/>
      </w:rPr>
    </w:lvl>
    <w:lvl w:ilvl="6" w:tplc="DDFEDE54">
      <w:numFmt w:val="bullet"/>
      <w:lvlText w:val="•"/>
      <w:lvlJc w:val="left"/>
      <w:pPr>
        <w:ind w:left="5171" w:hanging="231"/>
      </w:pPr>
      <w:rPr>
        <w:rFonts w:hint="default"/>
        <w:lang w:val="en-AU" w:eastAsia="en-AU" w:bidi="en-AU"/>
      </w:rPr>
    </w:lvl>
    <w:lvl w:ilvl="7" w:tplc="C818BC64">
      <w:numFmt w:val="bullet"/>
      <w:lvlText w:val="•"/>
      <w:lvlJc w:val="left"/>
      <w:pPr>
        <w:ind w:left="6013" w:hanging="231"/>
      </w:pPr>
      <w:rPr>
        <w:rFonts w:hint="default"/>
        <w:lang w:val="en-AU" w:eastAsia="en-AU" w:bidi="en-AU"/>
      </w:rPr>
    </w:lvl>
    <w:lvl w:ilvl="8" w:tplc="C6067E6C">
      <w:numFmt w:val="bullet"/>
      <w:lvlText w:val="•"/>
      <w:lvlJc w:val="left"/>
      <w:pPr>
        <w:ind w:left="6855" w:hanging="231"/>
      </w:pPr>
      <w:rPr>
        <w:rFonts w:hint="default"/>
        <w:lang w:val="en-AU" w:eastAsia="en-AU" w:bidi="en-AU"/>
      </w:rPr>
    </w:lvl>
  </w:abstractNum>
  <w:num w:numId="1" w16cid:durableId="547451663">
    <w:abstractNumId w:val="1"/>
  </w:num>
  <w:num w:numId="2" w16cid:durableId="194021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W0NDU0MjUwMTI0NzJT0lEKTi0uzszPAymwrAUAJINukSwAAAA="/>
  </w:docVars>
  <w:rsids>
    <w:rsidRoot w:val="00D619FB"/>
    <w:rsid w:val="000406A0"/>
    <w:rsid w:val="00055274"/>
    <w:rsid w:val="00077F60"/>
    <w:rsid w:val="000960BC"/>
    <w:rsid w:val="000C5E4B"/>
    <w:rsid w:val="000E7BD2"/>
    <w:rsid w:val="00140346"/>
    <w:rsid w:val="00175661"/>
    <w:rsid w:val="001C464C"/>
    <w:rsid w:val="001E52FC"/>
    <w:rsid w:val="001F2024"/>
    <w:rsid w:val="0025085B"/>
    <w:rsid w:val="002559EA"/>
    <w:rsid w:val="002873CF"/>
    <w:rsid w:val="002B0538"/>
    <w:rsid w:val="002C16F6"/>
    <w:rsid w:val="002E21B2"/>
    <w:rsid w:val="003B0EF6"/>
    <w:rsid w:val="00400396"/>
    <w:rsid w:val="00441DF6"/>
    <w:rsid w:val="004C5F60"/>
    <w:rsid w:val="005200CE"/>
    <w:rsid w:val="00542BCB"/>
    <w:rsid w:val="00557C4C"/>
    <w:rsid w:val="00597026"/>
    <w:rsid w:val="005F5961"/>
    <w:rsid w:val="00652FB6"/>
    <w:rsid w:val="00670481"/>
    <w:rsid w:val="00670AEE"/>
    <w:rsid w:val="00733F69"/>
    <w:rsid w:val="00773F25"/>
    <w:rsid w:val="007B3AF2"/>
    <w:rsid w:val="007E65C2"/>
    <w:rsid w:val="00803F51"/>
    <w:rsid w:val="00863B0C"/>
    <w:rsid w:val="008C3DD4"/>
    <w:rsid w:val="008C7711"/>
    <w:rsid w:val="00934B8A"/>
    <w:rsid w:val="00952BCF"/>
    <w:rsid w:val="009B0965"/>
    <w:rsid w:val="00A15035"/>
    <w:rsid w:val="00B21948"/>
    <w:rsid w:val="00B47F53"/>
    <w:rsid w:val="00B77FDC"/>
    <w:rsid w:val="00BE26E6"/>
    <w:rsid w:val="00BF249B"/>
    <w:rsid w:val="00C11878"/>
    <w:rsid w:val="00C14FD9"/>
    <w:rsid w:val="00C331AF"/>
    <w:rsid w:val="00C67064"/>
    <w:rsid w:val="00CB22CF"/>
    <w:rsid w:val="00CE4B5F"/>
    <w:rsid w:val="00D0043C"/>
    <w:rsid w:val="00D33E50"/>
    <w:rsid w:val="00D619FB"/>
    <w:rsid w:val="00D66292"/>
    <w:rsid w:val="00D72E21"/>
    <w:rsid w:val="00DE0D01"/>
    <w:rsid w:val="00E1571A"/>
    <w:rsid w:val="00E64BC9"/>
    <w:rsid w:val="00EA5FC5"/>
    <w:rsid w:val="00EB312D"/>
    <w:rsid w:val="00F30882"/>
    <w:rsid w:val="00F44C4A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B794"/>
  <w15:chartTrackingRefBased/>
  <w15:docId w15:val="{0F405BCB-1449-412B-847E-DEECE060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0538"/>
    <w:pPr>
      <w:widowControl w:val="0"/>
      <w:autoSpaceDE w:val="0"/>
      <w:autoSpaceDN w:val="0"/>
      <w:spacing w:after="0" w:line="240" w:lineRule="auto"/>
      <w:ind w:left="120"/>
      <w:jc w:val="both"/>
    </w:pPr>
    <w:rPr>
      <w:rFonts w:ascii="Sylfaen" w:eastAsia="Sylfaen" w:hAnsi="Sylfaen" w:cs="Sylfaen"/>
      <w:lang w:eastAsia="en-AU" w:bidi="en-AU"/>
    </w:rPr>
  </w:style>
  <w:style w:type="paragraph" w:styleId="BodyText">
    <w:name w:val="Body Text"/>
    <w:basedOn w:val="Normal"/>
    <w:link w:val="BodyTextChar"/>
    <w:uiPriority w:val="1"/>
    <w:qFormat/>
    <w:rsid w:val="00952BCF"/>
    <w:pPr>
      <w:widowControl w:val="0"/>
      <w:autoSpaceDE w:val="0"/>
      <w:autoSpaceDN w:val="0"/>
      <w:spacing w:after="0" w:line="240" w:lineRule="auto"/>
    </w:pPr>
    <w:rPr>
      <w:rFonts w:ascii="Sylfaen" w:eastAsia="Sylfaen" w:hAnsi="Sylfaen" w:cs="Sylfaen"/>
      <w:lang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952BCF"/>
    <w:rPr>
      <w:rFonts w:ascii="Sylfaen" w:eastAsia="Sylfaen" w:hAnsi="Sylfaen" w:cs="Sylfaen"/>
      <w:lang w:eastAsia="en-AU" w:bidi="en-AU"/>
    </w:rPr>
  </w:style>
  <w:style w:type="table" w:styleId="TableGrid">
    <w:name w:val="Table Grid"/>
    <w:basedOn w:val="TableNormal"/>
    <w:uiPriority w:val="59"/>
    <w:rsid w:val="002C16F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82"/>
  </w:style>
  <w:style w:type="paragraph" w:styleId="Footer">
    <w:name w:val="footer"/>
    <w:basedOn w:val="Normal"/>
    <w:link w:val="FooterChar"/>
    <w:uiPriority w:val="99"/>
    <w:unhideWhenUsed/>
    <w:rsid w:val="00F3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363</Words>
  <Characters>1906</Characters>
  <Application>Microsoft Office Word</Application>
  <DocSecurity>0</DocSecurity>
  <Lines>63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Siwen Song</dc:creator>
  <cp:keywords/>
  <dc:description/>
  <cp:lastModifiedBy>Siwen Song</cp:lastModifiedBy>
  <cp:revision>16</cp:revision>
  <dcterms:created xsi:type="dcterms:W3CDTF">2022-04-05T23:15:00Z</dcterms:created>
  <dcterms:modified xsi:type="dcterms:W3CDTF">2023-03-20T05:41:00Z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8e327b90b1e3669f5094ac47b783781e935ab2fcf1c7cce45224c3e27ef3a072</vt:lpwstr>
  </property>
</Properties>
</file>