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FACDC" w14:textId="77777777" w:rsidR="00AF620D" w:rsidRPr="003C05B3" w:rsidRDefault="00AF620D">
      <w:pPr>
        <w:rPr>
          <w:rFonts w:asciiTheme="minorHAnsi" w:hAnsiTheme="minorHAnsi" w:cstheme="minorHAnsi"/>
          <w:sz w:val="22"/>
          <w:szCs w:val="22"/>
        </w:r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3119"/>
        <w:gridCol w:w="2409"/>
        <w:gridCol w:w="1843"/>
      </w:tblGrid>
      <w:tr w:rsidR="00495282" w:rsidRPr="003C05B3" w14:paraId="1739AFD7" w14:textId="77777777" w:rsidTr="166A87C9">
        <w:trPr>
          <w:trHeight w:val="460"/>
        </w:trPr>
        <w:tc>
          <w:tcPr>
            <w:tcW w:w="2977" w:type="dxa"/>
            <w:shd w:val="clear" w:color="auto" w:fill="BFBFBF" w:themeFill="background1" w:themeFillShade="BF"/>
            <w:vAlign w:val="center"/>
          </w:tcPr>
          <w:p w14:paraId="58772A9E" w14:textId="343B5EDF" w:rsidR="00495282" w:rsidRPr="003C05B3" w:rsidRDefault="00495282" w:rsidP="00E557A9">
            <w:pPr>
              <w:tabs>
                <w:tab w:val="left" w:pos="2268"/>
              </w:tabs>
              <w:ind w:left="1430" w:hanging="1430"/>
              <w:rPr>
                <w:rFonts w:asciiTheme="minorHAnsi" w:hAnsiTheme="minorHAnsi" w:cstheme="minorHAnsi"/>
                <w:sz w:val="22"/>
                <w:szCs w:val="22"/>
              </w:rPr>
            </w:pPr>
            <w:r w:rsidRPr="003C05B3">
              <w:rPr>
                <w:rFonts w:asciiTheme="minorHAnsi" w:hAnsiTheme="minorHAnsi" w:cstheme="minorHAnsi"/>
                <w:b/>
                <w:sz w:val="22"/>
                <w:szCs w:val="22"/>
              </w:rPr>
              <w:t>Module Title:</w:t>
            </w:r>
            <w:r w:rsidRPr="003C05B3">
              <w:rPr>
                <w:rFonts w:asciiTheme="minorHAnsi" w:hAnsiTheme="minorHAnsi" w:cstheme="minorHAnsi"/>
                <w:sz w:val="22"/>
                <w:szCs w:val="22"/>
              </w:rPr>
              <w:t xml:space="preserve"> </w:t>
            </w:r>
          </w:p>
        </w:tc>
        <w:tc>
          <w:tcPr>
            <w:tcW w:w="3119" w:type="dxa"/>
            <w:vAlign w:val="center"/>
          </w:tcPr>
          <w:p w14:paraId="6EAAE02A" w14:textId="11BC726C" w:rsidR="00495282" w:rsidRPr="003C05B3" w:rsidRDefault="00E40C46" w:rsidP="00097308">
            <w:pPr>
              <w:tabs>
                <w:tab w:val="left" w:pos="2268"/>
              </w:tabs>
              <w:rPr>
                <w:rFonts w:asciiTheme="minorHAnsi" w:hAnsiTheme="minorHAnsi" w:cstheme="minorHAnsi"/>
                <w:sz w:val="22"/>
                <w:szCs w:val="22"/>
              </w:rPr>
            </w:pPr>
            <w:r w:rsidRPr="003C05B3">
              <w:rPr>
                <w:rFonts w:asciiTheme="minorHAnsi" w:hAnsiTheme="minorHAnsi" w:cstheme="minorHAnsi"/>
                <w:sz w:val="22"/>
                <w:szCs w:val="22"/>
              </w:rPr>
              <w:t>Ent</w:t>
            </w:r>
            <w:r w:rsidR="00D80487" w:rsidRPr="003C05B3">
              <w:rPr>
                <w:rFonts w:asciiTheme="minorHAnsi" w:hAnsiTheme="minorHAnsi" w:cstheme="minorHAnsi"/>
                <w:sz w:val="22"/>
                <w:szCs w:val="22"/>
              </w:rPr>
              <w:t>repreneurial Marketing</w:t>
            </w:r>
          </w:p>
        </w:tc>
        <w:tc>
          <w:tcPr>
            <w:tcW w:w="2409" w:type="dxa"/>
            <w:shd w:val="clear" w:color="auto" w:fill="BFBFBF" w:themeFill="background1" w:themeFillShade="BF"/>
            <w:vAlign w:val="center"/>
          </w:tcPr>
          <w:p w14:paraId="2C669343" w14:textId="77777777" w:rsidR="00495282" w:rsidRPr="003C05B3" w:rsidRDefault="00495282" w:rsidP="00495282">
            <w:pPr>
              <w:tabs>
                <w:tab w:val="left" w:pos="2268"/>
              </w:tabs>
              <w:rPr>
                <w:rFonts w:asciiTheme="minorHAnsi" w:hAnsiTheme="minorHAnsi" w:cstheme="minorHAnsi"/>
                <w:b/>
                <w:sz w:val="22"/>
                <w:szCs w:val="22"/>
              </w:rPr>
            </w:pPr>
            <w:r w:rsidRPr="003C05B3">
              <w:rPr>
                <w:rFonts w:asciiTheme="minorHAnsi" w:hAnsiTheme="minorHAnsi" w:cstheme="minorHAnsi"/>
                <w:b/>
                <w:sz w:val="22"/>
                <w:szCs w:val="22"/>
              </w:rPr>
              <w:t>Module Code:</w:t>
            </w:r>
            <w:r w:rsidRPr="003C05B3">
              <w:rPr>
                <w:rFonts w:asciiTheme="minorHAnsi" w:hAnsiTheme="minorHAnsi" w:cstheme="minorHAnsi"/>
                <w:sz w:val="22"/>
                <w:szCs w:val="22"/>
              </w:rPr>
              <w:t xml:space="preserve"> </w:t>
            </w:r>
          </w:p>
        </w:tc>
        <w:tc>
          <w:tcPr>
            <w:tcW w:w="1843" w:type="dxa"/>
            <w:vAlign w:val="center"/>
          </w:tcPr>
          <w:p w14:paraId="762C294F" w14:textId="2211F1F7" w:rsidR="00495282" w:rsidRPr="003C05B3" w:rsidRDefault="00D80487" w:rsidP="166A87C9">
            <w:pPr>
              <w:tabs>
                <w:tab w:val="left" w:pos="2268"/>
              </w:tabs>
              <w:rPr>
                <w:rFonts w:asciiTheme="minorHAnsi" w:hAnsiTheme="minorHAnsi" w:cstheme="minorHAnsi"/>
                <w:sz w:val="22"/>
                <w:szCs w:val="22"/>
              </w:rPr>
            </w:pPr>
            <w:r w:rsidRPr="003C05B3">
              <w:rPr>
                <w:rFonts w:asciiTheme="minorHAnsi" w:hAnsiTheme="minorHAnsi" w:cstheme="minorHAnsi"/>
                <w:sz w:val="22"/>
                <w:szCs w:val="22"/>
              </w:rPr>
              <w:t>7BUS2073</w:t>
            </w:r>
          </w:p>
        </w:tc>
      </w:tr>
      <w:tr w:rsidR="00495282" w:rsidRPr="003C05B3" w14:paraId="26C028AA" w14:textId="77777777" w:rsidTr="166A87C9">
        <w:trPr>
          <w:trHeight w:val="454"/>
        </w:trPr>
        <w:tc>
          <w:tcPr>
            <w:tcW w:w="2977" w:type="dxa"/>
            <w:shd w:val="clear" w:color="auto" w:fill="BFBFBF" w:themeFill="background1" w:themeFillShade="BF"/>
            <w:vAlign w:val="center"/>
          </w:tcPr>
          <w:p w14:paraId="1B1B9390" w14:textId="77777777" w:rsidR="00495282" w:rsidRPr="003C05B3" w:rsidRDefault="00495282" w:rsidP="00E557A9">
            <w:pPr>
              <w:tabs>
                <w:tab w:val="left" w:pos="2268"/>
              </w:tabs>
              <w:rPr>
                <w:rFonts w:asciiTheme="minorHAnsi" w:hAnsiTheme="minorHAnsi" w:cstheme="minorHAnsi"/>
                <w:b/>
                <w:sz w:val="22"/>
                <w:szCs w:val="22"/>
              </w:rPr>
            </w:pPr>
            <w:r w:rsidRPr="003C05B3">
              <w:rPr>
                <w:rFonts w:asciiTheme="minorHAnsi" w:hAnsiTheme="minorHAnsi" w:cstheme="minorHAnsi"/>
                <w:b/>
                <w:sz w:val="22"/>
                <w:szCs w:val="22"/>
              </w:rPr>
              <w:t>Assignment</w:t>
            </w:r>
            <w:r w:rsidR="00535BE2" w:rsidRPr="003C05B3">
              <w:rPr>
                <w:rFonts w:asciiTheme="minorHAnsi" w:hAnsiTheme="minorHAnsi" w:cstheme="minorHAnsi"/>
                <w:b/>
                <w:sz w:val="22"/>
                <w:szCs w:val="22"/>
              </w:rPr>
              <w:t xml:space="preserve"> Format &amp; </w:t>
            </w:r>
            <w:r w:rsidR="005B292F" w:rsidRPr="003C05B3">
              <w:rPr>
                <w:rFonts w:asciiTheme="minorHAnsi" w:hAnsiTheme="minorHAnsi" w:cstheme="minorHAnsi"/>
                <w:b/>
                <w:sz w:val="22"/>
                <w:szCs w:val="22"/>
              </w:rPr>
              <w:t xml:space="preserve">Maximum </w:t>
            </w:r>
            <w:r w:rsidR="00535BE2" w:rsidRPr="003C05B3">
              <w:rPr>
                <w:rFonts w:asciiTheme="minorHAnsi" w:hAnsiTheme="minorHAnsi" w:cstheme="minorHAnsi"/>
                <w:b/>
                <w:sz w:val="22"/>
                <w:szCs w:val="22"/>
              </w:rPr>
              <w:t>Word count</w:t>
            </w:r>
          </w:p>
        </w:tc>
        <w:tc>
          <w:tcPr>
            <w:tcW w:w="3119" w:type="dxa"/>
            <w:vAlign w:val="center"/>
          </w:tcPr>
          <w:p w14:paraId="5CE02B89" w14:textId="0E4F71DE" w:rsidR="00495282" w:rsidRPr="003C05B3" w:rsidRDefault="004D01E3" w:rsidP="001A48C6">
            <w:pPr>
              <w:tabs>
                <w:tab w:val="left" w:pos="2268"/>
              </w:tabs>
              <w:rPr>
                <w:rFonts w:asciiTheme="minorHAnsi" w:hAnsiTheme="minorHAnsi" w:cstheme="minorHAnsi"/>
                <w:sz w:val="22"/>
                <w:szCs w:val="22"/>
              </w:rPr>
            </w:pPr>
            <w:r>
              <w:rPr>
                <w:rFonts w:asciiTheme="minorHAnsi" w:hAnsiTheme="minorHAnsi" w:cstheme="minorHAnsi"/>
                <w:sz w:val="22"/>
                <w:szCs w:val="22"/>
              </w:rPr>
              <w:t xml:space="preserve">The Entrepreneurial Project: </w:t>
            </w:r>
            <w:r w:rsidR="00E22DB0" w:rsidRPr="003C05B3">
              <w:rPr>
                <w:rFonts w:asciiTheme="minorHAnsi" w:hAnsiTheme="minorHAnsi" w:cstheme="minorHAnsi"/>
                <w:sz w:val="22"/>
                <w:szCs w:val="22"/>
              </w:rPr>
              <w:t xml:space="preserve">Individual </w:t>
            </w:r>
            <w:r w:rsidR="00632365" w:rsidRPr="003C05B3">
              <w:rPr>
                <w:rFonts w:asciiTheme="minorHAnsi" w:hAnsiTheme="minorHAnsi" w:cstheme="minorHAnsi"/>
                <w:sz w:val="22"/>
                <w:szCs w:val="22"/>
              </w:rPr>
              <w:t xml:space="preserve">Pitch and Summary Business Plan Slideshow </w:t>
            </w:r>
          </w:p>
          <w:p w14:paraId="7DBBB274" w14:textId="77777777" w:rsidR="00632365" w:rsidRPr="003C05B3" w:rsidRDefault="00632365" w:rsidP="001A48C6">
            <w:pPr>
              <w:tabs>
                <w:tab w:val="left" w:pos="2268"/>
              </w:tabs>
              <w:rPr>
                <w:rFonts w:asciiTheme="minorHAnsi" w:hAnsiTheme="minorHAnsi" w:cstheme="minorHAnsi"/>
                <w:sz w:val="22"/>
                <w:szCs w:val="22"/>
              </w:rPr>
            </w:pPr>
            <w:r w:rsidRPr="003C05B3">
              <w:rPr>
                <w:rFonts w:asciiTheme="minorHAnsi" w:hAnsiTheme="minorHAnsi" w:cstheme="minorHAnsi"/>
                <w:sz w:val="22"/>
                <w:szCs w:val="22"/>
              </w:rPr>
              <w:t>(Pitch 3 mins maximum)</w:t>
            </w:r>
          </w:p>
          <w:p w14:paraId="0BF8C798" w14:textId="2AC77D62" w:rsidR="00632365" w:rsidRPr="003C05B3" w:rsidRDefault="00632365" w:rsidP="001A48C6">
            <w:pPr>
              <w:tabs>
                <w:tab w:val="left" w:pos="2268"/>
              </w:tabs>
              <w:rPr>
                <w:rFonts w:asciiTheme="minorHAnsi" w:hAnsiTheme="minorHAnsi" w:cstheme="minorHAnsi"/>
                <w:sz w:val="22"/>
                <w:szCs w:val="22"/>
              </w:rPr>
            </w:pPr>
            <w:r w:rsidRPr="003C05B3">
              <w:rPr>
                <w:rFonts w:asciiTheme="minorHAnsi" w:hAnsiTheme="minorHAnsi" w:cstheme="minorHAnsi"/>
                <w:sz w:val="22"/>
                <w:szCs w:val="22"/>
              </w:rPr>
              <w:t>(Slideshow 8 slides maximum)</w:t>
            </w:r>
          </w:p>
        </w:tc>
        <w:tc>
          <w:tcPr>
            <w:tcW w:w="2409" w:type="dxa"/>
            <w:shd w:val="clear" w:color="auto" w:fill="BFBFBF" w:themeFill="background1" w:themeFillShade="BF"/>
            <w:vAlign w:val="center"/>
          </w:tcPr>
          <w:p w14:paraId="620DC23F" w14:textId="4C6F6ACD" w:rsidR="00495282" w:rsidRPr="003C05B3" w:rsidRDefault="008368E7" w:rsidP="166A87C9">
            <w:pPr>
              <w:tabs>
                <w:tab w:val="left" w:pos="2268"/>
              </w:tabs>
              <w:rPr>
                <w:rFonts w:asciiTheme="minorHAnsi" w:hAnsiTheme="minorHAnsi" w:cstheme="minorHAnsi"/>
                <w:b/>
                <w:bCs/>
                <w:sz w:val="22"/>
                <w:szCs w:val="22"/>
              </w:rPr>
            </w:pPr>
            <w:r w:rsidRPr="003C05B3">
              <w:rPr>
                <w:rFonts w:asciiTheme="minorHAnsi" w:hAnsiTheme="minorHAnsi" w:cstheme="minorHAnsi"/>
                <w:b/>
                <w:bCs/>
                <w:sz w:val="22"/>
                <w:szCs w:val="22"/>
              </w:rPr>
              <w:t>Assignment weighting</w:t>
            </w:r>
          </w:p>
        </w:tc>
        <w:tc>
          <w:tcPr>
            <w:tcW w:w="1843" w:type="dxa"/>
            <w:vAlign w:val="center"/>
          </w:tcPr>
          <w:p w14:paraId="44E1D549" w14:textId="5D21939C" w:rsidR="00495282" w:rsidRPr="003C05B3" w:rsidRDefault="00894DA9" w:rsidP="00BD6592">
            <w:pPr>
              <w:tabs>
                <w:tab w:val="left" w:pos="2268"/>
              </w:tabs>
              <w:rPr>
                <w:rFonts w:asciiTheme="minorHAnsi" w:hAnsiTheme="minorHAnsi" w:cstheme="minorHAnsi"/>
                <w:sz w:val="22"/>
                <w:szCs w:val="22"/>
              </w:rPr>
            </w:pPr>
            <w:r w:rsidRPr="003C05B3">
              <w:rPr>
                <w:rFonts w:asciiTheme="minorHAnsi" w:hAnsiTheme="minorHAnsi" w:cstheme="minorHAnsi"/>
                <w:sz w:val="22"/>
                <w:szCs w:val="22"/>
              </w:rPr>
              <w:t xml:space="preserve">      </w:t>
            </w:r>
            <w:r w:rsidR="00D80487" w:rsidRPr="003C05B3">
              <w:rPr>
                <w:rFonts w:asciiTheme="minorHAnsi" w:hAnsiTheme="minorHAnsi" w:cstheme="minorHAnsi"/>
                <w:sz w:val="22"/>
                <w:szCs w:val="22"/>
              </w:rPr>
              <w:t>5</w:t>
            </w:r>
            <w:r w:rsidR="00C264F2" w:rsidRPr="003C05B3">
              <w:rPr>
                <w:rFonts w:asciiTheme="minorHAnsi" w:hAnsiTheme="minorHAnsi" w:cstheme="minorHAnsi"/>
                <w:sz w:val="22"/>
                <w:szCs w:val="22"/>
              </w:rPr>
              <w:t>0%</w:t>
            </w:r>
          </w:p>
        </w:tc>
      </w:tr>
      <w:tr w:rsidR="00495282" w:rsidRPr="003C05B3" w14:paraId="0342408C" w14:textId="77777777" w:rsidTr="166A87C9">
        <w:trPr>
          <w:trHeight w:val="589"/>
        </w:trPr>
        <w:tc>
          <w:tcPr>
            <w:tcW w:w="2977" w:type="dxa"/>
            <w:tcBorders>
              <w:right w:val="nil"/>
            </w:tcBorders>
            <w:shd w:val="clear" w:color="auto" w:fill="BFBFBF" w:themeFill="background1" w:themeFillShade="BF"/>
            <w:vAlign w:val="center"/>
          </w:tcPr>
          <w:p w14:paraId="34E4BEC0" w14:textId="77777777" w:rsidR="00495282" w:rsidRPr="003C05B3" w:rsidRDefault="00AF620D" w:rsidP="00F75678">
            <w:pPr>
              <w:rPr>
                <w:rFonts w:asciiTheme="minorHAnsi" w:hAnsiTheme="minorHAnsi" w:cstheme="minorHAnsi"/>
                <w:b/>
                <w:sz w:val="22"/>
                <w:szCs w:val="22"/>
              </w:rPr>
            </w:pPr>
            <w:r w:rsidRPr="003C05B3">
              <w:rPr>
                <w:rFonts w:asciiTheme="minorHAnsi" w:hAnsiTheme="minorHAnsi" w:cstheme="minorHAnsi"/>
                <w:b/>
                <w:sz w:val="22"/>
                <w:szCs w:val="22"/>
              </w:rPr>
              <w:t xml:space="preserve">Coursework </w:t>
            </w:r>
            <w:r w:rsidR="00495282" w:rsidRPr="003C05B3">
              <w:rPr>
                <w:rFonts w:asciiTheme="minorHAnsi" w:hAnsiTheme="minorHAnsi" w:cstheme="minorHAnsi"/>
                <w:b/>
                <w:sz w:val="22"/>
                <w:szCs w:val="22"/>
              </w:rPr>
              <w:t>Submission:</w:t>
            </w:r>
          </w:p>
        </w:tc>
        <w:tc>
          <w:tcPr>
            <w:tcW w:w="3119" w:type="dxa"/>
            <w:vAlign w:val="center"/>
          </w:tcPr>
          <w:p w14:paraId="12544D3E" w14:textId="2E8DD361" w:rsidR="00495282" w:rsidRPr="003C05B3" w:rsidRDefault="00F75678" w:rsidP="166A87C9">
            <w:pPr>
              <w:rPr>
                <w:rFonts w:asciiTheme="minorHAnsi" w:hAnsiTheme="minorHAnsi" w:cstheme="minorHAnsi"/>
                <w:sz w:val="22"/>
                <w:szCs w:val="22"/>
              </w:rPr>
            </w:pPr>
            <w:r w:rsidRPr="003C05B3">
              <w:rPr>
                <w:rFonts w:asciiTheme="minorHAnsi" w:hAnsiTheme="minorHAnsi" w:cstheme="minorHAnsi"/>
                <w:sz w:val="22"/>
                <w:szCs w:val="22"/>
              </w:rPr>
              <w:t>Time:</w:t>
            </w:r>
            <w:r w:rsidR="001A081A" w:rsidRPr="003C05B3">
              <w:rPr>
                <w:rFonts w:asciiTheme="minorHAnsi" w:hAnsiTheme="minorHAnsi" w:cstheme="minorHAnsi"/>
                <w:sz w:val="22"/>
                <w:szCs w:val="22"/>
              </w:rPr>
              <w:t xml:space="preserve"> </w:t>
            </w:r>
            <w:r w:rsidR="008802C5" w:rsidRPr="003C05B3">
              <w:rPr>
                <w:rFonts w:asciiTheme="minorHAnsi" w:hAnsiTheme="minorHAnsi" w:cstheme="minorHAnsi"/>
                <w:sz w:val="22"/>
                <w:szCs w:val="22"/>
              </w:rPr>
              <w:t>17.00</w:t>
            </w:r>
          </w:p>
          <w:p w14:paraId="4676A00B" w14:textId="339731F2" w:rsidR="00495282" w:rsidRPr="003C05B3" w:rsidRDefault="00F75678" w:rsidP="001838BF">
            <w:pPr>
              <w:rPr>
                <w:rFonts w:asciiTheme="minorHAnsi" w:hAnsiTheme="minorHAnsi" w:cstheme="minorHAnsi"/>
                <w:sz w:val="22"/>
                <w:szCs w:val="22"/>
              </w:rPr>
            </w:pPr>
            <w:r w:rsidRPr="003C05B3">
              <w:rPr>
                <w:rFonts w:asciiTheme="minorHAnsi" w:hAnsiTheme="minorHAnsi" w:cstheme="minorHAnsi"/>
                <w:sz w:val="22"/>
                <w:szCs w:val="22"/>
              </w:rPr>
              <w:t>Date:</w:t>
            </w:r>
            <w:r w:rsidR="002D32D8" w:rsidRPr="003C05B3">
              <w:rPr>
                <w:rFonts w:asciiTheme="minorHAnsi" w:hAnsiTheme="minorHAnsi" w:cstheme="minorHAnsi"/>
                <w:sz w:val="22"/>
                <w:szCs w:val="22"/>
              </w:rPr>
              <w:t xml:space="preserve"> FRIDAY </w:t>
            </w:r>
            <w:r w:rsidR="005B3E10">
              <w:rPr>
                <w:rFonts w:asciiTheme="minorHAnsi" w:hAnsiTheme="minorHAnsi" w:cstheme="minorHAnsi"/>
                <w:sz w:val="22"/>
                <w:szCs w:val="22"/>
              </w:rPr>
              <w:t>17</w:t>
            </w:r>
            <w:r w:rsidR="005B3E10" w:rsidRPr="005B3E10">
              <w:rPr>
                <w:rFonts w:asciiTheme="minorHAnsi" w:hAnsiTheme="minorHAnsi" w:cstheme="minorHAnsi"/>
                <w:sz w:val="22"/>
                <w:szCs w:val="22"/>
                <w:vertAlign w:val="superscript"/>
              </w:rPr>
              <w:t>th</w:t>
            </w:r>
            <w:r w:rsidR="005B3E10">
              <w:rPr>
                <w:rFonts w:asciiTheme="minorHAnsi" w:hAnsiTheme="minorHAnsi" w:cstheme="minorHAnsi"/>
                <w:sz w:val="22"/>
                <w:szCs w:val="22"/>
              </w:rPr>
              <w:t xml:space="preserve"> March 2023</w:t>
            </w:r>
            <w:r w:rsidRPr="003C05B3">
              <w:rPr>
                <w:rFonts w:asciiTheme="minorHAnsi" w:hAnsiTheme="minorHAnsi" w:cstheme="minorHAnsi"/>
                <w:sz w:val="22"/>
                <w:szCs w:val="22"/>
              </w:rPr>
              <w:br/>
              <w:t>Method:</w:t>
            </w:r>
            <w:r w:rsidR="000D37F6" w:rsidRPr="003C05B3">
              <w:rPr>
                <w:rFonts w:asciiTheme="minorHAnsi" w:hAnsiTheme="minorHAnsi" w:cstheme="minorHAnsi"/>
                <w:sz w:val="22"/>
                <w:szCs w:val="22"/>
              </w:rPr>
              <w:t xml:space="preserve"> Canvas </w:t>
            </w:r>
            <w:r w:rsidR="00F92874" w:rsidRPr="003C05B3">
              <w:rPr>
                <w:rFonts w:asciiTheme="minorHAnsi" w:hAnsiTheme="minorHAnsi" w:cstheme="minorHAnsi"/>
                <w:sz w:val="22"/>
                <w:szCs w:val="22"/>
              </w:rPr>
              <w:t xml:space="preserve">and Hard Copy brought to </w:t>
            </w:r>
            <w:r w:rsidR="008802C5" w:rsidRPr="003C05B3">
              <w:rPr>
                <w:rFonts w:asciiTheme="minorHAnsi" w:hAnsiTheme="minorHAnsi" w:cstheme="minorHAnsi"/>
                <w:sz w:val="22"/>
                <w:szCs w:val="22"/>
              </w:rPr>
              <w:t>pitch</w:t>
            </w:r>
            <w:r w:rsidR="005B3E10">
              <w:rPr>
                <w:rFonts w:asciiTheme="minorHAnsi" w:hAnsiTheme="minorHAnsi" w:cstheme="minorHAnsi"/>
                <w:sz w:val="22"/>
                <w:szCs w:val="22"/>
              </w:rPr>
              <w:t xml:space="preserve"> w/c 20</w:t>
            </w:r>
            <w:r w:rsidR="005B3E10" w:rsidRPr="005B3E10">
              <w:rPr>
                <w:rFonts w:asciiTheme="minorHAnsi" w:hAnsiTheme="minorHAnsi" w:cstheme="minorHAnsi"/>
                <w:sz w:val="22"/>
                <w:szCs w:val="22"/>
                <w:vertAlign w:val="superscript"/>
              </w:rPr>
              <w:t>th</w:t>
            </w:r>
            <w:r w:rsidR="005B3E10">
              <w:rPr>
                <w:rFonts w:asciiTheme="minorHAnsi" w:hAnsiTheme="minorHAnsi" w:cstheme="minorHAnsi"/>
                <w:sz w:val="22"/>
                <w:szCs w:val="22"/>
              </w:rPr>
              <w:t xml:space="preserve"> March 2023</w:t>
            </w:r>
          </w:p>
        </w:tc>
        <w:tc>
          <w:tcPr>
            <w:tcW w:w="2409" w:type="dxa"/>
            <w:shd w:val="clear" w:color="auto" w:fill="BFBFBF" w:themeFill="background1" w:themeFillShade="BF"/>
            <w:vAlign w:val="center"/>
          </w:tcPr>
          <w:p w14:paraId="4FE6AD19" w14:textId="77777777" w:rsidR="00495282" w:rsidRPr="003C05B3" w:rsidRDefault="00AF620D" w:rsidP="00F75678">
            <w:pPr>
              <w:tabs>
                <w:tab w:val="left" w:pos="2268"/>
              </w:tabs>
              <w:rPr>
                <w:rFonts w:asciiTheme="minorHAnsi" w:hAnsiTheme="minorHAnsi" w:cstheme="minorHAnsi"/>
                <w:b/>
                <w:sz w:val="22"/>
                <w:szCs w:val="22"/>
              </w:rPr>
            </w:pPr>
            <w:r w:rsidRPr="003C05B3">
              <w:rPr>
                <w:rFonts w:asciiTheme="minorHAnsi" w:hAnsiTheme="minorHAnsi" w:cstheme="minorHAnsi"/>
                <w:b/>
                <w:sz w:val="22"/>
                <w:szCs w:val="22"/>
              </w:rPr>
              <w:t xml:space="preserve">Coursework return </w:t>
            </w:r>
            <w:r w:rsidR="00F75678" w:rsidRPr="003C05B3">
              <w:rPr>
                <w:rFonts w:asciiTheme="minorHAnsi" w:hAnsiTheme="minorHAnsi" w:cstheme="minorHAnsi"/>
                <w:sz w:val="22"/>
                <w:szCs w:val="22"/>
              </w:rPr>
              <w:t>Date returned to students:</w:t>
            </w:r>
          </w:p>
        </w:tc>
        <w:tc>
          <w:tcPr>
            <w:tcW w:w="1843" w:type="dxa"/>
            <w:vAlign w:val="center"/>
          </w:tcPr>
          <w:p w14:paraId="5F8B6F86" w14:textId="4DFAE215" w:rsidR="00495282" w:rsidRPr="003C05B3" w:rsidRDefault="00D80487" w:rsidP="00BD6592">
            <w:pPr>
              <w:tabs>
                <w:tab w:val="left" w:pos="2268"/>
              </w:tabs>
              <w:rPr>
                <w:rFonts w:asciiTheme="minorHAnsi" w:hAnsiTheme="minorHAnsi" w:cstheme="minorHAnsi"/>
                <w:sz w:val="22"/>
                <w:szCs w:val="22"/>
              </w:rPr>
            </w:pPr>
            <w:r w:rsidRPr="003C05B3">
              <w:rPr>
                <w:rFonts w:asciiTheme="minorHAnsi" w:hAnsiTheme="minorHAnsi" w:cstheme="minorHAnsi"/>
                <w:sz w:val="22"/>
                <w:szCs w:val="22"/>
              </w:rPr>
              <w:t>4 weeks from submission</w:t>
            </w:r>
            <w:r w:rsidR="00413602" w:rsidRPr="003C05B3">
              <w:rPr>
                <w:rFonts w:asciiTheme="minorHAnsi" w:hAnsiTheme="minorHAnsi" w:cstheme="minorHAnsi"/>
                <w:sz w:val="22"/>
                <w:szCs w:val="22"/>
              </w:rPr>
              <w:br/>
            </w:r>
          </w:p>
        </w:tc>
      </w:tr>
      <w:tr w:rsidR="00AF620D" w:rsidRPr="003C05B3" w14:paraId="6875DFC8" w14:textId="77777777" w:rsidTr="166A87C9">
        <w:trPr>
          <w:trHeight w:val="555"/>
        </w:trPr>
        <w:tc>
          <w:tcPr>
            <w:tcW w:w="2977" w:type="dxa"/>
            <w:tcBorders>
              <w:right w:val="nil"/>
            </w:tcBorders>
            <w:shd w:val="clear" w:color="auto" w:fill="BFBFBF" w:themeFill="background1" w:themeFillShade="BF"/>
            <w:vAlign w:val="center"/>
          </w:tcPr>
          <w:p w14:paraId="1FB2FEAC" w14:textId="6624EED3" w:rsidR="00AF620D" w:rsidRPr="003C05B3" w:rsidRDefault="00AF620D" w:rsidP="001838BF">
            <w:pPr>
              <w:tabs>
                <w:tab w:val="left" w:pos="2268"/>
              </w:tabs>
              <w:rPr>
                <w:rFonts w:asciiTheme="minorHAnsi" w:hAnsiTheme="minorHAnsi" w:cstheme="minorHAnsi"/>
                <w:b/>
                <w:sz w:val="22"/>
                <w:szCs w:val="22"/>
              </w:rPr>
            </w:pPr>
            <w:r w:rsidRPr="003C05B3">
              <w:rPr>
                <w:rFonts w:asciiTheme="minorHAnsi" w:hAnsiTheme="minorHAnsi" w:cstheme="minorHAnsi"/>
                <w:b/>
                <w:sz w:val="22"/>
                <w:szCs w:val="22"/>
              </w:rPr>
              <w:t xml:space="preserve">Module </w:t>
            </w:r>
            <w:r w:rsidR="00840577" w:rsidRPr="003C05B3">
              <w:rPr>
                <w:rFonts w:asciiTheme="minorHAnsi" w:hAnsiTheme="minorHAnsi" w:cstheme="minorHAnsi"/>
                <w:b/>
                <w:sz w:val="22"/>
                <w:szCs w:val="22"/>
              </w:rPr>
              <w:t>L</w:t>
            </w:r>
            <w:r w:rsidRPr="003C05B3">
              <w:rPr>
                <w:rFonts w:asciiTheme="minorHAnsi" w:hAnsiTheme="minorHAnsi" w:cstheme="minorHAnsi"/>
                <w:b/>
                <w:sz w:val="22"/>
                <w:szCs w:val="22"/>
              </w:rPr>
              <w:t>eader</w:t>
            </w:r>
            <w:r w:rsidRPr="003C05B3">
              <w:rPr>
                <w:rFonts w:asciiTheme="minorHAnsi" w:hAnsiTheme="minorHAnsi" w:cstheme="minorHAnsi"/>
                <w:sz w:val="22"/>
                <w:szCs w:val="22"/>
              </w:rPr>
              <w:t xml:space="preserve">  </w:t>
            </w:r>
          </w:p>
        </w:tc>
        <w:tc>
          <w:tcPr>
            <w:tcW w:w="3119" w:type="dxa"/>
            <w:vAlign w:val="center"/>
          </w:tcPr>
          <w:p w14:paraId="30E0CEB9" w14:textId="2169D246" w:rsidR="00AF620D" w:rsidRPr="003C05B3" w:rsidRDefault="00C264F2" w:rsidP="00196C07">
            <w:pPr>
              <w:rPr>
                <w:rFonts w:asciiTheme="minorHAnsi" w:hAnsiTheme="minorHAnsi" w:cstheme="minorHAnsi"/>
                <w:sz w:val="22"/>
                <w:szCs w:val="22"/>
              </w:rPr>
            </w:pPr>
            <w:r w:rsidRPr="003C05B3">
              <w:rPr>
                <w:rFonts w:asciiTheme="minorHAnsi" w:hAnsiTheme="minorHAnsi" w:cstheme="minorHAnsi"/>
                <w:sz w:val="22"/>
                <w:szCs w:val="22"/>
              </w:rPr>
              <w:t>Marianna Dorking</w:t>
            </w:r>
          </w:p>
        </w:tc>
        <w:tc>
          <w:tcPr>
            <w:tcW w:w="2409" w:type="dxa"/>
            <w:shd w:val="clear" w:color="auto" w:fill="BFBFBF" w:themeFill="background1" w:themeFillShade="BF"/>
            <w:vAlign w:val="center"/>
          </w:tcPr>
          <w:p w14:paraId="3B676F91" w14:textId="77777777" w:rsidR="00AF620D" w:rsidRPr="003C05B3" w:rsidRDefault="00AF620D" w:rsidP="00495282">
            <w:pPr>
              <w:tabs>
                <w:tab w:val="left" w:pos="2268"/>
              </w:tabs>
              <w:rPr>
                <w:rFonts w:asciiTheme="minorHAnsi" w:hAnsiTheme="minorHAnsi" w:cstheme="minorHAnsi"/>
                <w:b/>
                <w:sz w:val="22"/>
                <w:szCs w:val="22"/>
              </w:rPr>
            </w:pPr>
            <w:r w:rsidRPr="003C05B3">
              <w:rPr>
                <w:rFonts w:asciiTheme="minorHAnsi" w:hAnsiTheme="minorHAnsi" w:cstheme="minorHAnsi"/>
                <w:b/>
                <w:sz w:val="22"/>
                <w:szCs w:val="22"/>
              </w:rPr>
              <w:t>First marker</w:t>
            </w:r>
            <w:r w:rsidRPr="003C05B3">
              <w:rPr>
                <w:rFonts w:asciiTheme="minorHAnsi" w:hAnsiTheme="minorHAnsi" w:cstheme="minorHAnsi"/>
                <w:sz w:val="22"/>
                <w:szCs w:val="22"/>
              </w:rPr>
              <w:t xml:space="preserve">   </w:t>
            </w:r>
          </w:p>
        </w:tc>
        <w:tc>
          <w:tcPr>
            <w:tcW w:w="1843" w:type="dxa"/>
            <w:vAlign w:val="center"/>
          </w:tcPr>
          <w:p w14:paraId="0A2FD7C9" w14:textId="3E1875C5" w:rsidR="00AF620D" w:rsidRPr="003C05B3" w:rsidRDefault="00D80487" w:rsidP="00BD6592">
            <w:pPr>
              <w:tabs>
                <w:tab w:val="left" w:pos="2268"/>
              </w:tabs>
              <w:rPr>
                <w:rFonts w:asciiTheme="minorHAnsi" w:hAnsiTheme="minorHAnsi" w:cstheme="minorHAnsi"/>
                <w:sz w:val="22"/>
                <w:szCs w:val="22"/>
              </w:rPr>
            </w:pPr>
            <w:r w:rsidRPr="003C05B3">
              <w:rPr>
                <w:rFonts w:asciiTheme="minorHAnsi" w:hAnsiTheme="minorHAnsi" w:cstheme="minorHAnsi"/>
                <w:sz w:val="22"/>
                <w:szCs w:val="22"/>
              </w:rPr>
              <w:t>Peter Fraser</w:t>
            </w:r>
          </w:p>
        </w:tc>
      </w:tr>
      <w:tr w:rsidR="00AD53DA" w:rsidRPr="003C05B3" w14:paraId="172A43B4" w14:textId="77777777" w:rsidTr="166A87C9">
        <w:trPr>
          <w:trHeight w:val="561"/>
        </w:trPr>
        <w:tc>
          <w:tcPr>
            <w:tcW w:w="2977" w:type="dxa"/>
            <w:shd w:val="clear" w:color="auto" w:fill="BFBFBF" w:themeFill="background1" w:themeFillShade="BF"/>
            <w:vAlign w:val="center"/>
          </w:tcPr>
          <w:p w14:paraId="0D16EA7B" w14:textId="77777777" w:rsidR="00AD53DA" w:rsidRPr="003C05B3" w:rsidRDefault="00AD53DA" w:rsidP="00F75678">
            <w:pPr>
              <w:tabs>
                <w:tab w:val="left" w:pos="2268"/>
              </w:tabs>
              <w:rPr>
                <w:rFonts w:asciiTheme="minorHAnsi" w:hAnsiTheme="minorHAnsi" w:cstheme="minorHAnsi"/>
                <w:b/>
                <w:sz w:val="22"/>
                <w:szCs w:val="22"/>
              </w:rPr>
            </w:pPr>
            <w:r w:rsidRPr="003C05B3">
              <w:rPr>
                <w:rFonts w:asciiTheme="minorHAnsi" w:hAnsiTheme="minorHAnsi" w:cstheme="minorHAnsi"/>
                <w:b/>
                <w:sz w:val="22"/>
                <w:szCs w:val="22"/>
              </w:rPr>
              <w:t>Internal Moderator</w:t>
            </w:r>
            <w:r w:rsidR="00CD57CD" w:rsidRPr="003C05B3">
              <w:rPr>
                <w:rFonts w:asciiTheme="minorHAnsi" w:hAnsiTheme="minorHAnsi" w:cstheme="minorHAnsi"/>
                <w:b/>
                <w:sz w:val="22"/>
                <w:szCs w:val="22"/>
              </w:rPr>
              <w:t xml:space="preserve"> </w:t>
            </w:r>
          </w:p>
        </w:tc>
        <w:tc>
          <w:tcPr>
            <w:tcW w:w="3119" w:type="dxa"/>
            <w:vAlign w:val="center"/>
          </w:tcPr>
          <w:p w14:paraId="432E1699" w14:textId="77777777" w:rsidR="00AD53DA" w:rsidRPr="003C05B3" w:rsidRDefault="00F75678" w:rsidP="007C590B">
            <w:pPr>
              <w:tabs>
                <w:tab w:val="left" w:pos="2268"/>
              </w:tabs>
              <w:rPr>
                <w:rFonts w:asciiTheme="minorHAnsi" w:hAnsiTheme="minorHAnsi" w:cstheme="minorHAnsi"/>
                <w:sz w:val="22"/>
                <w:szCs w:val="22"/>
              </w:rPr>
            </w:pPr>
            <w:r w:rsidRPr="003C05B3">
              <w:rPr>
                <w:rFonts w:asciiTheme="minorHAnsi" w:hAnsiTheme="minorHAnsi" w:cstheme="minorHAnsi"/>
                <w:sz w:val="22"/>
                <w:szCs w:val="22"/>
              </w:rPr>
              <w:t xml:space="preserve">Approved </w:t>
            </w:r>
            <w:sdt>
              <w:sdtPr>
                <w:rPr>
                  <w:rFonts w:asciiTheme="minorHAnsi" w:eastAsia="MS Gothic" w:hAnsiTheme="minorHAnsi" w:cstheme="minorHAnsi"/>
                  <w:b/>
                  <w:bCs/>
                  <w:sz w:val="22"/>
                  <w:szCs w:val="22"/>
                </w:rPr>
                <w:id w:val="-780733897"/>
                <w14:checkbox>
                  <w14:checked w14:val="0"/>
                  <w14:checkedState w14:val="00FC" w14:font="Wingdings"/>
                  <w14:uncheckedState w14:val="2610" w14:font="MS Gothic"/>
                </w14:checkbox>
              </w:sdtPr>
              <w:sdtEndPr/>
              <w:sdtContent>
                <w:r w:rsidR="00F86612" w:rsidRPr="003C05B3">
                  <w:rPr>
                    <w:rFonts w:ascii="Segoe UI Symbol" w:eastAsia="MS Gothic" w:hAnsi="Segoe UI Symbol" w:cs="Segoe UI Symbol"/>
                    <w:b/>
                    <w:bCs/>
                    <w:sz w:val="22"/>
                    <w:szCs w:val="22"/>
                  </w:rPr>
                  <w:t>☐</w:t>
                </w:r>
              </w:sdtContent>
            </w:sdt>
            <w:r w:rsidRPr="003C05B3">
              <w:rPr>
                <w:rFonts w:asciiTheme="minorHAnsi" w:hAnsiTheme="minorHAnsi" w:cstheme="minorHAnsi"/>
                <w:sz w:val="22"/>
                <w:szCs w:val="22"/>
              </w:rPr>
              <w:br/>
              <w:t>Date:</w:t>
            </w:r>
          </w:p>
        </w:tc>
        <w:tc>
          <w:tcPr>
            <w:tcW w:w="2409" w:type="dxa"/>
            <w:shd w:val="clear" w:color="auto" w:fill="BFBFBF" w:themeFill="background1" w:themeFillShade="BF"/>
            <w:vAlign w:val="center"/>
          </w:tcPr>
          <w:p w14:paraId="5A25C1F9" w14:textId="77777777" w:rsidR="00AD53DA" w:rsidRPr="003C05B3" w:rsidRDefault="00AF620D" w:rsidP="00FC1E01">
            <w:pPr>
              <w:tabs>
                <w:tab w:val="left" w:pos="2268"/>
              </w:tabs>
              <w:rPr>
                <w:rFonts w:asciiTheme="minorHAnsi" w:hAnsiTheme="minorHAnsi" w:cstheme="minorHAnsi"/>
                <w:b/>
                <w:sz w:val="22"/>
                <w:szCs w:val="22"/>
              </w:rPr>
            </w:pPr>
            <w:r w:rsidRPr="003C05B3">
              <w:rPr>
                <w:rFonts w:asciiTheme="minorHAnsi" w:hAnsiTheme="minorHAnsi" w:cstheme="minorHAnsi"/>
                <w:b/>
                <w:sz w:val="22"/>
                <w:szCs w:val="22"/>
              </w:rPr>
              <w:t>Module Board</w:t>
            </w:r>
            <w:r w:rsidR="00F75678" w:rsidRPr="003C05B3">
              <w:rPr>
                <w:rFonts w:asciiTheme="minorHAnsi" w:hAnsiTheme="minorHAnsi" w:cstheme="minorHAnsi"/>
                <w:b/>
                <w:sz w:val="22"/>
                <w:szCs w:val="22"/>
              </w:rPr>
              <w:t xml:space="preserve"> name</w:t>
            </w:r>
          </w:p>
        </w:tc>
        <w:tc>
          <w:tcPr>
            <w:tcW w:w="1843" w:type="dxa"/>
            <w:vAlign w:val="center"/>
          </w:tcPr>
          <w:p w14:paraId="758F57DA" w14:textId="07B520CA" w:rsidR="00AD53DA" w:rsidRPr="003C05B3" w:rsidRDefault="00C264F2" w:rsidP="00AD53DA">
            <w:pPr>
              <w:tabs>
                <w:tab w:val="left" w:pos="2268"/>
              </w:tabs>
              <w:rPr>
                <w:rFonts w:asciiTheme="minorHAnsi" w:hAnsiTheme="minorHAnsi" w:cstheme="minorHAnsi"/>
                <w:sz w:val="22"/>
                <w:szCs w:val="22"/>
              </w:rPr>
            </w:pPr>
            <w:r w:rsidRPr="003C05B3">
              <w:rPr>
                <w:rFonts w:asciiTheme="minorHAnsi" w:hAnsiTheme="minorHAnsi" w:cstheme="minorHAnsi"/>
                <w:sz w:val="22"/>
                <w:szCs w:val="22"/>
              </w:rPr>
              <w:t>Marketing</w:t>
            </w:r>
            <w:r w:rsidR="00457F18" w:rsidRPr="003C05B3">
              <w:rPr>
                <w:rFonts w:asciiTheme="minorHAnsi" w:hAnsiTheme="minorHAnsi" w:cstheme="minorHAnsi"/>
                <w:sz w:val="22"/>
                <w:szCs w:val="22"/>
              </w:rPr>
              <w:t xml:space="preserve"> </w:t>
            </w:r>
          </w:p>
        </w:tc>
      </w:tr>
      <w:tr w:rsidR="00AD53DA" w:rsidRPr="003C05B3" w14:paraId="72C5782B" w14:textId="77777777" w:rsidTr="166A87C9">
        <w:trPr>
          <w:trHeight w:val="696"/>
        </w:trPr>
        <w:tc>
          <w:tcPr>
            <w:tcW w:w="2977" w:type="dxa"/>
            <w:shd w:val="clear" w:color="auto" w:fill="BFBFBF" w:themeFill="background1" w:themeFillShade="BF"/>
            <w:vAlign w:val="center"/>
          </w:tcPr>
          <w:p w14:paraId="4B740D75" w14:textId="77777777" w:rsidR="00AD53DA" w:rsidRPr="003C05B3" w:rsidRDefault="00AD53DA" w:rsidP="00F75678">
            <w:pPr>
              <w:tabs>
                <w:tab w:val="left" w:pos="2268"/>
              </w:tabs>
              <w:rPr>
                <w:rFonts w:asciiTheme="minorHAnsi" w:hAnsiTheme="minorHAnsi" w:cstheme="minorHAnsi"/>
                <w:b/>
                <w:sz w:val="22"/>
                <w:szCs w:val="22"/>
              </w:rPr>
            </w:pPr>
            <w:r w:rsidRPr="003C05B3">
              <w:rPr>
                <w:rFonts w:asciiTheme="minorHAnsi" w:hAnsiTheme="minorHAnsi" w:cstheme="minorHAnsi"/>
                <w:b/>
                <w:sz w:val="22"/>
                <w:szCs w:val="22"/>
              </w:rPr>
              <w:t>External Examiner</w:t>
            </w:r>
            <w:r w:rsidR="00CD57CD" w:rsidRPr="003C05B3">
              <w:rPr>
                <w:rFonts w:asciiTheme="minorHAnsi" w:hAnsiTheme="minorHAnsi" w:cstheme="minorHAnsi"/>
                <w:b/>
                <w:sz w:val="22"/>
                <w:szCs w:val="22"/>
              </w:rPr>
              <w:t xml:space="preserve"> </w:t>
            </w:r>
          </w:p>
        </w:tc>
        <w:tc>
          <w:tcPr>
            <w:tcW w:w="3119" w:type="dxa"/>
            <w:vAlign w:val="center"/>
          </w:tcPr>
          <w:p w14:paraId="3E351CC4" w14:textId="77777777" w:rsidR="00AD53DA" w:rsidRPr="003C05B3" w:rsidRDefault="00F75678" w:rsidP="00462220">
            <w:pPr>
              <w:tabs>
                <w:tab w:val="left" w:pos="2268"/>
              </w:tabs>
              <w:rPr>
                <w:rFonts w:asciiTheme="minorHAnsi" w:hAnsiTheme="minorHAnsi" w:cstheme="minorHAnsi"/>
                <w:sz w:val="22"/>
                <w:szCs w:val="22"/>
              </w:rPr>
            </w:pPr>
            <w:r w:rsidRPr="003C05B3">
              <w:rPr>
                <w:rFonts w:asciiTheme="minorHAnsi" w:hAnsiTheme="minorHAnsi" w:cstheme="minorHAnsi"/>
                <w:sz w:val="22"/>
                <w:szCs w:val="22"/>
              </w:rPr>
              <w:t xml:space="preserve">Approved </w:t>
            </w:r>
            <w:sdt>
              <w:sdtPr>
                <w:rPr>
                  <w:rFonts w:asciiTheme="minorHAnsi" w:eastAsia="MS Gothic" w:hAnsiTheme="minorHAnsi" w:cstheme="minorHAnsi"/>
                  <w:b/>
                  <w:bCs/>
                  <w:sz w:val="22"/>
                  <w:szCs w:val="22"/>
                </w:rPr>
                <w:id w:val="-534347724"/>
                <w14:checkbox>
                  <w14:checked w14:val="0"/>
                  <w14:checkedState w14:val="00FC" w14:font="Wingdings"/>
                  <w14:uncheckedState w14:val="2610" w14:font="MS Gothic"/>
                </w14:checkbox>
              </w:sdtPr>
              <w:sdtEndPr/>
              <w:sdtContent>
                <w:r w:rsidR="00F86612" w:rsidRPr="003C05B3">
                  <w:rPr>
                    <w:rFonts w:ascii="Segoe UI Symbol" w:eastAsia="MS Gothic" w:hAnsi="Segoe UI Symbol" w:cs="Segoe UI Symbol"/>
                    <w:b/>
                    <w:bCs/>
                    <w:sz w:val="22"/>
                    <w:szCs w:val="22"/>
                  </w:rPr>
                  <w:t>☐</w:t>
                </w:r>
              </w:sdtContent>
            </w:sdt>
            <w:r w:rsidRPr="003C05B3">
              <w:rPr>
                <w:rFonts w:asciiTheme="minorHAnsi" w:hAnsiTheme="minorHAnsi" w:cstheme="minorHAnsi"/>
                <w:sz w:val="22"/>
                <w:szCs w:val="22"/>
              </w:rPr>
              <w:br/>
              <w:t>Date:</w:t>
            </w:r>
          </w:p>
        </w:tc>
        <w:tc>
          <w:tcPr>
            <w:tcW w:w="2409" w:type="dxa"/>
            <w:shd w:val="clear" w:color="auto" w:fill="BFBFBF" w:themeFill="background1" w:themeFillShade="BF"/>
            <w:vAlign w:val="center"/>
          </w:tcPr>
          <w:p w14:paraId="169D6E30" w14:textId="7D4D4F20" w:rsidR="00AD53DA" w:rsidRPr="003C05B3" w:rsidRDefault="00AF620D" w:rsidP="00AF620D">
            <w:pPr>
              <w:tabs>
                <w:tab w:val="left" w:pos="2268"/>
              </w:tabs>
              <w:rPr>
                <w:rFonts w:asciiTheme="minorHAnsi" w:hAnsiTheme="minorHAnsi" w:cstheme="minorHAnsi"/>
                <w:b/>
                <w:sz w:val="22"/>
                <w:szCs w:val="22"/>
              </w:rPr>
            </w:pPr>
            <w:r w:rsidRPr="003C05B3">
              <w:rPr>
                <w:rFonts w:asciiTheme="minorHAnsi" w:hAnsiTheme="minorHAnsi" w:cstheme="minorHAnsi"/>
                <w:b/>
                <w:sz w:val="22"/>
                <w:szCs w:val="22"/>
              </w:rPr>
              <w:t xml:space="preserve">Module Board date </w:t>
            </w:r>
          </w:p>
        </w:tc>
        <w:tc>
          <w:tcPr>
            <w:tcW w:w="1843" w:type="dxa"/>
            <w:vAlign w:val="center"/>
          </w:tcPr>
          <w:p w14:paraId="3098D8E4" w14:textId="2BBEDEC4" w:rsidR="00AD53DA" w:rsidRPr="003C05B3" w:rsidRDefault="00AD53DA" w:rsidP="00AD53DA">
            <w:pPr>
              <w:tabs>
                <w:tab w:val="left" w:pos="2268"/>
              </w:tabs>
              <w:rPr>
                <w:rFonts w:asciiTheme="minorHAnsi" w:hAnsiTheme="minorHAnsi" w:cstheme="minorHAnsi"/>
                <w:sz w:val="22"/>
                <w:szCs w:val="22"/>
              </w:rPr>
            </w:pPr>
          </w:p>
        </w:tc>
      </w:tr>
      <w:tr w:rsidR="00177273" w:rsidRPr="003C05B3" w14:paraId="24E871C3" w14:textId="77777777" w:rsidTr="166A87C9">
        <w:trPr>
          <w:trHeight w:val="696"/>
        </w:trPr>
        <w:tc>
          <w:tcPr>
            <w:tcW w:w="2977" w:type="dxa"/>
            <w:shd w:val="clear" w:color="auto" w:fill="BFBFBF" w:themeFill="background1" w:themeFillShade="BF"/>
            <w:vAlign w:val="center"/>
          </w:tcPr>
          <w:p w14:paraId="4DC02642" w14:textId="213CD449" w:rsidR="00177273" w:rsidRPr="003C05B3" w:rsidRDefault="00177273" w:rsidP="00F75678">
            <w:pPr>
              <w:tabs>
                <w:tab w:val="left" w:pos="2268"/>
              </w:tabs>
              <w:rPr>
                <w:rFonts w:asciiTheme="minorHAnsi" w:hAnsiTheme="minorHAnsi" w:cstheme="minorHAnsi"/>
                <w:b/>
                <w:sz w:val="22"/>
                <w:szCs w:val="22"/>
              </w:rPr>
            </w:pPr>
            <w:r w:rsidRPr="003C05B3">
              <w:rPr>
                <w:rFonts w:asciiTheme="minorHAnsi" w:hAnsiTheme="minorHAnsi" w:cstheme="minorHAnsi"/>
                <w:b/>
                <w:sz w:val="22"/>
                <w:szCs w:val="22"/>
              </w:rPr>
              <w:t>Module eligible for an extension</w:t>
            </w:r>
            <w:r w:rsidR="00B145BC" w:rsidRPr="003C05B3">
              <w:rPr>
                <w:rFonts w:asciiTheme="minorHAnsi" w:hAnsiTheme="minorHAnsi" w:cstheme="minorHAnsi"/>
                <w:b/>
                <w:sz w:val="22"/>
                <w:szCs w:val="22"/>
              </w:rPr>
              <w:t xml:space="preserve"> on submission </w:t>
            </w:r>
            <w:r w:rsidR="00815ECD" w:rsidRPr="003C05B3">
              <w:rPr>
                <w:rFonts w:asciiTheme="minorHAnsi" w:hAnsiTheme="minorHAnsi" w:cstheme="minorHAnsi"/>
                <w:b/>
                <w:sz w:val="22"/>
                <w:szCs w:val="22"/>
              </w:rPr>
              <w:t xml:space="preserve">date </w:t>
            </w:r>
            <w:r w:rsidR="00B145BC" w:rsidRPr="003C05B3">
              <w:rPr>
                <w:rFonts w:asciiTheme="minorHAnsi" w:hAnsiTheme="minorHAnsi" w:cstheme="minorHAnsi"/>
                <w:b/>
                <w:sz w:val="22"/>
                <w:szCs w:val="22"/>
              </w:rPr>
              <w:t>(subject to UPRs</w:t>
            </w:r>
            <w:r w:rsidR="00FA4F3E" w:rsidRPr="003C05B3">
              <w:rPr>
                <w:rFonts w:asciiTheme="minorHAnsi" w:hAnsiTheme="minorHAnsi" w:cstheme="minorHAnsi"/>
                <w:b/>
                <w:sz w:val="22"/>
                <w:szCs w:val="22"/>
              </w:rPr>
              <w:t>)</w:t>
            </w:r>
          </w:p>
        </w:tc>
        <w:tc>
          <w:tcPr>
            <w:tcW w:w="3119" w:type="dxa"/>
            <w:vAlign w:val="center"/>
          </w:tcPr>
          <w:p w14:paraId="5F8898C7" w14:textId="1E181C7D" w:rsidR="00177273" w:rsidRPr="003C05B3" w:rsidRDefault="00815ECD" w:rsidP="00462220">
            <w:pPr>
              <w:tabs>
                <w:tab w:val="left" w:pos="2268"/>
              </w:tabs>
              <w:rPr>
                <w:rFonts w:asciiTheme="minorHAnsi" w:hAnsiTheme="minorHAnsi" w:cstheme="minorHAnsi"/>
                <w:sz w:val="22"/>
                <w:szCs w:val="22"/>
              </w:rPr>
            </w:pPr>
            <w:r w:rsidRPr="003C05B3">
              <w:rPr>
                <w:rFonts w:asciiTheme="minorHAnsi" w:hAnsiTheme="minorHAnsi" w:cstheme="minorHAnsi"/>
                <w:sz w:val="22"/>
                <w:szCs w:val="22"/>
              </w:rPr>
              <w:t xml:space="preserve">YES </w:t>
            </w:r>
          </w:p>
        </w:tc>
        <w:tc>
          <w:tcPr>
            <w:tcW w:w="2409" w:type="dxa"/>
            <w:shd w:val="clear" w:color="auto" w:fill="BFBFBF" w:themeFill="background1" w:themeFillShade="BF"/>
            <w:vAlign w:val="center"/>
          </w:tcPr>
          <w:p w14:paraId="1659EC3A" w14:textId="77777777" w:rsidR="00177273" w:rsidRPr="003C05B3" w:rsidRDefault="00177273" w:rsidP="00AF620D">
            <w:pPr>
              <w:tabs>
                <w:tab w:val="left" w:pos="2268"/>
              </w:tabs>
              <w:rPr>
                <w:rFonts w:asciiTheme="minorHAnsi" w:hAnsiTheme="minorHAnsi" w:cstheme="minorHAnsi"/>
                <w:b/>
                <w:sz w:val="22"/>
                <w:szCs w:val="22"/>
              </w:rPr>
            </w:pPr>
          </w:p>
        </w:tc>
        <w:tc>
          <w:tcPr>
            <w:tcW w:w="1843" w:type="dxa"/>
            <w:vAlign w:val="center"/>
          </w:tcPr>
          <w:p w14:paraId="12C8300F" w14:textId="77777777" w:rsidR="00177273" w:rsidRPr="003C05B3" w:rsidRDefault="00177273" w:rsidP="00AD53DA">
            <w:pPr>
              <w:tabs>
                <w:tab w:val="left" w:pos="2268"/>
              </w:tabs>
              <w:rPr>
                <w:rFonts w:asciiTheme="minorHAnsi" w:hAnsiTheme="minorHAnsi" w:cstheme="minorHAnsi"/>
                <w:sz w:val="22"/>
                <w:szCs w:val="22"/>
              </w:rPr>
            </w:pPr>
          </w:p>
        </w:tc>
      </w:tr>
    </w:tbl>
    <w:p w14:paraId="766AB3CF" w14:textId="77777777" w:rsidR="008E48DE" w:rsidRPr="003C05B3" w:rsidRDefault="008E48DE" w:rsidP="00495282">
      <w:pPr>
        <w:tabs>
          <w:tab w:val="left" w:pos="2268"/>
        </w:tabs>
        <w:spacing w:before="40" w:after="40"/>
        <w:rPr>
          <w:rFonts w:asciiTheme="minorHAnsi" w:hAnsiTheme="minorHAnsi" w:cstheme="minorHAnsi"/>
          <w:sz w:val="22"/>
          <w:szCs w:val="22"/>
        </w:rPr>
      </w:pPr>
    </w:p>
    <w:tbl>
      <w:tblPr>
        <w:tblW w:w="103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350"/>
      </w:tblGrid>
      <w:tr w:rsidR="00EB46E0" w:rsidRPr="003C05B3" w14:paraId="5C823684" w14:textId="77777777" w:rsidTr="004F65D4">
        <w:trPr>
          <w:trHeight w:val="357"/>
        </w:trPr>
        <w:tc>
          <w:tcPr>
            <w:tcW w:w="10350" w:type="dxa"/>
            <w:tcBorders>
              <w:right w:val="single" w:sz="8" w:space="0" w:color="auto"/>
            </w:tcBorders>
            <w:shd w:val="clear" w:color="auto" w:fill="BFBFBF"/>
            <w:vAlign w:val="center"/>
          </w:tcPr>
          <w:p w14:paraId="4201DCD9" w14:textId="77777777" w:rsidR="00EB46E0" w:rsidRPr="003C05B3" w:rsidRDefault="00EB46E0" w:rsidP="001245A3">
            <w:pPr>
              <w:tabs>
                <w:tab w:val="left" w:pos="2268"/>
              </w:tabs>
              <w:spacing w:before="80"/>
              <w:rPr>
                <w:rFonts w:asciiTheme="minorHAnsi" w:hAnsiTheme="minorHAnsi" w:cstheme="minorHAnsi"/>
                <w:sz w:val="22"/>
                <w:szCs w:val="22"/>
              </w:rPr>
            </w:pPr>
            <w:r w:rsidRPr="003C05B3">
              <w:rPr>
                <w:rFonts w:asciiTheme="minorHAnsi" w:hAnsiTheme="minorHAnsi" w:cstheme="minorHAnsi"/>
                <w:b/>
                <w:sz w:val="22"/>
                <w:szCs w:val="22"/>
              </w:rPr>
              <w:t xml:space="preserve">Assessment Criteria </w:t>
            </w:r>
          </w:p>
        </w:tc>
      </w:tr>
      <w:tr w:rsidR="00EB46E0" w:rsidRPr="003C05B3" w14:paraId="5B98E555" w14:textId="77777777" w:rsidTr="004F65D4">
        <w:trPr>
          <w:trHeight w:val="291"/>
        </w:trPr>
        <w:tc>
          <w:tcPr>
            <w:tcW w:w="10350" w:type="dxa"/>
            <w:tcBorders>
              <w:right w:val="single" w:sz="8" w:space="0" w:color="auto"/>
            </w:tcBorders>
            <w:shd w:val="clear" w:color="auto" w:fill="BFBFBF"/>
            <w:vAlign w:val="center"/>
          </w:tcPr>
          <w:p w14:paraId="0A723CF3" w14:textId="43376785" w:rsidR="00EB46E0" w:rsidRPr="003C05B3" w:rsidRDefault="001245A3" w:rsidP="00BD6592">
            <w:pPr>
              <w:tabs>
                <w:tab w:val="left" w:pos="2268"/>
              </w:tabs>
              <w:rPr>
                <w:rFonts w:asciiTheme="minorHAnsi" w:hAnsiTheme="minorHAnsi" w:cstheme="minorHAnsi"/>
                <w:b/>
                <w:sz w:val="22"/>
                <w:szCs w:val="22"/>
              </w:rPr>
            </w:pPr>
            <w:r w:rsidRPr="003C05B3">
              <w:rPr>
                <w:rFonts w:asciiTheme="minorHAnsi" w:hAnsiTheme="minorHAnsi" w:cstheme="minorHAnsi"/>
                <w:b/>
                <w:sz w:val="22"/>
                <w:szCs w:val="22"/>
              </w:rPr>
              <w:t>Learning Outcomes:</w:t>
            </w:r>
            <w:r w:rsidR="00EB46E0" w:rsidRPr="003C05B3">
              <w:rPr>
                <w:rFonts w:asciiTheme="minorHAnsi" w:hAnsiTheme="minorHAnsi" w:cstheme="minorHAnsi"/>
                <w:b/>
                <w:sz w:val="22"/>
                <w:szCs w:val="22"/>
              </w:rPr>
              <w:t xml:space="preserve"> Knowledge and Understanding</w:t>
            </w:r>
            <w:r w:rsidRPr="003C05B3">
              <w:rPr>
                <w:rFonts w:asciiTheme="minorHAnsi" w:hAnsiTheme="minorHAnsi" w:cstheme="minorHAnsi"/>
                <w:b/>
                <w:sz w:val="22"/>
                <w:szCs w:val="22"/>
              </w:rPr>
              <w:t xml:space="preserve"> </w:t>
            </w:r>
            <w:r w:rsidR="005A12C1" w:rsidRPr="003C05B3">
              <w:rPr>
                <w:rFonts w:asciiTheme="minorHAnsi" w:hAnsiTheme="minorHAnsi" w:cstheme="minorHAnsi"/>
                <w:b/>
                <w:sz w:val="22"/>
                <w:szCs w:val="22"/>
              </w:rPr>
              <w:t>assessed</w:t>
            </w:r>
            <w:r w:rsidRPr="003C05B3">
              <w:rPr>
                <w:rFonts w:asciiTheme="minorHAnsi" w:hAnsiTheme="minorHAnsi" w:cstheme="minorHAnsi"/>
                <w:b/>
                <w:sz w:val="22"/>
                <w:szCs w:val="22"/>
              </w:rPr>
              <w:t xml:space="preserve"> in this assignment</w:t>
            </w:r>
            <w:r w:rsidR="00EB46E0" w:rsidRPr="003C05B3">
              <w:rPr>
                <w:rFonts w:asciiTheme="minorHAnsi" w:hAnsiTheme="minorHAnsi" w:cstheme="minorHAnsi"/>
                <w:b/>
                <w:sz w:val="22"/>
                <w:szCs w:val="22"/>
              </w:rPr>
              <w:t>:</w:t>
            </w:r>
          </w:p>
        </w:tc>
      </w:tr>
      <w:tr w:rsidR="00EB46E0" w:rsidRPr="003C05B3" w14:paraId="0A451869" w14:textId="77777777" w:rsidTr="004F65D4">
        <w:trPr>
          <w:trHeight w:val="291"/>
        </w:trPr>
        <w:tc>
          <w:tcPr>
            <w:tcW w:w="10350" w:type="dxa"/>
            <w:tcBorders>
              <w:top w:val="nil"/>
              <w:right w:val="single" w:sz="8" w:space="0" w:color="auto"/>
            </w:tcBorders>
            <w:vAlign w:val="center"/>
          </w:tcPr>
          <w:p w14:paraId="79041805" w14:textId="77777777" w:rsidR="009A64D9" w:rsidRPr="003C05B3" w:rsidRDefault="003920F4" w:rsidP="009A64D9">
            <w:pPr>
              <w:pStyle w:val="ListParagraph"/>
              <w:numPr>
                <w:ilvl w:val="0"/>
                <w:numId w:val="26"/>
              </w:numPr>
              <w:autoSpaceDE w:val="0"/>
              <w:autoSpaceDN w:val="0"/>
              <w:adjustRightInd w:val="0"/>
              <w:spacing w:before="120" w:after="120" w:line="276" w:lineRule="auto"/>
              <w:contextualSpacing/>
              <w:rPr>
                <w:rFonts w:asciiTheme="minorHAnsi" w:hAnsiTheme="minorHAnsi" w:cstheme="minorHAnsi"/>
                <w:sz w:val="22"/>
                <w:szCs w:val="22"/>
              </w:rPr>
            </w:pPr>
            <w:r w:rsidRPr="003C05B3">
              <w:rPr>
                <w:rFonts w:asciiTheme="minorHAnsi" w:hAnsiTheme="minorHAnsi" w:cstheme="minorHAnsi"/>
                <w:sz w:val="22"/>
                <w:szCs w:val="22"/>
              </w:rPr>
              <w:t xml:space="preserve">Demonstrate the principles of designing a new service or product to meet an identified need </w:t>
            </w:r>
          </w:p>
          <w:p w14:paraId="673C2ADC" w14:textId="297B449E" w:rsidR="00EB46E0" w:rsidRPr="003C05B3" w:rsidRDefault="003920F4" w:rsidP="009A64D9">
            <w:pPr>
              <w:pStyle w:val="ListParagraph"/>
              <w:numPr>
                <w:ilvl w:val="0"/>
                <w:numId w:val="26"/>
              </w:numPr>
              <w:autoSpaceDE w:val="0"/>
              <w:autoSpaceDN w:val="0"/>
              <w:adjustRightInd w:val="0"/>
              <w:spacing w:before="120" w:after="120" w:line="276" w:lineRule="auto"/>
              <w:contextualSpacing/>
              <w:rPr>
                <w:rFonts w:asciiTheme="minorHAnsi" w:hAnsiTheme="minorHAnsi" w:cstheme="minorHAnsi"/>
                <w:sz w:val="22"/>
                <w:szCs w:val="22"/>
              </w:rPr>
            </w:pPr>
            <w:r w:rsidRPr="003C05B3">
              <w:rPr>
                <w:rFonts w:asciiTheme="minorHAnsi" w:hAnsiTheme="minorHAnsi" w:cstheme="minorHAnsi"/>
                <w:sz w:val="22"/>
                <w:szCs w:val="22"/>
              </w:rPr>
              <w:t xml:space="preserve">Summarise market and business opportunities into structured and clearly communicated outputs </w:t>
            </w:r>
          </w:p>
        </w:tc>
      </w:tr>
      <w:tr w:rsidR="00EB46E0" w:rsidRPr="003C05B3" w14:paraId="2832AD34" w14:textId="77777777" w:rsidTr="004F65D4">
        <w:trPr>
          <w:trHeight w:val="291"/>
        </w:trPr>
        <w:tc>
          <w:tcPr>
            <w:tcW w:w="10350" w:type="dxa"/>
            <w:tcBorders>
              <w:right w:val="single" w:sz="8" w:space="0" w:color="auto"/>
            </w:tcBorders>
            <w:shd w:val="clear" w:color="auto" w:fill="BFBFBF"/>
            <w:vAlign w:val="center"/>
          </w:tcPr>
          <w:p w14:paraId="17C6297F" w14:textId="48E2C99D" w:rsidR="00EB46E0" w:rsidRPr="003C05B3" w:rsidRDefault="001245A3" w:rsidP="00BD6592">
            <w:pPr>
              <w:tabs>
                <w:tab w:val="left" w:pos="282"/>
                <w:tab w:val="left" w:pos="2268"/>
              </w:tabs>
              <w:rPr>
                <w:rFonts w:asciiTheme="minorHAnsi" w:hAnsiTheme="minorHAnsi" w:cstheme="minorHAnsi"/>
                <w:b/>
                <w:sz w:val="22"/>
                <w:szCs w:val="22"/>
              </w:rPr>
            </w:pPr>
            <w:r w:rsidRPr="003C05B3">
              <w:rPr>
                <w:rFonts w:asciiTheme="minorHAnsi" w:hAnsiTheme="minorHAnsi" w:cstheme="minorHAnsi"/>
                <w:b/>
                <w:sz w:val="22"/>
                <w:szCs w:val="22"/>
              </w:rPr>
              <w:t>Learning Outcomes:</w:t>
            </w:r>
            <w:r w:rsidR="00EB46E0" w:rsidRPr="003C05B3">
              <w:rPr>
                <w:rFonts w:asciiTheme="minorHAnsi" w:hAnsiTheme="minorHAnsi" w:cstheme="minorHAnsi"/>
                <w:b/>
                <w:sz w:val="22"/>
                <w:szCs w:val="22"/>
              </w:rPr>
              <w:t xml:space="preserve"> Skills and Attributes</w:t>
            </w:r>
            <w:r w:rsidRPr="003C05B3">
              <w:rPr>
                <w:rFonts w:asciiTheme="minorHAnsi" w:hAnsiTheme="minorHAnsi" w:cstheme="minorHAnsi"/>
                <w:b/>
                <w:sz w:val="22"/>
                <w:szCs w:val="22"/>
              </w:rPr>
              <w:t xml:space="preserve"> </w:t>
            </w:r>
            <w:r w:rsidR="00D8642C" w:rsidRPr="003C05B3">
              <w:rPr>
                <w:rFonts w:asciiTheme="minorHAnsi" w:hAnsiTheme="minorHAnsi" w:cstheme="minorHAnsi"/>
                <w:b/>
                <w:sz w:val="22"/>
                <w:szCs w:val="22"/>
              </w:rPr>
              <w:t>assessed</w:t>
            </w:r>
            <w:r w:rsidRPr="003C05B3">
              <w:rPr>
                <w:rFonts w:asciiTheme="minorHAnsi" w:hAnsiTheme="minorHAnsi" w:cstheme="minorHAnsi"/>
                <w:b/>
                <w:sz w:val="22"/>
                <w:szCs w:val="22"/>
              </w:rPr>
              <w:t xml:space="preserve"> in this assignment</w:t>
            </w:r>
            <w:r w:rsidR="00EB46E0" w:rsidRPr="003C05B3">
              <w:rPr>
                <w:rFonts w:asciiTheme="minorHAnsi" w:hAnsiTheme="minorHAnsi" w:cstheme="minorHAnsi"/>
                <w:b/>
                <w:sz w:val="22"/>
                <w:szCs w:val="22"/>
              </w:rPr>
              <w:t>:</w:t>
            </w:r>
          </w:p>
        </w:tc>
      </w:tr>
      <w:tr w:rsidR="00EB46E0" w:rsidRPr="003C05B3" w14:paraId="1420A8BC" w14:textId="77777777" w:rsidTr="004F65D4">
        <w:trPr>
          <w:trHeight w:val="291"/>
        </w:trPr>
        <w:tc>
          <w:tcPr>
            <w:tcW w:w="10350" w:type="dxa"/>
            <w:tcBorders>
              <w:right w:val="single" w:sz="8" w:space="0" w:color="auto"/>
            </w:tcBorders>
            <w:vAlign w:val="center"/>
          </w:tcPr>
          <w:p w14:paraId="54DA0902" w14:textId="77777777" w:rsidR="009A64D9" w:rsidRPr="003C05B3" w:rsidRDefault="00E92671" w:rsidP="009A64D9">
            <w:pPr>
              <w:pStyle w:val="ListParagraph"/>
              <w:numPr>
                <w:ilvl w:val="0"/>
                <w:numId w:val="27"/>
              </w:numPr>
              <w:autoSpaceDE w:val="0"/>
              <w:autoSpaceDN w:val="0"/>
              <w:adjustRightInd w:val="0"/>
              <w:spacing w:before="120" w:after="120"/>
              <w:rPr>
                <w:rFonts w:asciiTheme="minorHAnsi" w:hAnsiTheme="minorHAnsi" w:cstheme="minorHAnsi"/>
                <w:sz w:val="22"/>
                <w:szCs w:val="22"/>
              </w:rPr>
            </w:pPr>
            <w:r w:rsidRPr="003C05B3">
              <w:rPr>
                <w:rFonts w:asciiTheme="minorHAnsi" w:hAnsiTheme="minorHAnsi" w:cstheme="minorHAnsi"/>
                <w:sz w:val="22"/>
                <w:szCs w:val="22"/>
              </w:rPr>
              <w:t xml:space="preserve">Determine the importance of team and network-based performance in developing business start-up opportunities and the subsequent design of new services </w:t>
            </w:r>
          </w:p>
          <w:p w14:paraId="0574C5A0" w14:textId="1C67CAC1" w:rsidR="00E92671" w:rsidRPr="003C05B3" w:rsidRDefault="00E92671" w:rsidP="009A64D9">
            <w:pPr>
              <w:pStyle w:val="ListParagraph"/>
              <w:numPr>
                <w:ilvl w:val="0"/>
                <w:numId w:val="27"/>
              </w:numPr>
              <w:autoSpaceDE w:val="0"/>
              <w:autoSpaceDN w:val="0"/>
              <w:adjustRightInd w:val="0"/>
              <w:spacing w:before="120" w:after="120"/>
              <w:rPr>
                <w:rFonts w:asciiTheme="minorHAnsi" w:hAnsiTheme="minorHAnsi" w:cstheme="minorHAnsi"/>
                <w:sz w:val="22"/>
                <w:szCs w:val="22"/>
              </w:rPr>
            </w:pPr>
            <w:r w:rsidRPr="003C05B3">
              <w:rPr>
                <w:rFonts w:asciiTheme="minorHAnsi" w:hAnsiTheme="minorHAnsi" w:cstheme="minorHAnsi"/>
                <w:sz w:val="22"/>
                <w:szCs w:val="22"/>
              </w:rPr>
              <w:t xml:space="preserve">Develop enterprising capabilities and confidence through the application of entrepreneurial/ intrapreneurial insights and reflexive practice in project work </w:t>
            </w:r>
          </w:p>
          <w:p w14:paraId="0A810EC7" w14:textId="77777777" w:rsidR="00F10A2A" w:rsidRPr="003C05B3" w:rsidRDefault="00F10A2A" w:rsidP="00FC2ED5">
            <w:pPr>
              <w:rPr>
                <w:rFonts w:asciiTheme="minorHAnsi" w:hAnsiTheme="minorHAnsi" w:cstheme="minorHAnsi"/>
                <w:sz w:val="22"/>
                <w:szCs w:val="22"/>
              </w:rPr>
            </w:pPr>
          </w:p>
        </w:tc>
      </w:tr>
      <w:tr w:rsidR="009D67EB" w:rsidRPr="003C05B3" w14:paraId="6894E945" w14:textId="77777777" w:rsidTr="009D67EB">
        <w:trPr>
          <w:trHeight w:val="291"/>
        </w:trPr>
        <w:tc>
          <w:tcPr>
            <w:tcW w:w="10350" w:type="dxa"/>
            <w:tcBorders>
              <w:top w:val="single" w:sz="4" w:space="0" w:color="auto"/>
              <w:left w:val="single" w:sz="4" w:space="0" w:color="auto"/>
              <w:bottom w:val="single" w:sz="4" w:space="0" w:color="auto"/>
              <w:right w:val="single" w:sz="8" w:space="0" w:color="auto"/>
            </w:tcBorders>
            <w:shd w:val="clear" w:color="auto" w:fill="BFBFBF"/>
            <w:vAlign w:val="center"/>
            <w:hideMark/>
          </w:tcPr>
          <w:p w14:paraId="1F7F0FFC" w14:textId="24A5183E" w:rsidR="009D67EB" w:rsidRPr="003C05B3" w:rsidRDefault="009D67EB">
            <w:pPr>
              <w:tabs>
                <w:tab w:val="left" w:pos="282"/>
                <w:tab w:val="left" w:pos="2268"/>
              </w:tabs>
              <w:rPr>
                <w:rFonts w:asciiTheme="minorHAnsi" w:hAnsiTheme="minorHAnsi" w:cstheme="minorHAnsi"/>
                <w:b/>
                <w:sz w:val="22"/>
                <w:szCs w:val="22"/>
              </w:rPr>
            </w:pPr>
            <w:r w:rsidRPr="003C05B3">
              <w:rPr>
                <w:rFonts w:asciiTheme="minorHAnsi" w:hAnsiTheme="minorHAnsi" w:cstheme="minorHAnsi"/>
                <w:b/>
                <w:sz w:val="22"/>
                <w:szCs w:val="22"/>
              </w:rPr>
              <w:t>Transformational Opportunities</w:t>
            </w:r>
            <w:r w:rsidR="00BE1F3C" w:rsidRPr="003C05B3">
              <w:rPr>
                <w:rFonts w:asciiTheme="minorHAnsi" w:hAnsiTheme="minorHAnsi" w:cstheme="minorHAnsi"/>
                <w:sz w:val="22"/>
                <w:szCs w:val="22"/>
              </w:rPr>
              <w:t>:</w:t>
            </w:r>
          </w:p>
        </w:tc>
      </w:tr>
      <w:tr w:rsidR="00B17FD7" w:rsidRPr="003C05B3" w14:paraId="631A1D11" w14:textId="77777777" w:rsidTr="00057EBD">
        <w:trPr>
          <w:trHeight w:val="923"/>
        </w:trPr>
        <w:tc>
          <w:tcPr>
            <w:tcW w:w="10350" w:type="dxa"/>
            <w:tcBorders>
              <w:right w:val="single" w:sz="8" w:space="0" w:color="auto"/>
            </w:tcBorders>
            <w:vAlign w:val="center"/>
          </w:tcPr>
          <w:p w14:paraId="4A02020D" w14:textId="26F48211" w:rsidR="00B17FD7" w:rsidRPr="003C05B3" w:rsidRDefault="00B17FD7" w:rsidP="00F10A2A">
            <w:pPr>
              <w:pStyle w:val="ListParagraph"/>
              <w:numPr>
                <w:ilvl w:val="0"/>
                <w:numId w:val="10"/>
              </w:numPr>
              <w:tabs>
                <w:tab w:val="left" w:pos="282"/>
                <w:tab w:val="left" w:pos="2268"/>
              </w:tabs>
              <w:spacing w:before="40" w:after="40"/>
              <w:rPr>
                <w:rFonts w:asciiTheme="minorHAnsi" w:hAnsiTheme="minorHAnsi" w:cstheme="minorHAnsi"/>
                <w:sz w:val="22"/>
                <w:szCs w:val="22"/>
              </w:rPr>
            </w:pPr>
            <w:r w:rsidRPr="003C05B3">
              <w:rPr>
                <w:rFonts w:asciiTheme="minorHAnsi" w:hAnsiTheme="minorHAnsi" w:cstheme="minorHAnsi"/>
                <w:sz w:val="22"/>
                <w:szCs w:val="22"/>
              </w:rPr>
              <w:t>Opportunity to focus the assessment on a personal business idea or to develop a plan for a family business/employer/potential employer.</w:t>
            </w:r>
          </w:p>
          <w:p w14:paraId="0D2E8F3C" w14:textId="50FD28C4" w:rsidR="00B17FD7" w:rsidRPr="003C05B3" w:rsidRDefault="00B17FD7" w:rsidP="00F10A2A">
            <w:pPr>
              <w:pStyle w:val="ListParagraph"/>
              <w:numPr>
                <w:ilvl w:val="0"/>
                <w:numId w:val="10"/>
              </w:numPr>
              <w:tabs>
                <w:tab w:val="left" w:pos="282"/>
                <w:tab w:val="left" w:pos="2268"/>
              </w:tabs>
              <w:spacing w:before="40" w:after="40"/>
              <w:rPr>
                <w:rFonts w:asciiTheme="minorHAnsi" w:hAnsiTheme="minorHAnsi" w:cstheme="minorHAnsi"/>
                <w:sz w:val="22"/>
                <w:szCs w:val="22"/>
              </w:rPr>
            </w:pPr>
            <w:r w:rsidRPr="003C05B3">
              <w:rPr>
                <w:rFonts w:asciiTheme="minorHAnsi" w:hAnsiTheme="minorHAnsi" w:cstheme="minorHAnsi"/>
                <w:sz w:val="22"/>
                <w:szCs w:val="22"/>
              </w:rPr>
              <w:t>Potential to enter future business idea/plan competitions both at the University of Hertfordshire and beyond.</w:t>
            </w:r>
          </w:p>
          <w:p w14:paraId="59426499" w14:textId="4A157AF3" w:rsidR="00B17FD7" w:rsidRPr="003C05B3" w:rsidRDefault="00B17FD7" w:rsidP="00B95E19">
            <w:pPr>
              <w:pStyle w:val="ListParagraph"/>
              <w:numPr>
                <w:ilvl w:val="0"/>
                <w:numId w:val="10"/>
              </w:numPr>
              <w:tabs>
                <w:tab w:val="left" w:pos="282"/>
                <w:tab w:val="left" w:pos="2268"/>
              </w:tabs>
              <w:spacing w:before="40" w:after="40"/>
              <w:rPr>
                <w:rFonts w:asciiTheme="minorHAnsi" w:hAnsiTheme="minorHAnsi" w:cstheme="minorHAnsi"/>
                <w:sz w:val="22"/>
                <w:szCs w:val="22"/>
              </w:rPr>
            </w:pPr>
            <w:r w:rsidRPr="003C05B3">
              <w:rPr>
                <w:rFonts w:asciiTheme="minorHAnsi" w:hAnsiTheme="minorHAnsi" w:cstheme="minorHAnsi"/>
                <w:sz w:val="22"/>
                <w:szCs w:val="22"/>
              </w:rPr>
              <w:t>Use LinkedIn Learning to support entrepreneurial skills development.</w:t>
            </w:r>
          </w:p>
        </w:tc>
      </w:tr>
      <w:tr w:rsidR="008A3C51" w:rsidRPr="003C05B3" w14:paraId="28DE7F9E" w14:textId="77777777" w:rsidTr="00345E22">
        <w:trPr>
          <w:trHeight w:val="72"/>
        </w:trPr>
        <w:tc>
          <w:tcPr>
            <w:tcW w:w="10350" w:type="dxa"/>
            <w:tcBorders>
              <w:top w:val="single" w:sz="4" w:space="0" w:color="auto"/>
              <w:left w:val="single" w:sz="4" w:space="0" w:color="auto"/>
              <w:bottom w:val="single" w:sz="4" w:space="0" w:color="auto"/>
              <w:right w:val="single" w:sz="8" w:space="0" w:color="auto"/>
            </w:tcBorders>
            <w:shd w:val="clear" w:color="auto" w:fill="BFBFBF"/>
            <w:vAlign w:val="center"/>
          </w:tcPr>
          <w:p w14:paraId="7315DD7A" w14:textId="77777777" w:rsidR="008A3C51" w:rsidRPr="003C05B3" w:rsidRDefault="008A3C51" w:rsidP="00345E22">
            <w:pPr>
              <w:tabs>
                <w:tab w:val="left" w:pos="282"/>
              </w:tabs>
              <w:spacing w:before="40" w:after="40"/>
              <w:rPr>
                <w:rFonts w:asciiTheme="minorHAnsi" w:hAnsiTheme="minorHAnsi" w:cstheme="minorHAnsi"/>
                <w:b/>
                <w:sz w:val="22"/>
                <w:szCs w:val="22"/>
              </w:rPr>
            </w:pPr>
            <w:r w:rsidRPr="003C05B3">
              <w:rPr>
                <w:rFonts w:asciiTheme="minorHAnsi" w:hAnsiTheme="minorHAnsi" w:cstheme="minorHAnsi"/>
                <w:b/>
                <w:sz w:val="22"/>
                <w:szCs w:val="22"/>
              </w:rPr>
              <w:t>Feedback /Marking criteria for this Assignment</w:t>
            </w:r>
          </w:p>
        </w:tc>
      </w:tr>
      <w:tr w:rsidR="008A3C51" w:rsidRPr="003C05B3" w14:paraId="4073F89E" w14:textId="77777777" w:rsidTr="004F65D4">
        <w:trPr>
          <w:trHeight w:val="291"/>
        </w:trPr>
        <w:tc>
          <w:tcPr>
            <w:tcW w:w="10350" w:type="dxa"/>
            <w:tcBorders>
              <w:right w:val="single" w:sz="8" w:space="0" w:color="auto"/>
            </w:tcBorders>
            <w:vAlign w:val="center"/>
          </w:tcPr>
          <w:p w14:paraId="5908C4D5" w14:textId="1D93F7C4" w:rsidR="008A3C51" w:rsidRPr="003C05B3" w:rsidRDefault="008A3C51" w:rsidP="00F10A2A">
            <w:pPr>
              <w:pStyle w:val="ListParagraph"/>
              <w:numPr>
                <w:ilvl w:val="0"/>
                <w:numId w:val="10"/>
              </w:numPr>
              <w:tabs>
                <w:tab w:val="left" w:pos="282"/>
                <w:tab w:val="left" w:pos="2268"/>
              </w:tabs>
              <w:spacing w:before="40" w:after="40"/>
              <w:rPr>
                <w:rFonts w:asciiTheme="minorHAnsi" w:hAnsiTheme="minorHAnsi" w:cstheme="minorHAnsi"/>
                <w:sz w:val="22"/>
                <w:szCs w:val="22"/>
              </w:rPr>
            </w:pPr>
            <w:r w:rsidRPr="003C05B3">
              <w:rPr>
                <w:rFonts w:asciiTheme="minorHAnsi" w:hAnsiTheme="minorHAnsi" w:cstheme="minorHAnsi"/>
                <w:sz w:val="22"/>
                <w:szCs w:val="22"/>
              </w:rPr>
              <w:t xml:space="preserve">Performance will be assessed using HBS Grading </w:t>
            </w:r>
            <w:r w:rsidR="00970F1D" w:rsidRPr="003C05B3">
              <w:rPr>
                <w:rFonts w:asciiTheme="minorHAnsi" w:hAnsiTheme="minorHAnsi" w:cstheme="minorHAnsi"/>
                <w:sz w:val="22"/>
                <w:szCs w:val="22"/>
              </w:rPr>
              <w:t>Criteria (</w:t>
            </w:r>
            <w:r w:rsidRPr="003C05B3">
              <w:rPr>
                <w:rFonts w:asciiTheme="minorHAnsi" w:hAnsiTheme="minorHAnsi" w:cstheme="minorHAnsi"/>
                <w:sz w:val="22"/>
                <w:szCs w:val="22"/>
              </w:rPr>
              <w:t>Rubric</w:t>
            </w:r>
            <w:r w:rsidR="00970F1D" w:rsidRPr="003C05B3">
              <w:rPr>
                <w:rFonts w:asciiTheme="minorHAnsi" w:hAnsiTheme="minorHAnsi" w:cstheme="minorHAnsi"/>
                <w:sz w:val="22"/>
                <w:szCs w:val="22"/>
              </w:rPr>
              <w:t>)</w:t>
            </w:r>
          </w:p>
        </w:tc>
      </w:tr>
      <w:tr w:rsidR="008A3C51" w:rsidRPr="003C05B3" w14:paraId="21EA5813" w14:textId="77777777" w:rsidTr="004F65D4">
        <w:trPr>
          <w:trHeight w:val="291"/>
        </w:trPr>
        <w:tc>
          <w:tcPr>
            <w:tcW w:w="10350" w:type="dxa"/>
            <w:tcBorders>
              <w:right w:val="single" w:sz="8" w:space="0" w:color="auto"/>
            </w:tcBorders>
            <w:vAlign w:val="center"/>
          </w:tcPr>
          <w:p w14:paraId="267642B8" w14:textId="27A9567C" w:rsidR="008A3C51" w:rsidRPr="003C05B3" w:rsidRDefault="006F5D03" w:rsidP="006F5D03">
            <w:pPr>
              <w:pStyle w:val="ListParagraph"/>
              <w:numPr>
                <w:ilvl w:val="0"/>
                <w:numId w:val="10"/>
              </w:numPr>
              <w:tabs>
                <w:tab w:val="left" w:pos="282"/>
                <w:tab w:val="left" w:pos="2268"/>
              </w:tabs>
              <w:spacing w:before="40" w:after="40"/>
              <w:rPr>
                <w:rFonts w:asciiTheme="minorHAnsi" w:hAnsiTheme="minorHAnsi" w:cstheme="minorHAnsi"/>
                <w:sz w:val="22"/>
                <w:szCs w:val="22"/>
              </w:rPr>
            </w:pPr>
            <w:r w:rsidRPr="003C05B3">
              <w:rPr>
                <w:rFonts w:asciiTheme="minorHAnsi" w:hAnsiTheme="minorHAnsi" w:cstheme="minorHAnsi"/>
                <w:b/>
                <w:bCs/>
                <w:sz w:val="22"/>
                <w:szCs w:val="22"/>
              </w:rPr>
              <w:t>Feedback</w:t>
            </w:r>
            <w:r w:rsidRPr="003C05B3">
              <w:rPr>
                <w:rFonts w:asciiTheme="minorHAnsi" w:hAnsiTheme="minorHAnsi" w:cstheme="minorHAnsi"/>
                <w:sz w:val="22"/>
                <w:szCs w:val="22"/>
              </w:rPr>
              <w:t xml:space="preserve"> for improvement will be given in writing via </w:t>
            </w:r>
            <w:r w:rsidRPr="003C05B3">
              <w:rPr>
                <w:rFonts w:asciiTheme="minorHAnsi" w:hAnsiTheme="minorHAnsi" w:cstheme="minorHAnsi"/>
                <w:b/>
                <w:bCs/>
                <w:sz w:val="22"/>
                <w:szCs w:val="22"/>
              </w:rPr>
              <w:t>your</w:t>
            </w:r>
            <w:r w:rsidRPr="003C05B3">
              <w:rPr>
                <w:rFonts w:asciiTheme="minorHAnsi" w:hAnsiTheme="minorHAnsi" w:cstheme="minorHAnsi"/>
                <w:sz w:val="22"/>
                <w:szCs w:val="22"/>
              </w:rPr>
              <w:t xml:space="preserve"> Canvas </w:t>
            </w:r>
            <w:r w:rsidRPr="003C05B3">
              <w:rPr>
                <w:rFonts w:asciiTheme="minorHAnsi" w:hAnsiTheme="minorHAnsi" w:cstheme="minorHAnsi"/>
                <w:b/>
                <w:bCs/>
                <w:sz w:val="22"/>
                <w:szCs w:val="22"/>
              </w:rPr>
              <w:t>module</w:t>
            </w:r>
            <w:r w:rsidRPr="003C05B3">
              <w:rPr>
                <w:rFonts w:asciiTheme="minorHAnsi" w:hAnsiTheme="minorHAnsi" w:cstheme="minorHAnsi"/>
                <w:sz w:val="22"/>
                <w:szCs w:val="22"/>
              </w:rPr>
              <w:t xml:space="preserve"> </w:t>
            </w:r>
            <w:r w:rsidRPr="003C05B3">
              <w:rPr>
                <w:rFonts w:asciiTheme="minorHAnsi" w:hAnsiTheme="minorHAnsi" w:cstheme="minorHAnsi"/>
                <w:b/>
                <w:bCs/>
                <w:sz w:val="22"/>
                <w:szCs w:val="22"/>
              </w:rPr>
              <w:t>site</w:t>
            </w:r>
            <w:r w:rsidRPr="003C05B3">
              <w:rPr>
                <w:rFonts w:asciiTheme="minorHAnsi" w:hAnsiTheme="minorHAnsi" w:cstheme="minorHAnsi"/>
                <w:sz w:val="22"/>
                <w:szCs w:val="22"/>
              </w:rPr>
              <w:t xml:space="preserve"> within 4 weeks of submission</w:t>
            </w:r>
          </w:p>
        </w:tc>
      </w:tr>
      <w:tr w:rsidR="00D3594A" w:rsidRPr="003C05B3" w14:paraId="4109132B" w14:textId="77777777" w:rsidTr="003B7DE3">
        <w:trPr>
          <w:trHeight w:val="1176"/>
        </w:trPr>
        <w:tc>
          <w:tcPr>
            <w:tcW w:w="10350" w:type="dxa"/>
            <w:tcBorders>
              <w:right w:val="single" w:sz="8" w:space="0" w:color="auto"/>
            </w:tcBorders>
            <w:vAlign w:val="center"/>
          </w:tcPr>
          <w:p w14:paraId="06FA07C7" w14:textId="3D33FB73" w:rsidR="00F805BA" w:rsidRPr="003C05B3" w:rsidRDefault="00AD125A" w:rsidP="00F805BA">
            <w:pPr>
              <w:pStyle w:val="ListParagraph"/>
              <w:numPr>
                <w:ilvl w:val="0"/>
                <w:numId w:val="10"/>
              </w:numPr>
              <w:spacing w:line="264" w:lineRule="auto"/>
              <w:rPr>
                <w:rFonts w:asciiTheme="minorHAnsi" w:hAnsiTheme="minorHAnsi" w:cstheme="minorHAnsi"/>
                <w:b/>
                <w:bCs/>
                <w:sz w:val="22"/>
                <w:szCs w:val="22"/>
              </w:rPr>
            </w:pPr>
            <w:r w:rsidRPr="003C05B3">
              <w:rPr>
                <w:rFonts w:asciiTheme="minorHAnsi" w:hAnsiTheme="minorHAnsi" w:cstheme="minorHAnsi"/>
                <w:b/>
                <w:bCs/>
                <w:color w:val="000000"/>
                <w:sz w:val="22"/>
                <w:szCs w:val="22"/>
              </w:rPr>
              <w:t>Lateness Penalty:</w:t>
            </w:r>
            <w:r w:rsidRPr="003C05B3">
              <w:rPr>
                <w:rFonts w:asciiTheme="minorHAnsi" w:hAnsiTheme="minorHAnsi" w:cstheme="minorHAnsi"/>
                <w:color w:val="000000"/>
                <w:sz w:val="22"/>
                <w:szCs w:val="22"/>
              </w:rPr>
              <w:t xml:space="preserve"> For each day or part day up to five days after the published deadline, coursework relating to modules submitted late will have the numeric grade reduced by 10 grade points until or unless the numeric grade reaches the minimum pass mark</w:t>
            </w:r>
            <w:r w:rsidR="00C873A2" w:rsidRPr="003C05B3">
              <w:rPr>
                <w:rFonts w:asciiTheme="minorHAnsi" w:hAnsiTheme="minorHAnsi" w:cstheme="minorHAnsi"/>
                <w:color w:val="000000"/>
                <w:sz w:val="22"/>
                <w:szCs w:val="22"/>
              </w:rPr>
              <w:t xml:space="preserve"> (UG 40/PG 50</w:t>
            </w:r>
            <w:r w:rsidRPr="003C05B3">
              <w:rPr>
                <w:rFonts w:asciiTheme="minorHAnsi" w:hAnsiTheme="minorHAnsi" w:cstheme="minorHAnsi"/>
                <w:color w:val="000000"/>
                <w:sz w:val="22"/>
                <w:szCs w:val="22"/>
              </w:rPr>
              <w:t xml:space="preserve">).  Where the numeric grade awarded for the assessment is less than </w:t>
            </w:r>
            <w:r w:rsidR="001C16E1" w:rsidRPr="003C05B3">
              <w:rPr>
                <w:rFonts w:asciiTheme="minorHAnsi" w:hAnsiTheme="minorHAnsi" w:cstheme="minorHAnsi"/>
                <w:color w:val="000000"/>
                <w:sz w:val="22"/>
                <w:szCs w:val="22"/>
              </w:rPr>
              <w:t xml:space="preserve">the minimum pass </w:t>
            </w:r>
            <w:proofErr w:type="gramStart"/>
            <w:r w:rsidR="001C16E1" w:rsidRPr="003C05B3">
              <w:rPr>
                <w:rFonts w:asciiTheme="minorHAnsi" w:hAnsiTheme="minorHAnsi" w:cstheme="minorHAnsi"/>
                <w:color w:val="000000"/>
                <w:sz w:val="22"/>
                <w:szCs w:val="22"/>
              </w:rPr>
              <w:t>mark</w:t>
            </w:r>
            <w:proofErr w:type="gramEnd"/>
            <w:r w:rsidR="001C16E1" w:rsidRPr="003C05B3">
              <w:rPr>
                <w:rFonts w:asciiTheme="minorHAnsi" w:hAnsiTheme="minorHAnsi" w:cstheme="minorHAnsi"/>
                <w:color w:val="000000"/>
                <w:sz w:val="22"/>
                <w:szCs w:val="22"/>
              </w:rPr>
              <w:t xml:space="preserve"> no</w:t>
            </w:r>
            <w:r w:rsidRPr="003C05B3">
              <w:rPr>
                <w:rFonts w:asciiTheme="minorHAnsi" w:hAnsiTheme="minorHAnsi" w:cstheme="minorHAnsi"/>
                <w:color w:val="000000"/>
                <w:sz w:val="22"/>
                <w:szCs w:val="22"/>
              </w:rPr>
              <w:t xml:space="preserve"> lateness penalty will be applied.  If the coursework is submitted more than 5 days after the published deadline, it will not be marked and a grade of zero will be awarded.</w:t>
            </w:r>
            <w:r w:rsidR="00F805BA" w:rsidRPr="003C05B3">
              <w:rPr>
                <w:rFonts w:asciiTheme="minorHAnsi" w:hAnsiTheme="minorHAnsi" w:cstheme="minorHAnsi"/>
                <w:color w:val="000000"/>
                <w:sz w:val="22"/>
                <w:szCs w:val="22"/>
              </w:rPr>
              <w:t xml:space="preserve"> </w:t>
            </w:r>
            <w:r w:rsidR="00F805BA" w:rsidRPr="003C05B3">
              <w:rPr>
                <w:rFonts w:asciiTheme="minorHAnsi" w:hAnsiTheme="minorHAnsi" w:cstheme="minorHAnsi"/>
                <w:b/>
                <w:bCs/>
                <w:color w:val="000000"/>
                <w:sz w:val="22"/>
                <w:szCs w:val="22"/>
              </w:rPr>
              <w:t xml:space="preserve">Please note: </w:t>
            </w:r>
            <w:r w:rsidR="00F805BA" w:rsidRPr="003C05B3">
              <w:rPr>
                <w:rFonts w:asciiTheme="minorHAnsi" w:hAnsiTheme="minorHAnsi" w:cstheme="minorHAnsi"/>
                <w:b/>
                <w:bCs/>
                <w:sz w:val="22"/>
                <w:szCs w:val="22"/>
              </w:rPr>
              <w:t>Referred coursework submitted after the published deadline will be awarded a grade of zero (0).”</w:t>
            </w:r>
          </w:p>
        </w:tc>
      </w:tr>
      <w:tr w:rsidR="003B7DE3" w:rsidRPr="003C05B3" w14:paraId="3B3FA3D7" w14:textId="77777777" w:rsidTr="003B7DE3">
        <w:trPr>
          <w:trHeight w:val="1095"/>
        </w:trPr>
        <w:tc>
          <w:tcPr>
            <w:tcW w:w="10350" w:type="dxa"/>
            <w:tcBorders>
              <w:right w:val="single" w:sz="8" w:space="0" w:color="auto"/>
            </w:tcBorders>
            <w:vAlign w:val="center"/>
          </w:tcPr>
          <w:p w14:paraId="005E4311" w14:textId="32C391B1" w:rsidR="003B7DE3" w:rsidRPr="003C05B3" w:rsidRDefault="003B7DE3" w:rsidP="009219CB">
            <w:pPr>
              <w:pStyle w:val="ListParagraph"/>
              <w:numPr>
                <w:ilvl w:val="0"/>
                <w:numId w:val="10"/>
              </w:numPr>
              <w:rPr>
                <w:rFonts w:asciiTheme="minorHAnsi" w:hAnsiTheme="minorHAnsi" w:cstheme="minorHAnsi"/>
                <w:color w:val="000000"/>
                <w:sz w:val="22"/>
                <w:szCs w:val="22"/>
              </w:rPr>
            </w:pPr>
            <w:r w:rsidRPr="003C05B3">
              <w:rPr>
                <w:rFonts w:asciiTheme="minorHAnsi" w:hAnsiTheme="minorHAnsi" w:cstheme="minorHAnsi"/>
                <w:b/>
                <w:bCs/>
                <w:color w:val="000000"/>
                <w:sz w:val="22"/>
                <w:szCs w:val="22"/>
              </w:rPr>
              <w:lastRenderedPageBreak/>
              <w:t>Extensions:</w:t>
            </w:r>
            <w:r w:rsidRPr="003C05B3">
              <w:rPr>
                <w:rFonts w:asciiTheme="minorHAnsi" w:hAnsiTheme="minorHAnsi" w:cstheme="minorHAnsi"/>
                <w:color w:val="000000"/>
                <w:sz w:val="22"/>
                <w:szCs w:val="22"/>
              </w:rPr>
              <w:t xml:space="preserve"> Students do not have an automatic right to an extension.  If you require an extension, this must be requested in advance of the submission deadline.  Please give your reason(s) for needing an extension.</w:t>
            </w:r>
          </w:p>
        </w:tc>
      </w:tr>
    </w:tbl>
    <w:p w14:paraId="39C97B22" w14:textId="77777777" w:rsidR="00EB46E0" w:rsidRPr="003C05B3" w:rsidRDefault="00EB46E0" w:rsidP="00495282">
      <w:pPr>
        <w:tabs>
          <w:tab w:val="left" w:pos="2268"/>
        </w:tabs>
        <w:spacing w:before="40" w:after="40"/>
        <w:rPr>
          <w:rFonts w:asciiTheme="minorHAnsi" w:hAnsiTheme="minorHAnsi" w:cstheme="minorHAnsi"/>
          <w:sz w:val="22"/>
          <w:szCs w:val="22"/>
        </w:r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348"/>
      </w:tblGrid>
      <w:tr w:rsidR="00381705" w:rsidRPr="003C05B3" w14:paraId="3E4B8EF8" w14:textId="77777777" w:rsidTr="00345E22">
        <w:tc>
          <w:tcPr>
            <w:tcW w:w="10348" w:type="dxa"/>
            <w:tcBorders>
              <w:bottom w:val="single" w:sz="4" w:space="0" w:color="auto"/>
            </w:tcBorders>
            <w:shd w:val="clear" w:color="auto" w:fill="BFBFBF" w:themeFill="background1" w:themeFillShade="BF"/>
          </w:tcPr>
          <w:p w14:paraId="0A28121D" w14:textId="3ED58E54" w:rsidR="00381705" w:rsidRPr="003C05B3" w:rsidRDefault="00381705" w:rsidP="00345E22">
            <w:pPr>
              <w:tabs>
                <w:tab w:val="left" w:pos="2268"/>
              </w:tabs>
              <w:spacing w:before="40" w:after="80"/>
              <w:rPr>
                <w:rFonts w:asciiTheme="minorHAnsi" w:hAnsiTheme="minorHAnsi" w:cstheme="minorHAnsi"/>
                <w:sz w:val="22"/>
                <w:szCs w:val="22"/>
              </w:rPr>
            </w:pPr>
            <w:r w:rsidRPr="003C05B3">
              <w:rPr>
                <w:rFonts w:asciiTheme="minorHAnsi" w:hAnsiTheme="minorHAnsi" w:cstheme="minorHAnsi"/>
                <w:b/>
                <w:bCs/>
                <w:sz w:val="22"/>
                <w:szCs w:val="22"/>
              </w:rPr>
              <w:t>Detailed Brief for Individual</w:t>
            </w:r>
            <w:r w:rsidR="000D4D1F" w:rsidRPr="003C05B3">
              <w:rPr>
                <w:rFonts w:asciiTheme="minorHAnsi" w:hAnsiTheme="minorHAnsi" w:cstheme="minorHAnsi"/>
                <w:b/>
                <w:bCs/>
                <w:sz w:val="22"/>
                <w:szCs w:val="22"/>
              </w:rPr>
              <w:t xml:space="preserve"> </w:t>
            </w:r>
          </w:p>
        </w:tc>
      </w:tr>
      <w:tr w:rsidR="00381705" w:rsidRPr="003C05B3" w14:paraId="5053E039" w14:textId="77777777" w:rsidTr="00345E22">
        <w:trPr>
          <w:trHeight w:val="567"/>
        </w:trPr>
        <w:tc>
          <w:tcPr>
            <w:tcW w:w="10348" w:type="dxa"/>
            <w:tcBorders>
              <w:bottom w:val="single" w:sz="4" w:space="0" w:color="auto"/>
            </w:tcBorders>
            <w:shd w:val="clear" w:color="auto" w:fill="auto"/>
          </w:tcPr>
          <w:p w14:paraId="21C1F1D4" w14:textId="77777777" w:rsidR="003C05B3" w:rsidRPr="003C05B3" w:rsidRDefault="003C05B3" w:rsidP="003C05B3">
            <w:pPr>
              <w:rPr>
                <w:rFonts w:asciiTheme="minorHAnsi" w:hAnsiTheme="minorHAnsi" w:cstheme="minorHAnsi"/>
                <w:sz w:val="22"/>
                <w:szCs w:val="22"/>
              </w:rPr>
            </w:pPr>
          </w:p>
          <w:p w14:paraId="28671D2C" w14:textId="04002C17" w:rsidR="003C05B3" w:rsidRPr="003C05B3" w:rsidRDefault="003C05B3" w:rsidP="003C05B3">
            <w:pPr>
              <w:rPr>
                <w:rFonts w:asciiTheme="minorHAnsi" w:hAnsiTheme="minorHAnsi" w:cstheme="minorHAnsi"/>
                <w:sz w:val="22"/>
                <w:szCs w:val="22"/>
              </w:rPr>
            </w:pPr>
            <w:r w:rsidRPr="003C05B3">
              <w:rPr>
                <w:rFonts w:asciiTheme="minorHAnsi" w:hAnsiTheme="minorHAnsi" w:cstheme="minorHAnsi"/>
                <w:sz w:val="22"/>
                <w:szCs w:val="22"/>
              </w:rPr>
              <w:t xml:space="preserve">Assignment 1 – </w:t>
            </w:r>
            <w:r w:rsidR="00B64C77">
              <w:rPr>
                <w:rFonts w:asciiTheme="minorHAnsi" w:hAnsiTheme="minorHAnsi" w:cstheme="minorHAnsi"/>
                <w:sz w:val="22"/>
                <w:szCs w:val="22"/>
              </w:rPr>
              <w:t xml:space="preserve">The </w:t>
            </w:r>
            <w:r w:rsidRPr="003C05B3">
              <w:rPr>
                <w:rFonts w:asciiTheme="minorHAnsi" w:hAnsiTheme="minorHAnsi" w:cstheme="minorHAnsi"/>
                <w:sz w:val="22"/>
                <w:szCs w:val="22"/>
              </w:rPr>
              <w:t>Entrepreneurial Project</w:t>
            </w:r>
            <w:r w:rsidR="00B64C77">
              <w:rPr>
                <w:rFonts w:asciiTheme="minorHAnsi" w:hAnsiTheme="minorHAnsi" w:cstheme="minorHAnsi"/>
                <w:sz w:val="22"/>
                <w:szCs w:val="22"/>
              </w:rPr>
              <w:t>:</w:t>
            </w:r>
            <w:r w:rsidRPr="003C05B3">
              <w:rPr>
                <w:rFonts w:asciiTheme="minorHAnsi" w:hAnsiTheme="minorHAnsi" w:cstheme="minorHAnsi"/>
                <w:sz w:val="22"/>
                <w:szCs w:val="22"/>
              </w:rPr>
              <w:t xml:space="preserve"> Pitch and Summary Business Plan Slideshow</w:t>
            </w:r>
            <w:r w:rsidR="004D01E3">
              <w:rPr>
                <w:rFonts w:asciiTheme="minorHAnsi" w:hAnsiTheme="minorHAnsi" w:cstheme="minorHAnsi"/>
                <w:sz w:val="22"/>
                <w:szCs w:val="22"/>
              </w:rPr>
              <w:t xml:space="preserve"> (50% weighting)</w:t>
            </w:r>
          </w:p>
          <w:p w14:paraId="16D6DB95" w14:textId="77777777" w:rsidR="003C05B3" w:rsidRPr="003C05B3" w:rsidRDefault="003C05B3" w:rsidP="003C05B3">
            <w:pPr>
              <w:autoSpaceDE w:val="0"/>
              <w:autoSpaceDN w:val="0"/>
              <w:adjustRightInd w:val="0"/>
              <w:spacing w:before="120" w:after="120"/>
              <w:rPr>
                <w:rFonts w:asciiTheme="minorHAnsi" w:hAnsiTheme="minorHAnsi" w:cstheme="minorHAnsi"/>
                <w:sz w:val="22"/>
                <w:szCs w:val="22"/>
                <w:lang w:eastAsia="en-GB"/>
              </w:rPr>
            </w:pPr>
            <w:r w:rsidRPr="003C05B3">
              <w:rPr>
                <w:rFonts w:asciiTheme="minorHAnsi" w:hAnsiTheme="minorHAnsi" w:cstheme="minorHAnsi"/>
                <w:sz w:val="22"/>
                <w:szCs w:val="22"/>
              </w:rPr>
              <w:t xml:space="preserve">Drawing on group brainstorming exercises and your own experience and research, </w:t>
            </w:r>
            <w:r w:rsidRPr="00B64C77">
              <w:rPr>
                <w:rFonts w:asciiTheme="minorHAnsi" w:hAnsiTheme="minorHAnsi" w:cstheme="minorHAnsi"/>
                <w:b/>
                <w:bCs/>
                <w:sz w:val="22"/>
                <w:szCs w:val="22"/>
              </w:rPr>
              <w:t>design a new service or product that will</w:t>
            </w:r>
            <w:r w:rsidRPr="003C05B3">
              <w:rPr>
                <w:rFonts w:asciiTheme="minorHAnsi" w:hAnsiTheme="minorHAnsi" w:cstheme="minorHAnsi"/>
                <w:sz w:val="22"/>
                <w:szCs w:val="22"/>
              </w:rPr>
              <w:t xml:space="preserve"> </w:t>
            </w:r>
            <w:r w:rsidRPr="003C05B3">
              <w:rPr>
                <w:rFonts w:asciiTheme="minorHAnsi" w:hAnsiTheme="minorHAnsi" w:cstheme="minorHAnsi"/>
                <w:b/>
                <w:bCs/>
                <w:sz w:val="22"/>
                <w:szCs w:val="22"/>
              </w:rPr>
              <w:t>meet an identified need.</w:t>
            </w:r>
            <w:r w:rsidRPr="003C05B3">
              <w:rPr>
                <w:rFonts w:asciiTheme="minorHAnsi" w:hAnsiTheme="minorHAnsi" w:cstheme="minorHAnsi"/>
                <w:sz w:val="22"/>
                <w:szCs w:val="22"/>
              </w:rPr>
              <w:t xml:space="preserve"> This can be for a new start-up business (</w:t>
            </w:r>
            <w:proofErr w:type="gramStart"/>
            <w:r w:rsidRPr="003C05B3">
              <w:rPr>
                <w:rFonts w:asciiTheme="minorHAnsi" w:hAnsiTheme="minorHAnsi" w:cstheme="minorHAnsi"/>
                <w:sz w:val="22"/>
                <w:szCs w:val="22"/>
              </w:rPr>
              <w:t>i.e.</w:t>
            </w:r>
            <w:proofErr w:type="gramEnd"/>
            <w:r w:rsidRPr="003C05B3">
              <w:rPr>
                <w:rFonts w:asciiTheme="minorHAnsi" w:hAnsiTheme="minorHAnsi" w:cstheme="minorHAnsi"/>
                <w:sz w:val="22"/>
                <w:szCs w:val="22"/>
              </w:rPr>
              <w:t xml:space="preserve"> your own company) or for an existing business.</w:t>
            </w:r>
          </w:p>
          <w:p w14:paraId="4BB29841" w14:textId="26D46FD1" w:rsidR="003C05B3" w:rsidRPr="003C05B3" w:rsidRDefault="003C05B3" w:rsidP="003C05B3">
            <w:pPr>
              <w:autoSpaceDE w:val="0"/>
              <w:autoSpaceDN w:val="0"/>
              <w:adjustRightInd w:val="0"/>
              <w:spacing w:before="120" w:after="120"/>
              <w:rPr>
                <w:rFonts w:asciiTheme="minorHAnsi" w:hAnsiTheme="minorHAnsi" w:cstheme="minorHAnsi"/>
                <w:sz w:val="22"/>
                <w:szCs w:val="22"/>
                <w:lang w:eastAsia="en-GB"/>
              </w:rPr>
            </w:pPr>
            <w:r w:rsidRPr="003C05B3">
              <w:rPr>
                <w:rFonts w:asciiTheme="minorHAnsi" w:hAnsiTheme="minorHAnsi" w:cstheme="minorHAnsi"/>
                <w:sz w:val="22"/>
                <w:szCs w:val="22"/>
                <w:lang w:eastAsia="en-GB"/>
              </w:rPr>
              <w:t xml:space="preserve">The new product or service should be </w:t>
            </w:r>
            <w:proofErr w:type="gramStart"/>
            <w:r w:rsidRPr="003C05B3">
              <w:rPr>
                <w:rFonts w:asciiTheme="minorHAnsi" w:hAnsiTheme="minorHAnsi" w:cstheme="minorHAnsi"/>
                <w:sz w:val="22"/>
                <w:szCs w:val="22"/>
                <w:lang w:eastAsia="en-GB"/>
              </w:rPr>
              <w:t>innovative</w:t>
            </w:r>
            <w:proofErr w:type="gramEnd"/>
            <w:r w:rsidR="00B64C77">
              <w:rPr>
                <w:rFonts w:asciiTheme="minorHAnsi" w:hAnsiTheme="minorHAnsi" w:cstheme="minorHAnsi"/>
                <w:sz w:val="22"/>
                <w:szCs w:val="22"/>
                <w:lang w:eastAsia="en-GB"/>
              </w:rPr>
              <w:t xml:space="preserve"> but</w:t>
            </w:r>
            <w:r w:rsidRPr="003C05B3">
              <w:rPr>
                <w:rFonts w:asciiTheme="minorHAnsi" w:hAnsiTheme="minorHAnsi" w:cstheme="minorHAnsi"/>
                <w:sz w:val="22"/>
                <w:szCs w:val="22"/>
                <w:lang w:eastAsia="en-GB"/>
              </w:rPr>
              <w:t xml:space="preserve"> it should also be viable</w:t>
            </w:r>
            <w:r w:rsidR="00B64C77">
              <w:rPr>
                <w:rFonts w:asciiTheme="minorHAnsi" w:hAnsiTheme="minorHAnsi" w:cstheme="minorHAnsi"/>
                <w:sz w:val="22"/>
                <w:szCs w:val="22"/>
                <w:lang w:eastAsia="en-GB"/>
              </w:rPr>
              <w:t xml:space="preserve"> i.e. realistic</w:t>
            </w:r>
            <w:r w:rsidR="00053BC8">
              <w:rPr>
                <w:rFonts w:asciiTheme="minorHAnsi" w:hAnsiTheme="minorHAnsi" w:cstheme="minorHAnsi"/>
                <w:sz w:val="22"/>
                <w:szCs w:val="22"/>
                <w:lang w:eastAsia="en-GB"/>
              </w:rPr>
              <w:t>.</w:t>
            </w:r>
          </w:p>
          <w:p w14:paraId="214E8DD7" w14:textId="77777777" w:rsidR="00F935C4" w:rsidRDefault="003C05B3" w:rsidP="003C05B3">
            <w:pPr>
              <w:autoSpaceDE w:val="0"/>
              <w:autoSpaceDN w:val="0"/>
              <w:adjustRightInd w:val="0"/>
              <w:spacing w:before="120" w:after="120"/>
              <w:rPr>
                <w:rFonts w:asciiTheme="minorHAnsi" w:hAnsiTheme="minorHAnsi" w:cstheme="minorHAnsi"/>
                <w:sz w:val="22"/>
                <w:szCs w:val="22"/>
                <w:lang w:eastAsia="en-GB"/>
              </w:rPr>
            </w:pPr>
            <w:r w:rsidRPr="003C05B3">
              <w:rPr>
                <w:rFonts w:asciiTheme="minorHAnsi" w:hAnsiTheme="minorHAnsi" w:cstheme="minorHAnsi"/>
                <w:sz w:val="22"/>
                <w:szCs w:val="22"/>
                <w:lang w:eastAsia="en-GB"/>
              </w:rPr>
              <w:t xml:space="preserve">You will need to </w:t>
            </w:r>
            <w:r w:rsidRPr="00053BC8">
              <w:rPr>
                <w:rFonts w:asciiTheme="minorHAnsi" w:hAnsiTheme="minorHAnsi" w:cstheme="minorHAnsi"/>
                <w:b/>
                <w:bCs/>
                <w:sz w:val="22"/>
                <w:szCs w:val="22"/>
                <w:lang w:eastAsia="en-GB"/>
              </w:rPr>
              <w:t>communicate</w:t>
            </w:r>
            <w:r w:rsidRPr="003C05B3">
              <w:rPr>
                <w:rFonts w:asciiTheme="minorHAnsi" w:hAnsiTheme="minorHAnsi" w:cstheme="minorHAnsi"/>
                <w:sz w:val="22"/>
                <w:szCs w:val="22"/>
                <w:lang w:eastAsia="en-GB"/>
              </w:rPr>
              <w:t xml:space="preserve"> your product/service</w:t>
            </w:r>
            <w:r w:rsidR="00F935C4">
              <w:rPr>
                <w:rFonts w:asciiTheme="minorHAnsi" w:hAnsiTheme="minorHAnsi" w:cstheme="minorHAnsi"/>
                <w:sz w:val="22"/>
                <w:szCs w:val="22"/>
                <w:lang w:eastAsia="en-GB"/>
              </w:rPr>
              <w:t xml:space="preserve"> in the following ways:</w:t>
            </w:r>
          </w:p>
          <w:p w14:paraId="1D87C723" w14:textId="3CC1BBAD" w:rsidR="003C05B3" w:rsidRPr="00F935C4" w:rsidRDefault="00F935C4" w:rsidP="00F935C4">
            <w:pPr>
              <w:pStyle w:val="ListParagraph"/>
              <w:numPr>
                <w:ilvl w:val="0"/>
                <w:numId w:val="28"/>
              </w:numPr>
              <w:autoSpaceDE w:val="0"/>
              <w:autoSpaceDN w:val="0"/>
              <w:adjustRightInd w:val="0"/>
              <w:spacing w:before="120" w:after="120"/>
              <w:rPr>
                <w:rFonts w:asciiTheme="minorHAnsi" w:hAnsiTheme="minorHAnsi" w:cstheme="minorHAnsi"/>
                <w:sz w:val="22"/>
                <w:szCs w:val="22"/>
                <w:lang w:eastAsia="en-GB"/>
              </w:rPr>
            </w:pPr>
            <w:r>
              <w:rPr>
                <w:rFonts w:asciiTheme="minorHAnsi" w:hAnsiTheme="minorHAnsi" w:cstheme="minorHAnsi"/>
                <w:sz w:val="22"/>
                <w:szCs w:val="22"/>
                <w:lang w:eastAsia="en-GB"/>
              </w:rPr>
              <w:t>T</w:t>
            </w:r>
            <w:r w:rsidR="003C05B3" w:rsidRPr="00F935C4">
              <w:rPr>
                <w:rFonts w:asciiTheme="minorHAnsi" w:hAnsiTheme="minorHAnsi" w:cstheme="minorHAnsi"/>
                <w:sz w:val="22"/>
                <w:szCs w:val="22"/>
                <w:lang w:eastAsia="en-GB"/>
              </w:rPr>
              <w:t xml:space="preserve">hrough the delivery of a short verbal pitch (maximum time 3 minutes). </w:t>
            </w:r>
            <w:r w:rsidR="003C05B3" w:rsidRPr="00F935C4">
              <w:rPr>
                <w:rFonts w:asciiTheme="minorHAnsi" w:hAnsiTheme="minorHAnsi" w:cstheme="minorHAnsi"/>
                <w:bCs/>
                <w:sz w:val="22"/>
                <w:szCs w:val="22"/>
              </w:rPr>
              <w:t xml:space="preserve">You should customise the content of your pitch for the selected audience </w:t>
            </w:r>
            <w:proofErr w:type="gramStart"/>
            <w:r w:rsidR="003C05B3" w:rsidRPr="00F935C4">
              <w:rPr>
                <w:rFonts w:asciiTheme="minorHAnsi" w:hAnsiTheme="minorHAnsi" w:cstheme="minorHAnsi"/>
                <w:bCs/>
                <w:sz w:val="22"/>
                <w:szCs w:val="22"/>
              </w:rPr>
              <w:t>i.e.</w:t>
            </w:r>
            <w:proofErr w:type="gramEnd"/>
            <w:r w:rsidR="003C05B3" w:rsidRPr="00F935C4">
              <w:rPr>
                <w:rFonts w:asciiTheme="minorHAnsi" w:hAnsiTheme="minorHAnsi" w:cstheme="minorHAnsi"/>
                <w:bCs/>
                <w:sz w:val="22"/>
                <w:szCs w:val="22"/>
              </w:rPr>
              <w:t xml:space="preserve"> include reference </w:t>
            </w:r>
            <w:r w:rsidR="003C05B3" w:rsidRPr="00F935C4">
              <w:rPr>
                <w:rFonts w:asciiTheme="minorHAnsi" w:hAnsiTheme="minorHAnsi" w:cstheme="minorHAnsi"/>
                <w:b/>
                <w:sz w:val="22"/>
                <w:szCs w:val="22"/>
              </w:rPr>
              <w:t xml:space="preserve">to whom </w:t>
            </w:r>
            <w:r w:rsidR="003C05B3" w:rsidRPr="00F935C4">
              <w:rPr>
                <w:rFonts w:asciiTheme="minorHAnsi" w:hAnsiTheme="minorHAnsi" w:cstheme="minorHAnsi"/>
                <w:bCs/>
                <w:sz w:val="22"/>
                <w:szCs w:val="22"/>
              </w:rPr>
              <w:t xml:space="preserve">and </w:t>
            </w:r>
            <w:r w:rsidR="003C05B3" w:rsidRPr="00F935C4">
              <w:rPr>
                <w:rFonts w:asciiTheme="minorHAnsi" w:hAnsiTheme="minorHAnsi" w:cstheme="minorHAnsi"/>
                <w:b/>
                <w:sz w:val="22"/>
                <w:szCs w:val="22"/>
              </w:rPr>
              <w:t>for what</w:t>
            </w:r>
            <w:r w:rsidR="003C05B3" w:rsidRPr="00F935C4">
              <w:rPr>
                <w:rFonts w:asciiTheme="minorHAnsi" w:hAnsiTheme="minorHAnsi" w:cstheme="minorHAnsi"/>
                <w:bCs/>
                <w:sz w:val="22"/>
                <w:szCs w:val="22"/>
              </w:rPr>
              <w:t xml:space="preserve"> you are pitching for. The audience could be, for example, a Bank Manager, a potential investor or a possible business partner.</w:t>
            </w:r>
          </w:p>
          <w:p w14:paraId="04A32918" w14:textId="6081201D" w:rsidR="003C05B3" w:rsidRPr="00F935C4" w:rsidRDefault="003C05B3" w:rsidP="003C05B3">
            <w:pPr>
              <w:pStyle w:val="ListParagraph"/>
              <w:numPr>
                <w:ilvl w:val="0"/>
                <w:numId w:val="28"/>
              </w:numPr>
              <w:autoSpaceDE w:val="0"/>
              <w:autoSpaceDN w:val="0"/>
              <w:adjustRightInd w:val="0"/>
              <w:spacing w:before="120" w:after="120"/>
              <w:rPr>
                <w:rFonts w:asciiTheme="minorHAnsi" w:hAnsiTheme="minorHAnsi" w:cstheme="minorHAnsi"/>
                <w:sz w:val="22"/>
                <w:szCs w:val="22"/>
                <w:lang w:eastAsia="en-GB"/>
              </w:rPr>
            </w:pPr>
            <w:r w:rsidRPr="00F935C4">
              <w:rPr>
                <w:rFonts w:asciiTheme="minorHAnsi" w:hAnsiTheme="minorHAnsi" w:cstheme="minorHAnsi"/>
                <w:sz w:val="22"/>
                <w:szCs w:val="22"/>
                <w:lang w:eastAsia="en-GB"/>
              </w:rPr>
              <w:t xml:space="preserve">You will also need to produce a summary Business Plan PowerPoint slideshow detailing the key sections of the proposed business plan for your product/service. This must be no more than 8 slides long and should </w:t>
            </w:r>
            <w:proofErr w:type="gramStart"/>
            <w:r w:rsidRPr="00F935C4">
              <w:rPr>
                <w:rFonts w:asciiTheme="minorHAnsi" w:hAnsiTheme="minorHAnsi" w:cstheme="minorHAnsi"/>
                <w:sz w:val="22"/>
                <w:szCs w:val="22"/>
                <w:lang w:eastAsia="en-GB"/>
              </w:rPr>
              <w:t>include;</w:t>
            </w:r>
            <w:proofErr w:type="gramEnd"/>
          </w:p>
          <w:p w14:paraId="026C2283" w14:textId="34B4E783" w:rsidR="003C05B3" w:rsidRPr="003C05B3" w:rsidRDefault="003C05B3" w:rsidP="00F935C4">
            <w:pPr>
              <w:pStyle w:val="NormalWeb"/>
              <w:numPr>
                <w:ilvl w:val="0"/>
                <w:numId w:val="30"/>
              </w:numPr>
              <w:rPr>
                <w:rFonts w:asciiTheme="minorHAnsi" w:hAnsiTheme="minorHAnsi" w:cstheme="minorHAnsi"/>
                <w:color w:val="000000"/>
                <w:sz w:val="22"/>
                <w:szCs w:val="22"/>
              </w:rPr>
            </w:pPr>
            <w:r w:rsidRPr="003C05B3">
              <w:rPr>
                <w:rFonts w:asciiTheme="minorHAnsi" w:hAnsiTheme="minorHAnsi" w:cstheme="minorHAnsi"/>
                <w:color w:val="000000"/>
                <w:sz w:val="22"/>
                <w:szCs w:val="22"/>
              </w:rPr>
              <w:t>A cover slide which clearly shows your name, student ID and allocated tutorial time. You should also include the Brand Name for your business idea. (</w:t>
            </w:r>
            <w:proofErr w:type="gramStart"/>
            <w:r w:rsidRPr="003C05B3">
              <w:rPr>
                <w:rFonts w:asciiTheme="minorHAnsi" w:hAnsiTheme="minorHAnsi" w:cstheme="minorHAnsi"/>
                <w:color w:val="000000"/>
                <w:sz w:val="22"/>
                <w:szCs w:val="22"/>
              </w:rPr>
              <w:t>not</w:t>
            </w:r>
            <w:proofErr w:type="gramEnd"/>
            <w:r w:rsidRPr="003C05B3">
              <w:rPr>
                <w:rFonts w:asciiTheme="minorHAnsi" w:hAnsiTheme="minorHAnsi" w:cstheme="minorHAnsi"/>
                <w:color w:val="000000"/>
                <w:sz w:val="22"/>
                <w:szCs w:val="22"/>
              </w:rPr>
              <w:t xml:space="preserve"> included in 8 slide limit) </w:t>
            </w:r>
          </w:p>
          <w:p w14:paraId="0974B630" w14:textId="7356A4BE" w:rsidR="003C05B3" w:rsidRPr="003C05B3" w:rsidRDefault="003C05B3" w:rsidP="00F935C4">
            <w:pPr>
              <w:pStyle w:val="NormalWeb"/>
              <w:numPr>
                <w:ilvl w:val="0"/>
                <w:numId w:val="30"/>
              </w:numPr>
              <w:rPr>
                <w:rFonts w:asciiTheme="minorHAnsi" w:hAnsiTheme="minorHAnsi" w:cstheme="minorHAnsi"/>
                <w:color w:val="000000"/>
                <w:sz w:val="22"/>
                <w:szCs w:val="22"/>
              </w:rPr>
            </w:pPr>
            <w:r w:rsidRPr="003C05B3">
              <w:rPr>
                <w:rFonts w:asciiTheme="minorHAnsi" w:hAnsiTheme="minorHAnsi" w:cstheme="minorHAnsi"/>
                <w:color w:val="000000"/>
                <w:sz w:val="22"/>
                <w:szCs w:val="22"/>
              </w:rPr>
              <w:t xml:space="preserve">Business concept – </w:t>
            </w:r>
            <w:proofErr w:type="gramStart"/>
            <w:r w:rsidRPr="003C05B3">
              <w:rPr>
                <w:rFonts w:asciiTheme="minorHAnsi" w:hAnsiTheme="minorHAnsi" w:cstheme="minorHAnsi"/>
                <w:color w:val="000000"/>
                <w:sz w:val="22"/>
                <w:szCs w:val="22"/>
              </w:rPr>
              <w:t>i.e.</w:t>
            </w:r>
            <w:proofErr w:type="gramEnd"/>
            <w:r w:rsidRPr="003C05B3">
              <w:rPr>
                <w:rFonts w:asciiTheme="minorHAnsi" w:hAnsiTheme="minorHAnsi" w:cstheme="minorHAnsi"/>
                <w:color w:val="000000"/>
                <w:sz w:val="22"/>
                <w:szCs w:val="22"/>
              </w:rPr>
              <w:t xml:space="preserve"> what is the innovative Product/Service, including the Value Proposition.</w:t>
            </w:r>
          </w:p>
          <w:p w14:paraId="5D7E0490" w14:textId="5DFB0728" w:rsidR="003C05B3" w:rsidRPr="003C05B3" w:rsidRDefault="003C05B3" w:rsidP="00F935C4">
            <w:pPr>
              <w:pStyle w:val="NormalWeb"/>
              <w:numPr>
                <w:ilvl w:val="0"/>
                <w:numId w:val="30"/>
              </w:numPr>
              <w:rPr>
                <w:rFonts w:asciiTheme="minorHAnsi" w:hAnsiTheme="minorHAnsi" w:cstheme="minorHAnsi"/>
                <w:color w:val="000000"/>
                <w:sz w:val="22"/>
                <w:szCs w:val="22"/>
              </w:rPr>
            </w:pPr>
            <w:r w:rsidRPr="003C05B3">
              <w:rPr>
                <w:rFonts w:asciiTheme="minorHAnsi" w:hAnsiTheme="minorHAnsi" w:cstheme="minorHAnsi"/>
                <w:color w:val="000000"/>
                <w:sz w:val="22"/>
                <w:szCs w:val="22"/>
              </w:rPr>
              <w:t>Market Overview</w:t>
            </w:r>
          </w:p>
          <w:p w14:paraId="4681F0D4" w14:textId="024E665F" w:rsidR="003C05B3" w:rsidRPr="003C05B3" w:rsidRDefault="003C05B3" w:rsidP="00F935C4">
            <w:pPr>
              <w:pStyle w:val="NormalWeb"/>
              <w:numPr>
                <w:ilvl w:val="0"/>
                <w:numId w:val="30"/>
              </w:numPr>
              <w:rPr>
                <w:rFonts w:asciiTheme="minorHAnsi" w:hAnsiTheme="minorHAnsi" w:cstheme="minorHAnsi"/>
                <w:color w:val="000000"/>
                <w:sz w:val="22"/>
                <w:szCs w:val="22"/>
              </w:rPr>
            </w:pPr>
            <w:r w:rsidRPr="003C05B3">
              <w:rPr>
                <w:rFonts w:asciiTheme="minorHAnsi" w:hAnsiTheme="minorHAnsi" w:cstheme="minorHAnsi"/>
                <w:color w:val="000000"/>
                <w:sz w:val="22"/>
                <w:szCs w:val="22"/>
              </w:rPr>
              <w:t>Marketing</w:t>
            </w:r>
          </w:p>
          <w:p w14:paraId="0200CE7C" w14:textId="14BA0003" w:rsidR="003C05B3" w:rsidRPr="003C05B3" w:rsidRDefault="003C05B3" w:rsidP="00F935C4">
            <w:pPr>
              <w:pStyle w:val="NormalWeb"/>
              <w:numPr>
                <w:ilvl w:val="0"/>
                <w:numId w:val="30"/>
              </w:numPr>
              <w:rPr>
                <w:rFonts w:asciiTheme="minorHAnsi" w:hAnsiTheme="minorHAnsi" w:cstheme="minorHAnsi"/>
                <w:color w:val="000000"/>
                <w:sz w:val="22"/>
                <w:szCs w:val="22"/>
              </w:rPr>
            </w:pPr>
            <w:r w:rsidRPr="003C05B3">
              <w:rPr>
                <w:rFonts w:asciiTheme="minorHAnsi" w:hAnsiTheme="minorHAnsi" w:cstheme="minorHAnsi"/>
                <w:color w:val="000000"/>
                <w:sz w:val="22"/>
                <w:szCs w:val="22"/>
              </w:rPr>
              <w:t>Operations</w:t>
            </w:r>
          </w:p>
          <w:p w14:paraId="73FE19E0" w14:textId="3E9F4118" w:rsidR="003C05B3" w:rsidRPr="003C05B3" w:rsidRDefault="003C05B3" w:rsidP="00F935C4">
            <w:pPr>
              <w:pStyle w:val="NormalWeb"/>
              <w:numPr>
                <w:ilvl w:val="0"/>
                <w:numId w:val="30"/>
              </w:numPr>
              <w:rPr>
                <w:rFonts w:asciiTheme="minorHAnsi" w:hAnsiTheme="minorHAnsi" w:cstheme="minorHAnsi"/>
                <w:color w:val="000000"/>
                <w:sz w:val="22"/>
                <w:szCs w:val="22"/>
              </w:rPr>
            </w:pPr>
            <w:r w:rsidRPr="003C05B3">
              <w:rPr>
                <w:rFonts w:asciiTheme="minorHAnsi" w:hAnsiTheme="minorHAnsi" w:cstheme="minorHAnsi"/>
                <w:color w:val="000000"/>
                <w:sz w:val="22"/>
                <w:szCs w:val="22"/>
              </w:rPr>
              <w:t>Finance</w:t>
            </w:r>
          </w:p>
          <w:p w14:paraId="7633945E" w14:textId="7E910391" w:rsidR="003C05B3" w:rsidRPr="003C05B3" w:rsidRDefault="003C05B3" w:rsidP="00F935C4">
            <w:pPr>
              <w:pStyle w:val="NormalWeb"/>
              <w:numPr>
                <w:ilvl w:val="0"/>
                <w:numId w:val="30"/>
              </w:numPr>
              <w:rPr>
                <w:rFonts w:asciiTheme="minorHAnsi" w:hAnsiTheme="minorHAnsi" w:cstheme="minorHAnsi"/>
                <w:color w:val="000000"/>
                <w:sz w:val="22"/>
                <w:szCs w:val="22"/>
              </w:rPr>
            </w:pPr>
            <w:r w:rsidRPr="003C05B3">
              <w:rPr>
                <w:rFonts w:asciiTheme="minorHAnsi" w:hAnsiTheme="minorHAnsi" w:cstheme="minorHAnsi"/>
                <w:color w:val="000000"/>
                <w:sz w:val="22"/>
                <w:szCs w:val="22"/>
              </w:rPr>
              <w:t>Funding</w:t>
            </w:r>
          </w:p>
          <w:p w14:paraId="49686FE3" w14:textId="5141C8C2" w:rsidR="003C05B3" w:rsidRPr="00F56D54" w:rsidRDefault="003C05B3" w:rsidP="003C05B3">
            <w:pPr>
              <w:pStyle w:val="NormalWeb"/>
              <w:numPr>
                <w:ilvl w:val="0"/>
                <w:numId w:val="30"/>
              </w:numPr>
              <w:rPr>
                <w:rFonts w:asciiTheme="minorHAnsi" w:hAnsiTheme="minorHAnsi" w:cstheme="minorHAnsi"/>
                <w:color w:val="000000"/>
                <w:sz w:val="22"/>
                <w:szCs w:val="22"/>
              </w:rPr>
            </w:pPr>
            <w:r w:rsidRPr="003C05B3">
              <w:rPr>
                <w:rFonts w:asciiTheme="minorHAnsi" w:hAnsiTheme="minorHAnsi" w:cstheme="minorHAnsi"/>
                <w:color w:val="000000"/>
                <w:sz w:val="22"/>
                <w:szCs w:val="22"/>
              </w:rPr>
              <w:t xml:space="preserve">References – a closing slide showing full Harvard References for the sources used (not included in the </w:t>
            </w:r>
            <w:proofErr w:type="gramStart"/>
            <w:r w:rsidRPr="003C05B3">
              <w:rPr>
                <w:rFonts w:asciiTheme="minorHAnsi" w:hAnsiTheme="minorHAnsi" w:cstheme="minorHAnsi"/>
                <w:color w:val="000000"/>
                <w:sz w:val="22"/>
                <w:szCs w:val="22"/>
              </w:rPr>
              <w:t>8 slide</w:t>
            </w:r>
            <w:proofErr w:type="gramEnd"/>
            <w:r w:rsidRPr="003C05B3">
              <w:rPr>
                <w:rFonts w:asciiTheme="minorHAnsi" w:hAnsiTheme="minorHAnsi" w:cstheme="minorHAnsi"/>
                <w:color w:val="000000"/>
                <w:sz w:val="22"/>
                <w:szCs w:val="22"/>
              </w:rPr>
              <w:t xml:space="preserve"> limit).</w:t>
            </w:r>
          </w:p>
          <w:p w14:paraId="22C89A9C" w14:textId="479B4922" w:rsidR="004D01E3" w:rsidRPr="004D01E3" w:rsidRDefault="003C05B3" w:rsidP="004D01E3">
            <w:pPr>
              <w:pStyle w:val="NormalWeb"/>
              <w:rPr>
                <w:rFonts w:asciiTheme="minorHAnsi" w:hAnsiTheme="minorHAnsi" w:cstheme="minorHAnsi"/>
                <w:color w:val="000000"/>
                <w:sz w:val="22"/>
                <w:szCs w:val="22"/>
              </w:rPr>
            </w:pPr>
            <w:r w:rsidRPr="003C05B3">
              <w:rPr>
                <w:rFonts w:asciiTheme="minorHAnsi" w:hAnsiTheme="minorHAnsi" w:cstheme="minorHAnsi"/>
                <w:color w:val="000000"/>
                <w:sz w:val="22"/>
                <w:szCs w:val="22"/>
              </w:rPr>
              <w:t xml:space="preserve">Students should submit their slides by the deadline </w:t>
            </w:r>
            <w:r w:rsidR="00F56D54">
              <w:rPr>
                <w:rFonts w:asciiTheme="minorHAnsi" w:hAnsiTheme="minorHAnsi" w:cstheme="minorHAnsi"/>
                <w:color w:val="000000"/>
                <w:sz w:val="22"/>
                <w:szCs w:val="22"/>
              </w:rPr>
              <w:t xml:space="preserve">of </w:t>
            </w:r>
            <w:r w:rsidR="0085330D">
              <w:rPr>
                <w:rFonts w:asciiTheme="minorHAnsi" w:hAnsiTheme="minorHAnsi" w:cstheme="minorHAnsi"/>
                <w:color w:val="000000"/>
                <w:sz w:val="22"/>
                <w:szCs w:val="22"/>
              </w:rPr>
              <w:t xml:space="preserve">5pm on </w:t>
            </w:r>
            <w:r w:rsidR="005B3E10">
              <w:rPr>
                <w:rFonts w:asciiTheme="minorHAnsi" w:hAnsiTheme="minorHAnsi" w:cstheme="minorHAnsi"/>
                <w:color w:val="000000"/>
                <w:sz w:val="22"/>
                <w:szCs w:val="22"/>
              </w:rPr>
              <w:t xml:space="preserve">Friday </w:t>
            </w:r>
            <w:r w:rsidR="0085330D">
              <w:rPr>
                <w:rFonts w:asciiTheme="minorHAnsi" w:hAnsiTheme="minorHAnsi" w:cstheme="minorHAnsi"/>
                <w:color w:val="000000"/>
                <w:sz w:val="22"/>
                <w:szCs w:val="22"/>
              </w:rPr>
              <w:t>17</w:t>
            </w:r>
            <w:r w:rsidR="0085330D" w:rsidRPr="0085330D">
              <w:rPr>
                <w:rFonts w:asciiTheme="minorHAnsi" w:hAnsiTheme="minorHAnsi" w:cstheme="minorHAnsi"/>
                <w:color w:val="000000"/>
                <w:sz w:val="22"/>
                <w:szCs w:val="22"/>
                <w:vertAlign w:val="superscript"/>
              </w:rPr>
              <w:t>th</w:t>
            </w:r>
            <w:r w:rsidR="0085330D">
              <w:rPr>
                <w:rFonts w:asciiTheme="minorHAnsi" w:hAnsiTheme="minorHAnsi" w:cstheme="minorHAnsi"/>
                <w:color w:val="000000"/>
                <w:sz w:val="22"/>
                <w:szCs w:val="22"/>
              </w:rPr>
              <w:t xml:space="preserve"> March 2023</w:t>
            </w:r>
            <w:r w:rsidR="00F56D54">
              <w:rPr>
                <w:rFonts w:asciiTheme="minorHAnsi" w:hAnsiTheme="minorHAnsi" w:cstheme="minorHAnsi"/>
                <w:color w:val="000000"/>
                <w:sz w:val="22"/>
                <w:szCs w:val="22"/>
              </w:rPr>
              <w:t>. A hard copy of the slides should be brought along to your pitch which are scheduled to take place w/c</w:t>
            </w:r>
            <w:r w:rsidR="004B4BBE">
              <w:rPr>
                <w:rFonts w:asciiTheme="minorHAnsi" w:hAnsiTheme="minorHAnsi" w:cstheme="minorHAnsi"/>
                <w:color w:val="000000"/>
                <w:sz w:val="22"/>
                <w:szCs w:val="22"/>
              </w:rPr>
              <w:t xml:space="preserve"> Mon 20</w:t>
            </w:r>
            <w:r w:rsidR="004B4BBE" w:rsidRPr="004B4BBE">
              <w:rPr>
                <w:rFonts w:asciiTheme="minorHAnsi" w:hAnsiTheme="minorHAnsi" w:cstheme="minorHAnsi"/>
                <w:color w:val="000000"/>
                <w:sz w:val="22"/>
                <w:szCs w:val="22"/>
                <w:vertAlign w:val="superscript"/>
              </w:rPr>
              <w:t>th</w:t>
            </w:r>
            <w:r w:rsidR="004B4BBE">
              <w:rPr>
                <w:rFonts w:asciiTheme="minorHAnsi" w:hAnsiTheme="minorHAnsi" w:cstheme="minorHAnsi"/>
                <w:color w:val="000000"/>
                <w:sz w:val="22"/>
                <w:szCs w:val="22"/>
              </w:rPr>
              <w:t xml:space="preserve"> March. </w:t>
            </w:r>
          </w:p>
          <w:p w14:paraId="49D7C79C" w14:textId="77777777" w:rsidR="003C05B3" w:rsidRPr="003C05B3" w:rsidRDefault="003C05B3" w:rsidP="003C05B3">
            <w:pPr>
              <w:spacing w:before="80" w:after="80"/>
              <w:contextualSpacing/>
              <w:rPr>
                <w:rFonts w:asciiTheme="minorHAnsi" w:hAnsiTheme="minorHAnsi" w:cstheme="minorHAnsi"/>
                <w:b/>
                <w:sz w:val="22"/>
                <w:szCs w:val="22"/>
              </w:rPr>
            </w:pPr>
            <w:r w:rsidRPr="003C05B3">
              <w:rPr>
                <w:rFonts w:asciiTheme="minorHAnsi" w:hAnsiTheme="minorHAnsi" w:cstheme="minorHAnsi"/>
                <w:b/>
                <w:sz w:val="22"/>
                <w:szCs w:val="22"/>
              </w:rPr>
              <w:t>Mark scheme for Pitch and Summary Business Plan Slideshow (50%)</w:t>
            </w:r>
          </w:p>
          <w:p w14:paraId="76117DB7" w14:textId="77777777" w:rsidR="003C05B3" w:rsidRPr="003C05B3" w:rsidRDefault="003C05B3" w:rsidP="003C05B3">
            <w:pPr>
              <w:autoSpaceDE w:val="0"/>
              <w:autoSpaceDN w:val="0"/>
              <w:adjustRightInd w:val="0"/>
              <w:spacing w:before="120" w:after="120"/>
              <w:rPr>
                <w:rFonts w:asciiTheme="minorHAnsi" w:hAnsiTheme="minorHAnsi" w:cstheme="minorHAnsi"/>
                <w:sz w:val="22"/>
                <w:szCs w:val="22"/>
                <w:lang w:eastAsia="en-GB"/>
              </w:rPr>
            </w:pPr>
          </w:p>
          <w:tbl>
            <w:tblPr>
              <w:tblStyle w:val="TableGrid"/>
              <w:tblW w:w="9698" w:type="dxa"/>
              <w:tblLayout w:type="fixed"/>
              <w:tblLook w:val="04A0" w:firstRow="1" w:lastRow="0" w:firstColumn="1" w:lastColumn="0" w:noHBand="0" w:noVBand="1"/>
            </w:tblPr>
            <w:tblGrid>
              <w:gridCol w:w="8422"/>
              <w:gridCol w:w="1276"/>
            </w:tblGrid>
            <w:tr w:rsidR="003C05B3" w:rsidRPr="003C05B3" w14:paraId="14E3C337" w14:textId="77777777" w:rsidTr="00937C33">
              <w:tc>
                <w:tcPr>
                  <w:tcW w:w="8422" w:type="dxa"/>
                </w:tcPr>
                <w:p w14:paraId="1810DD2E" w14:textId="77777777" w:rsidR="003C05B3" w:rsidRPr="003C05B3" w:rsidRDefault="003C05B3" w:rsidP="003C05B3">
                  <w:pPr>
                    <w:spacing w:before="100" w:beforeAutospacing="1" w:after="100" w:afterAutospacing="1"/>
                    <w:contextualSpacing/>
                    <w:rPr>
                      <w:rFonts w:asciiTheme="minorHAnsi" w:hAnsiTheme="minorHAnsi" w:cstheme="minorHAnsi"/>
                      <w:sz w:val="22"/>
                      <w:szCs w:val="22"/>
                    </w:rPr>
                  </w:pPr>
                </w:p>
              </w:tc>
              <w:tc>
                <w:tcPr>
                  <w:tcW w:w="1276" w:type="dxa"/>
                </w:tcPr>
                <w:p w14:paraId="5A01DF63" w14:textId="77777777" w:rsidR="003C05B3" w:rsidRPr="003C05B3" w:rsidRDefault="003C05B3" w:rsidP="003C05B3">
                  <w:pPr>
                    <w:spacing w:before="100" w:beforeAutospacing="1" w:after="100" w:afterAutospacing="1"/>
                    <w:contextualSpacing/>
                    <w:jc w:val="center"/>
                    <w:rPr>
                      <w:rFonts w:asciiTheme="minorHAnsi" w:hAnsiTheme="minorHAnsi" w:cstheme="minorHAnsi"/>
                      <w:sz w:val="22"/>
                      <w:szCs w:val="22"/>
                    </w:rPr>
                  </w:pPr>
                  <w:r w:rsidRPr="003C05B3">
                    <w:rPr>
                      <w:rFonts w:asciiTheme="minorHAnsi" w:hAnsiTheme="minorHAnsi" w:cstheme="minorHAnsi"/>
                      <w:sz w:val="22"/>
                      <w:szCs w:val="22"/>
                    </w:rPr>
                    <w:t>Weighting %</w:t>
                  </w:r>
                </w:p>
              </w:tc>
            </w:tr>
            <w:tr w:rsidR="003C05B3" w:rsidRPr="003C05B3" w14:paraId="7C634607" w14:textId="77777777" w:rsidTr="00937C33">
              <w:tc>
                <w:tcPr>
                  <w:tcW w:w="8422" w:type="dxa"/>
                </w:tcPr>
                <w:p w14:paraId="00C4DE31" w14:textId="77777777" w:rsidR="003C05B3" w:rsidRPr="003C05B3" w:rsidRDefault="003C05B3" w:rsidP="003C05B3">
                  <w:pPr>
                    <w:spacing w:before="100" w:beforeAutospacing="1" w:after="100" w:afterAutospacing="1"/>
                    <w:contextualSpacing/>
                    <w:rPr>
                      <w:rFonts w:asciiTheme="minorHAnsi" w:hAnsiTheme="minorHAnsi" w:cstheme="minorHAnsi"/>
                      <w:sz w:val="22"/>
                      <w:szCs w:val="22"/>
                    </w:rPr>
                  </w:pPr>
                  <w:r w:rsidRPr="003C05B3">
                    <w:rPr>
                      <w:rFonts w:asciiTheme="minorHAnsi" w:hAnsiTheme="minorHAnsi" w:cstheme="minorHAnsi"/>
                      <w:sz w:val="22"/>
                      <w:szCs w:val="22"/>
                    </w:rPr>
                    <w:t xml:space="preserve">Pitch designed for selected audience with clear purpose </w:t>
                  </w:r>
                </w:p>
              </w:tc>
              <w:tc>
                <w:tcPr>
                  <w:tcW w:w="1276" w:type="dxa"/>
                </w:tcPr>
                <w:p w14:paraId="1B8C9CAC" w14:textId="77777777" w:rsidR="003C05B3" w:rsidRPr="003C05B3" w:rsidRDefault="003C05B3" w:rsidP="003C05B3">
                  <w:pPr>
                    <w:spacing w:before="100" w:beforeAutospacing="1" w:after="100" w:afterAutospacing="1"/>
                    <w:contextualSpacing/>
                    <w:jc w:val="center"/>
                    <w:rPr>
                      <w:rFonts w:asciiTheme="minorHAnsi" w:hAnsiTheme="minorHAnsi" w:cstheme="minorHAnsi"/>
                      <w:sz w:val="22"/>
                      <w:szCs w:val="22"/>
                    </w:rPr>
                  </w:pPr>
                  <w:r w:rsidRPr="003C05B3">
                    <w:rPr>
                      <w:rFonts w:asciiTheme="minorHAnsi" w:hAnsiTheme="minorHAnsi" w:cstheme="minorHAnsi"/>
                      <w:sz w:val="22"/>
                      <w:szCs w:val="22"/>
                    </w:rPr>
                    <w:t>10</w:t>
                  </w:r>
                </w:p>
              </w:tc>
            </w:tr>
            <w:tr w:rsidR="003C05B3" w:rsidRPr="003C05B3" w14:paraId="2E572E58" w14:textId="77777777" w:rsidTr="00937C33">
              <w:tc>
                <w:tcPr>
                  <w:tcW w:w="8422" w:type="dxa"/>
                </w:tcPr>
                <w:p w14:paraId="07827431" w14:textId="77777777" w:rsidR="003C05B3" w:rsidRPr="003C05B3" w:rsidRDefault="003C05B3" w:rsidP="003C05B3">
                  <w:pPr>
                    <w:spacing w:before="100" w:beforeAutospacing="1" w:after="100" w:afterAutospacing="1"/>
                    <w:contextualSpacing/>
                    <w:rPr>
                      <w:rFonts w:asciiTheme="minorHAnsi" w:hAnsiTheme="minorHAnsi" w:cstheme="minorHAnsi"/>
                      <w:sz w:val="22"/>
                      <w:szCs w:val="22"/>
                    </w:rPr>
                  </w:pPr>
                  <w:r w:rsidRPr="003C05B3">
                    <w:rPr>
                      <w:rFonts w:asciiTheme="minorHAnsi" w:hAnsiTheme="minorHAnsi" w:cstheme="minorHAnsi"/>
                      <w:sz w:val="22"/>
                      <w:szCs w:val="22"/>
                    </w:rPr>
                    <w:t>Visual impression and professionalism including branding</w:t>
                  </w:r>
                </w:p>
              </w:tc>
              <w:tc>
                <w:tcPr>
                  <w:tcW w:w="1276" w:type="dxa"/>
                </w:tcPr>
                <w:p w14:paraId="32B03E6A" w14:textId="77777777" w:rsidR="003C05B3" w:rsidRPr="003C05B3" w:rsidRDefault="003C05B3" w:rsidP="003C05B3">
                  <w:pPr>
                    <w:spacing w:before="100" w:beforeAutospacing="1" w:after="100" w:afterAutospacing="1"/>
                    <w:contextualSpacing/>
                    <w:jc w:val="center"/>
                    <w:rPr>
                      <w:rFonts w:asciiTheme="minorHAnsi" w:hAnsiTheme="minorHAnsi" w:cstheme="minorHAnsi"/>
                      <w:sz w:val="22"/>
                      <w:szCs w:val="22"/>
                    </w:rPr>
                  </w:pPr>
                  <w:r w:rsidRPr="003C05B3">
                    <w:rPr>
                      <w:rFonts w:asciiTheme="minorHAnsi" w:hAnsiTheme="minorHAnsi" w:cstheme="minorHAnsi"/>
                      <w:sz w:val="22"/>
                      <w:szCs w:val="22"/>
                    </w:rPr>
                    <w:t>10</w:t>
                  </w:r>
                </w:p>
              </w:tc>
            </w:tr>
            <w:tr w:rsidR="003C05B3" w:rsidRPr="003C05B3" w14:paraId="547A6933" w14:textId="77777777" w:rsidTr="00937C33">
              <w:tc>
                <w:tcPr>
                  <w:tcW w:w="8422" w:type="dxa"/>
                </w:tcPr>
                <w:p w14:paraId="6199A488" w14:textId="77777777" w:rsidR="003C05B3" w:rsidRPr="003C05B3" w:rsidRDefault="003C05B3" w:rsidP="003C05B3">
                  <w:pPr>
                    <w:spacing w:before="100" w:beforeAutospacing="1" w:after="100" w:afterAutospacing="1"/>
                    <w:contextualSpacing/>
                    <w:rPr>
                      <w:rFonts w:asciiTheme="minorHAnsi" w:hAnsiTheme="minorHAnsi" w:cstheme="minorHAnsi"/>
                      <w:sz w:val="22"/>
                      <w:szCs w:val="22"/>
                    </w:rPr>
                  </w:pPr>
                  <w:r w:rsidRPr="003C05B3">
                    <w:rPr>
                      <w:rFonts w:asciiTheme="minorHAnsi" w:hAnsiTheme="minorHAnsi" w:cstheme="minorHAnsi"/>
                      <w:sz w:val="22"/>
                      <w:szCs w:val="22"/>
                    </w:rPr>
                    <w:t>Verbal delivery including pace, tone, projection and timing</w:t>
                  </w:r>
                </w:p>
              </w:tc>
              <w:tc>
                <w:tcPr>
                  <w:tcW w:w="1276" w:type="dxa"/>
                </w:tcPr>
                <w:p w14:paraId="5E49E8F2" w14:textId="77777777" w:rsidR="003C05B3" w:rsidRPr="003C05B3" w:rsidRDefault="003C05B3" w:rsidP="003C05B3">
                  <w:pPr>
                    <w:spacing w:before="100" w:beforeAutospacing="1" w:after="100" w:afterAutospacing="1"/>
                    <w:contextualSpacing/>
                    <w:jc w:val="center"/>
                    <w:rPr>
                      <w:rFonts w:asciiTheme="minorHAnsi" w:hAnsiTheme="minorHAnsi" w:cstheme="minorHAnsi"/>
                      <w:sz w:val="22"/>
                      <w:szCs w:val="22"/>
                    </w:rPr>
                  </w:pPr>
                  <w:r w:rsidRPr="003C05B3">
                    <w:rPr>
                      <w:rFonts w:asciiTheme="minorHAnsi" w:hAnsiTheme="minorHAnsi" w:cstheme="minorHAnsi"/>
                      <w:sz w:val="22"/>
                      <w:szCs w:val="22"/>
                    </w:rPr>
                    <w:t>10</w:t>
                  </w:r>
                </w:p>
              </w:tc>
            </w:tr>
            <w:tr w:rsidR="003C05B3" w:rsidRPr="003C05B3" w14:paraId="6E76E0F0" w14:textId="77777777" w:rsidTr="00937C33">
              <w:tc>
                <w:tcPr>
                  <w:tcW w:w="8422" w:type="dxa"/>
                </w:tcPr>
                <w:p w14:paraId="7722A8D5" w14:textId="77777777" w:rsidR="003C05B3" w:rsidRPr="003C05B3" w:rsidRDefault="003C05B3" w:rsidP="003C05B3">
                  <w:pPr>
                    <w:spacing w:before="100" w:beforeAutospacing="1" w:after="100" w:afterAutospacing="1"/>
                    <w:contextualSpacing/>
                    <w:rPr>
                      <w:rFonts w:asciiTheme="minorHAnsi" w:hAnsiTheme="minorHAnsi" w:cstheme="minorHAnsi"/>
                      <w:sz w:val="22"/>
                      <w:szCs w:val="22"/>
                    </w:rPr>
                  </w:pPr>
                  <w:r w:rsidRPr="003C05B3">
                    <w:rPr>
                      <w:rFonts w:asciiTheme="minorHAnsi" w:hAnsiTheme="minorHAnsi" w:cstheme="minorHAnsi"/>
                      <w:sz w:val="22"/>
                      <w:szCs w:val="22"/>
                    </w:rPr>
                    <w:t>Content of Slideshow to support the pitch business case/reasoning</w:t>
                  </w:r>
                </w:p>
                <w:p w14:paraId="07B3F562" w14:textId="77777777" w:rsidR="003C05B3" w:rsidRPr="003C05B3" w:rsidRDefault="003C05B3" w:rsidP="003C05B3">
                  <w:pPr>
                    <w:spacing w:before="100" w:beforeAutospacing="1" w:after="100" w:afterAutospacing="1"/>
                    <w:contextualSpacing/>
                    <w:rPr>
                      <w:rFonts w:asciiTheme="minorHAnsi" w:hAnsiTheme="minorHAnsi" w:cstheme="minorHAnsi"/>
                      <w:sz w:val="22"/>
                      <w:szCs w:val="22"/>
                    </w:rPr>
                  </w:pPr>
                </w:p>
                <w:p w14:paraId="1DD969C6" w14:textId="77777777" w:rsidR="003C05B3" w:rsidRPr="003C05B3" w:rsidRDefault="003C05B3" w:rsidP="003C05B3">
                  <w:pPr>
                    <w:spacing w:before="100" w:beforeAutospacing="1" w:after="100" w:afterAutospacing="1"/>
                    <w:contextualSpacing/>
                    <w:rPr>
                      <w:rFonts w:asciiTheme="minorHAnsi" w:hAnsiTheme="minorHAnsi" w:cstheme="minorHAnsi"/>
                      <w:sz w:val="22"/>
                      <w:szCs w:val="22"/>
                    </w:rPr>
                  </w:pPr>
                  <w:r w:rsidRPr="003C05B3">
                    <w:rPr>
                      <w:rFonts w:asciiTheme="minorHAnsi" w:hAnsiTheme="minorHAnsi" w:cstheme="minorHAnsi"/>
                      <w:sz w:val="22"/>
                      <w:szCs w:val="22"/>
                    </w:rPr>
                    <w:t>Product/service idea including value proposition</w:t>
                  </w:r>
                </w:p>
                <w:p w14:paraId="38BB9B1C" w14:textId="77777777" w:rsidR="003C05B3" w:rsidRPr="003C05B3" w:rsidRDefault="003C05B3" w:rsidP="003C05B3">
                  <w:pPr>
                    <w:spacing w:before="100" w:beforeAutospacing="1" w:after="100" w:afterAutospacing="1"/>
                    <w:contextualSpacing/>
                    <w:rPr>
                      <w:rFonts w:asciiTheme="minorHAnsi" w:hAnsiTheme="minorHAnsi" w:cstheme="minorHAnsi"/>
                      <w:sz w:val="22"/>
                      <w:szCs w:val="22"/>
                    </w:rPr>
                  </w:pPr>
                  <w:r w:rsidRPr="003C05B3">
                    <w:rPr>
                      <w:rFonts w:asciiTheme="minorHAnsi" w:hAnsiTheme="minorHAnsi" w:cstheme="minorHAnsi"/>
                      <w:sz w:val="22"/>
                      <w:szCs w:val="22"/>
                    </w:rPr>
                    <w:t>Market Overview</w:t>
                  </w:r>
                </w:p>
                <w:p w14:paraId="103A5445" w14:textId="77777777" w:rsidR="003C05B3" w:rsidRPr="003C05B3" w:rsidRDefault="003C05B3" w:rsidP="003C05B3">
                  <w:pPr>
                    <w:spacing w:before="100" w:beforeAutospacing="1" w:after="100" w:afterAutospacing="1"/>
                    <w:contextualSpacing/>
                    <w:rPr>
                      <w:rFonts w:asciiTheme="minorHAnsi" w:hAnsiTheme="minorHAnsi" w:cstheme="minorHAnsi"/>
                      <w:sz w:val="22"/>
                      <w:szCs w:val="22"/>
                    </w:rPr>
                  </w:pPr>
                  <w:r w:rsidRPr="003C05B3">
                    <w:rPr>
                      <w:rFonts w:asciiTheme="minorHAnsi" w:hAnsiTheme="minorHAnsi" w:cstheme="minorHAnsi"/>
                      <w:sz w:val="22"/>
                      <w:szCs w:val="22"/>
                    </w:rPr>
                    <w:t>Marketing</w:t>
                  </w:r>
                </w:p>
                <w:p w14:paraId="28BF9F67" w14:textId="77777777" w:rsidR="003C05B3" w:rsidRPr="003C05B3" w:rsidRDefault="003C05B3" w:rsidP="003C05B3">
                  <w:pPr>
                    <w:spacing w:before="100" w:beforeAutospacing="1" w:after="100" w:afterAutospacing="1"/>
                    <w:contextualSpacing/>
                    <w:rPr>
                      <w:rFonts w:asciiTheme="minorHAnsi" w:hAnsiTheme="minorHAnsi" w:cstheme="minorHAnsi"/>
                      <w:sz w:val="22"/>
                      <w:szCs w:val="22"/>
                    </w:rPr>
                  </w:pPr>
                  <w:r w:rsidRPr="003C05B3">
                    <w:rPr>
                      <w:rFonts w:asciiTheme="minorHAnsi" w:hAnsiTheme="minorHAnsi" w:cstheme="minorHAnsi"/>
                      <w:sz w:val="22"/>
                      <w:szCs w:val="22"/>
                    </w:rPr>
                    <w:t>Operations</w:t>
                  </w:r>
                </w:p>
                <w:p w14:paraId="5A52FF11" w14:textId="77777777" w:rsidR="003C05B3" w:rsidRPr="003C05B3" w:rsidRDefault="003C05B3" w:rsidP="003C05B3">
                  <w:pPr>
                    <w:spacing w:before="100" w:beforeAutospacing="1" w:after="100" w:afterAutospacing="1"/>
                    <w:contextualSpacing/>
                    <w:rPr>
                      <w:rFonts w:asciiTheme="minorHAnsi" w:hAnsiTheme="minorHAnsi" w:cstheme="minorHAnsi"/>
                      <w:sz w:val="22"/>
                      <w:szCs w:val="22"/>
                    </w:rPr>
                  </w:pPr>
                  <w:r w:rsidRPr="003C05B3">
                    <w:rPr>
                      <w:rFonts w:asciiTheme="minorHAnsi" w:hAnsiTheme="minorHAnsi" w:cstheme="minorHAnsi"/>
                      <w:sz w:val="22"/>
                      <w:szCs w:val="22"/>
                    </w:rPr>
                    <w:t xml:space="preserve">Finance </w:t>
                  </w:r>
                </w:p>
                <w:p w14:paraId="3D102869" w14:textId="77777777" w:rsidR="003C05B3" w:rsidRPr="003C05B3" w:rsidRDefault="003C05B3" w:rsidP="003C05B3">
                  <w:pPr>
                    <w:spacing w:before="100" w:beforeAutospacing="1" w:after="100" w:afterAutospacing="1"/>
                    <w:contextualSpacing/>
                    <w:rPr>
                      <w:rFonts w:asciiTheme="minorHAnsi" w:hAnsiTheme="minorHAnsi" w:cstheme="minorHAnsi"/>
                      <w:sz w:val="22"/>
                      <w:szCs w:val="22"/>
                    </w:rPr>
                  </w:pPr>
                  <w:r w:rsidRPr="003C05B3">
                    <w:rPr>
                      <w:rFonts w:asciiTheme="minorHAnsi" w:hAnsiTheme="minorHAnsi" w:cstheme="minorHAnsi"/>
                      <w:sz w:val="22"/>
                      <w:szCs w:val="22"/>
                    </w:rPr>
                    <w:t>Funding</w:t>
                  </w:r>
                </w:p>
                <w:p w14:paraId="2FEB19F0" w14:textId="77777777" w:rsidR="003C05B3" w:rsidRPr="003C05B3" w:rsidRDefault="003C05B3" w:rsidP="003C05B3">
                  <w:pPr>
                    <w:spacing w:before="100" w:beforeAutospacing="1" w:after="100" w:afterAutospacing="1"/>
                    <w:contextualSpacing/>
                    <w:rPr>
                      <w:rFonts w:asciiTheme="minorHAnsi" w:hAnsiTheme="minorHAnsi" w:cstheme="minorHAnsi"/>
                      <w:sz w:val="22"/>
                      <w:szCs w:val="22"/>
                    </w:rPr>
                  </w:pPr>
                </w:p>
              </w:tc>
              <w:tc>
                <w:tcPr>
                  <w:tcW w:w="1276" w:type="dxa"/>
                </w:tcPr>
                <w:p w14:paraId="694EE533" w14:textId="77777777" w:rsidR="003C05B3" w:rsidRPr="003C05B3" w:rsidRDefault="003C05B3" w:rsidP="003C05B3">
                  <w:pPr>
                    <w:spacing w:before="100" w:beforeAutospacing="1" w:after="100" w:afterAutospacing="1"/>
                    <w:contextualSpacing/>
                    <w:jc w:val="center"/>
                    <w:rPr>
                      <w:rFonts w:asciiTheme="minorHAnsi" w:hAnsiTheme="minorHAnsi" w:cstheme="minorHAnsi"/>
                      <w:sz w:val="22"/>
                      <w:szCs w:val="22"/>
                    </w:rPr>
                  </w:pPr>
                </w:p>
                <w:p w14:paraId="12BBCDA4" w14:textId="77777777" w:rsidR="003C05B3" w:rsidRPr="003C05B3" w:rsidRDefault="003C05B3" w:rsidP="003C05B3">
                  <w:pPr>
                    <w:spacing w:before="100" w:beforeAutospacing="1" w:after="100" w:afterAutospacing="1"/>
                    <w:contextualSpacing/>
                    <w:jc w:val="center"/>
                    <w:rPr>
                      <w:rFonts w:asciiTheme="minorHAnsi" w:hAnsiTheme="minorHAnsi" w:cstheme="minorHAnsi"/>
                      <w:sz w:val="22"/>
                      <w:szCs w:val="22"/>
                    </w:rPr>
                  </w:pPr>
                </w:p>
                <w:p w14:paraId="49CCC693" w14:textId="77777777" w:rsidR="003C05B3" w:rsidRPr="003C05B3" w:rsidRDefault="003C05B3" w:rsidP="003C05B3">
                  <w:pPr>
                    <w:spacing w:before="100" w:beforeAutospacing="1" w:after="100" w:afterAutospacing="1"/>
                    <w:contextualSpacing/>
                    <w:rPr>
                      <w:rFonts w:asciiTheme="minorHAnsi" w:hAnsiTheme="minorHAnsi" w:cstheme="minorHAnsi"/>
                      <w:sz w:val="22"/>
                      <w:szCs w:val="22"/>
                    </w:rPr>
                  </w:pPr>
                  <w:r w:rsidRPr="003C05B3">
                    <w:rPr>
                      <w:rFonts w:asciiTheme="minorHAnsi" w:hAnsiTheme="minorHAnsi" w:cstheme="minorHAnsi"/>
                      <w:sz w:val="22"/>
                      <w:szCs w:val="22"/>
                    </w:rPr>
                    <w:t xml:space="preserve">        20</w:t>
                  </w:r>
                </w:p>
                <w:p w14:paraId="4FEABF81" w14:textId="77777777" w:rsidR="003C05B3" w:rsidRPr="003C05B3" w:rsidRDefault="003C05B3" w:rsidP="003C05B3">
                  <w:pPr>
                    <w:spacing w:before="100" w:beforeAutospacing="1" w:after="100" w:afterAutospacing="1"/>
                    <w:contextualSpacing/>
                    <w:rPr>
                      <w:rFonts w:asciiTheme="minorHAnsi" w:hAnsiTheme="minorHAnsi" w:cstheme="minorHAnsi"/>
                      <w:sz w:val="22"/>
                      <w:szCs w:val="22"/>
                    </w:rPr>
                  </w:pPr>
                  <w:r w:rsidRPr="003C05B3">
                    <w:rPr>
                      <w:rFonts w:asciiTheme="minorHAnsi" w:hAnsiTheme="minorHAnsi" w:cstheme="minorHAnsi"/>
                      <w:sz w:val="22"/>
                      <w:szCs w:val="22"/>
                    </w:rPr>
                    <w:t xml:space="preserve">        10</w:t>
                  </w:r>
                </w:p>
                <w:p w14:paraId="7BC1AA5A" w14:textId="77777777" w:rsidR="003C05B3" w:rsidRPr="003C05B3" w:rsidRDefault="003C05B3" w:rsidP="003C05B3">
                  <w:pPr>
                    <w:spacing w:before="100" w:beforeAutospacing="1" w:after="100" w:afterAutospacing="1"/>
                    <w:contextualSpacing/>
                    <w:jc w:val="center"/>
                    <w:rPr>
                      <w:rFonts w:asciiTheme="minorHAnsi" w:hAnsiTheme="minorHAnsi" w:cstheme="minorHAnsi"/>
                      <w:sz w:val="22"/>
                      <w:szCs w:val="22"/>
                    </w:rPr>
                  </w:pPr>
                  <w:r w:rsidRPr="003C05B3">
                    <w:rPr>
                      <w:rFonts w:asciiTheme="minorHAnsi" w:hAnsiTheme="minorHAnsi" w:cstheme="minorHAnsi"/>
                      <w:sz w:val="22"/>
                      <w:szCs w:val="22"/>
                    </w:rPr>
                    <w:t>10</w:t>
                  </w:r>
                </w:p>
                <w:p w14:paraId="4FB12D83" w14:textId="77777777" w:rsidR="003C05B3" w:rsidRPr="003C05B3" w:rsidRDefault="003C05B3" w:rsidP="003C05B3">
                  <w:pPr>
                    <w:spacing w:before="100" w:beforeAutospacing="1" w:after="100" w:afterAutospacing="1"/>
                    <w:contextualSpacing/>
                    <w:jc w:val="center"/>
                    <w:rPr>
                      <w:rFonts w:asciiTheme="minorHAnsi" w:hAnsiTheme="minorHAnsi" w:cstheme="minorHAnsi"/>
                      <w:sz w:val="22"/>
                      <w:szCs w:val="22"/>
                    </w:rPr>
                  </w:pPr>
                  <w:r w:rsidRPr="003C05B3">
                    <w:rPr>
                      <w:rFonts w:asciiTheme="minorHAnsi" w:hAnsiTheme="minorHAnsi" w:cstheme="minorHAnsi"/>
                      <w:sz w:val="22"/>
                      <w:szCs w:val="22"/>
                    </w:rPr>
                    <w:t>10</w:t>
                  </w:r>
                </w:p>
                <w:p w14:paraId="5B2BED4E" w14:textId="77777777" w:rsidR="003C05B3" w:rsidRPr="003C05B3" w:rsidRDefault="003C05B3" w:rsidP="003C05B3">
                  <w:pPr>
                    <w:spacing w:before="100" w:beforeAutospacing="1" w:after="100" w:afterAutospacing="1"/>
                    <w:contextualSpacing/>
                    <w:jc w:val="center"/>
                    <w:rPr>
                      <w:rFonts w:asciiTheme="minorHAnsi" w:hAnsiTheme="minorHAnsi" w:cstheme="minorHAnsi"/>
                      <w:sz w:val="22"/>
                      <w:szCs w:val="22"/>
                    </w:rPr>
                  </w:pPr>
                  <w:r w:rsidRPr="003C05B3">
                    <w:rPr>
                      <w:rFonts w:asciiTheme="minorHAnsi" w:hAnsiTheme="minorHAnsi" w:cstheme="minorHAnsi"/>
                      <w:sz w:val="22"/>
                      <w:szCs w:val="22"/>
                    </w:rPr>
                    <w:t>10</w:t>
                  </w:r>
                </w:p>
                <w:p w14:paraId="3F3BA6B2" w14:textId="77777777" w:rsidR="003C05B3" w:rsidRPr="003C05B3" w:rsidRDefault="003C05B3" w:rsidP="003C05B3">
                  <w:pPr>
                    <w:spacing w:before="100" w:beforeAutospacing="1" w:after="100" w:afterAutospacing="1"/>
                    <w:contextualSpacing/>
                    <w:jc w:val="center"/>
                    <w:rPr>
                      <w:rFonts w:asciiTheme="minorHAnsi" w:hAnsiTheme="minorHAnsi" w:cstheme="minorHAnsi"/>
                      <w:sz w:val="22"/>
                      <w:szCs w:val="22"/>
                    </w:rPr>
                  </w:pPr>
                  <w:r w:rsidRPr="003C05B3">
                    <w:rPr>
                      <w:rFonts w:asciiTheme="minorHAnsi" w:hAnsiTheme="minorHAnsi" w:cstheme="minorHAnsi"/>
                      <w:sz w:val="22"/>
                      <w:szCs w:val="22"/>
                    </w:rPr>
                    <w:t>10</w:t>
                  </w:r>
                </w:p>
              </w:tc>
            </w:tr>
            <w:tr w:rsidR="003C05B3" w:rsidRPr="003C05B3" w14:paraId="2A532BC8" w14:textId="77777777" w:rsidTr="00937C33">
              <w:tc>
                <w:tcPr>
                  <w:tcW w:w="8422" w:type="dxa"/>
                </w:tcPr>
                <w:p w14:paraId="61A05511" w14:textId="77777777" w:rsidR="003C05B3" w:rsidRPr="003C05B3" w:rsidRDefault="003C05B3" w:rsidP="003C05B3">
                  <w:pPr>
                    <w:spacing w:before="100" w:beforeAutospacing="1" w:after="100" w:afterAutospacing="1"/>
                    <w:contextualSpacing/>
                    <w:rPr>
                      <w:rFonts w:asciiTheme="minorHAnsi" w:hAnsiTheme="minorHAnsi" w:cstheme="minorHAnsi"/>
                      <w:sz w:val="22"/>
                      <w:szCs w:val="22"/>
                    </w:rPr>
                  </w:pPr>
                </w:p>
              </w:tc>
              <w:tc>
                <w:tcPr>
                  <w:tcW w:w="1276" w:type="dxa"/>
                </w:tcPr>
                <w:p w14:paraId="5EEC4D02" w14:textId="77777777" w:rsidR="003C05B3" w:rsidRPr="003C05B3" w:rsidRDefault="003C05B3" w:rsidP="003C05B3">
                  <w:pPr>
                    <w:spacing w:before="100" w:beforeAutospacing="1" w:after="100" w:afterAutospacing="1"/>
                    <w:contextualSpacing/>
                    <w:jc w:val="center"/>
                    <w:rPr>
                      <w:rFonts w:asciiTheme="minorHAnsi" w:hAnsiTheme="minorHAnsi" w:cstheme="minorHAnsi"/>
                      <w:sz w:val="22"/>
                      <w:szCs w:val="22"/>
                    </w:rPr>
                  </w:pPr>
                  <w:r w:rsidRPr="003C05B3">
                    <w:rPr>
                      <w:rFonts w:asciiTheme="minorHAnsi" w:hAnsiTheme="minorHAnsi" w:cstheme="minorHAnsi"/>
                      <w:sz w:val="22"/>
                      <w:szCs w:val="22"/>
                    </w:rPr>
                    <w:t>100</w:t>
                  </w:r>
                </w:p>
              </w:tc>
            </w:tr>
          </w:tbl>
          <w:p w14:paraId="1D43E278" w14:textId="77777777" w:rsidR="00381705" w:rsidRPr="003C05B3" w:rsidRDefault="00381705" w:rsidP="00345E22">
            <w:pPr>
              <w:spacing w:before="40" w:after="40"/>
              <w:rPr>
                <w:rFonts w:asciiTheme="minorHAnsi" w:hAnsiTheme="minorHAnsi" w:cstheme="minorHAnsi"/>
                <w:b/>
                <w:bCs/>
                <w:sz w:val="22"/>
                <w:szCs w:val="22"/>
              </w:rPr>
            </w:pPr>
          </w:p>
        </w:tc>
      </w:tr>
    </w:tbl>
    <w:p w14:paraId="5527B1F0" w14:textId="77777777" w:rsidR="00381705" w:rsidRPr="003C05B3" w:rsidRDefault="00381705" w:rsidP="00495282">
      <w:pPr>
        <w:tabs>
          <w:tab w:val="left" w:pos="2268"/>
        </w:tabs>
        <w:spacing w:before="40" w:after="40"/>
        <w:rPr>
          <w:rFonts w:asciiTheme="minorHAnsi" w:hAnsiTheme="minorHAnsi" w:cstheme="minorHAnsi"/>
          <w:sz w:val="22"/>
          <w:szCs w:val="22"/>
        </w:rPr>
      </w:pPr>
    </w:p>
    <w:p w14:paraId="76948B1A" w14:textId="20A55943" w:rsidR="00784B3D" w:rsidRPr="003C05B3" w:rsidRDefault="00784B3D">
      <w:pPr>
        <w:rPr>
          <w:rFonts w:asciiTheme="minorHAnsi" w:hAnsiTheme="minorHAnsi" w:cstheme="minorHAnsi"/>
          <w:sz w:val="22"/>
          <w:szCs w:val="22"/>
        </w:rPr>
      </w:pPr>
    </w:p>
    <w:p w14:paraId="23712E20" w14:textId="77777777" w:rsidR="005D5453" w:rsidRPr="003C05B3" w:rsidRDefault="005D5453" w:rsidP="00495282">
      <w:pPr>
        <w:tabs>
          <w:tab w:val="left" w:pos="2268"/>
        </w:tabs>
        <w:spacing w:before="40" w:after="40"/>
        <w:rPr>
          <w:rFonts w:asciiTheme="minorHAnsi" w:hAnsiTheme="minorHAnsi" w:cstheme="minorHAnsi"/>
          <w:sz w:val="22"/>
          <w:szCs w:val="22"/>
        </w:rPr>
      </w:pPr>
    </w:p>
    <w:p w14:paraId="6CFCE0AC" w14:textId="77777777" w:rsidR="005D5453" w:rsidRPr="003C05B3" w:rsidRDefault="005D5453" w:rsidP="00495282">
      <w:pPr>
        <w:tabs>
          <w:tab w:val="left" w:pos="2268"/>
        </w:tabs>
        <w:spacing w:before="40" w:after="40"/>
        <w:rPr>
          <w:rFonts w:asciiTheme="minorHAnsi" w:hAnsiTheme="minorHAnsi" w:cstheme="minorHAnsi"/>
          <w:sz w:val="22"/>
          <w:szCs w:val="22"/>
        </w:r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348"/>
      </w:tblGrid>
      <w:tr w:rsidR="003E64B1" w:rsidRPr="003C05B3" w14:paraId="5E1813EE" w14:textId="77777777" w:rsidTr="00345E22">
        <w:tc>
          <w:tcPr>
            <w:tcW w:w="1034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D610561" w14:textId="2F629BC6" w:rsidR="003E64B1" w:rsidRPr="003C05B3" w:rsidRDefault="003E64B1" w:rsidP="00345E22">
            <w:pPr>
              <w:spacing w:before="80" w:after="40"/>
              <w:rPr>
                <w:rFonts w:asciiTheme="minorHAnsi" w:hAnsiTheme="minorHAnsi" w:cstheme="minorHAnsi"/>
                <w:b/>
                <w:sz w:val="22"/>
                <w:szCs w:val="22"/>
                <w:lang w:eastAsia="en-GB"/>
              </w:rPr>
            </w:pPr>
            <w:r w:rsidRPr="003C05B3">
              <w:rPr>
                <w:rFonts w:asciiTheme="minorHAnsi" w:hAnsiTheme="minorHAnsi" w:cstheme="minorHAnsi"/>
                <w:b/>
                <w:sz w:val="22"/>
                <w:szCs w:val="22"/>
              </w:rPr>
              <w:t xml:space="preserve">Academic </w:t>
            </w:r>
            <w:proofErr w:type="gramStart"/>
            <w:r w:rsidRPr="003C05B3">
              <w:rPr>
                <w:rFonts w:asciiTheme="minorHAnsi" w:hAnsiTheme="minorHAnsi" w:cstheme="minorHAnsi"/>
                <w:b/>
                <w:sz w:val="22"/>
                <w:szCs w:val="22"/>
              </w:rPr>
              <w:t>Integrity,  Plagiarism</w:t>
            </w:r>
            <w:proofErr w:type="gramEnd"/>
            <w:r w:rsidRPr="003C05B3">
              <w:rPr>
                <w:rFonts w:asciiTheme="minorHAnsi" w:hAnsiTheme="minorHAnsi" w:cstheme="minorHAnsi"/>
                <w:b/>
                <w:sz w:val="22"/>
                <w:szCs w:val="22"/>
              </w:rPr>
              <w:t xml:space="preserve"> and Essay Mills</w:t>
            </w:r>
          </w:p>
        </w:tc>
      </w:tr>
      <w:tr w:rsidR="003E64B1" w:rsidRPr="003C05B3" w14:paraId="33CDD640" w14:textId="77777777" w:rsidTr="00345E22">
        <w:trPr>
          <w:trHeight w:val="1545"/>
        </w:trPr>
        <w:tc>
          <w:tcPr>
            <w:tcW w:w="10348" w:type="dxa"/>
            <w:tcBorders>
              <w:bottom w:val="single" w:sz="4" w:space="0" w:color="auto"/>
            </w:tcBorders>
          </w:tcPr>
          <w:p w14:paraId="10FB89F4" w14:textId="77777777" w:rsidR="00C938EE" w:rsidRPr="003C05B3" w:rsidRDefault="005870F7" w:rsidP="00C938EE">
            <w:pPr>
              <w:pStyle w:val="ListParagraph"/>
              <w:numPr>
                <w:ilvl w:val="0"/>
                <w:numId w:val="20"/>
              </w:numPr>
              <w:spacing w:line="264" w:lineRule="auto"/>
              <w:rPr>
                <w:rFonts w:asciiTheme="minorHAnsi" w:hAnsiTheme="minorHAnsi" w:cstheme="minorHAnsi"/>
                <w:sz w:val="22"/>
                <w:szCs w:val="22"/>
              </w:rPr>
            </w:pPr>
            <w:r w:rsidRPr="003C05B3">
              <w:rPr>
                <w:rFonts w:asciiTheme="minorHAnsi" w:hAnsiTheme="minorHAnsi" w:cstheme="minorHAnsi"/>
                <w:sz w:val="22"/>
                <w:szCs w:val="22"/>
              </w:rPr>
              <w:t>Y</w:t>
            </w:r>
            <w:r w:rsidRPr="003C05B3">
              <w:rPr>
                <w:rFonts w:asciiTheme="minorHAnsi" w:hAnsiTheme="minorHAnsi" w:cstheme="minorHAnsi"/>
                <w:b/>
                <w:bCs/>
                <w:sz w:val="22"/>
                <w:szCs w:val="22"/>
              </w:rPr>
              <w:t>ou are</w:t>
            </w:r>
            <w:r w:rsidRPr="003C05B3">
              <w:rPr>
                <w:rFonts w:asciiTheme="minorHAnsi" w:hAnsiTheme="minorHAnsi" w:cstheme="minorHAnsi"/>
                <w:sz w:val="22"/>
                <w:szCs w:val="22"/>
              </w:rPr>
              <w:t xml:space="preserve"> </w:t>
            </w:r>
            <w:r w:rsidRPr="003C05B3">
              <w:rPr>
                <w:rFonts w:asciiTheme="minorHAnsi" w:hAnsiTheme="minorHAnsi" w:cstheme="minorHAnsi"/>
                <w:b/>
                <w:bCs/>
                <w:sz w:val="22"/>
                <w:szCs w:val="22"/>
              </w:rPr>
              <w:t>NOT</w:t>
            </w:r>
            <w:r w:rsidRPr="003C05B3">
              <w:rPr>
                <w:rFonts w:asciiTheme="minorHAnsi" w:hAnsiTheme="minorHAnsi" w:cstheme="minorHAnsi"/>
                <w:sz w:val="22"/>
                <w:szCs w:val="22"/>
              </w:rPr>
              <w:t xml:space="preserve"> </w:t>
            </w:r>
            <w:r w:rsidRPr="003C05B3">
              <w:rPr>
                <w:rFonts w:asciiTheme="minorHAnsi" w:hAnsiTheme="minorHAnsi" w:cstheme="minorHAnsi"/>
                <w:b/>
                <w:bCs/>
                <w:sz w:val="22"/>
                <w:szCs w:val="22"/>
              </w:rPr>
              <w:t>allowed</w:t>
            </w:r>
            <w:r w:rsidRPr="003C05B3">
              <w:rPr>
                <w:rFonts w:asciiTheme="minorHAnsi" w:hAnsiTheme="minorHAnsi" w:cstheme="minorHAnsi"/>
                <w:sz w:val="22"/>
                <w:szCs w:val="22"/>
              </w:rPr>
              <w:t xml:space="preserve"> </w:t>
            </w:r>
            <w:r w:rsidRPr="003C05B3">
              <w:rPr>
                <w:rFonts w:asciiTheme="minorHAnsi" w:hAnsiTheme="minorHAnsi" w:cstheme="minorHAnsi"/>
                <w:b/>
                <w:bCs/>
                <w:sz w:val="22"/>
                <w:szCs w:val="22"/>
              </w:rPr>
              <w:t>to</w:t>
            </w:r>
            <w:r w:rsidRPr="003C05B3">
              <w:rPr>
                <w:rFonts w:asciiTheme="minorHAnsi" w:hAnsiTheme="minorHAnsi" w:cstheme="minorHAnsi"/>
                <w:sz w:val="22"/>
                <w:szCs w:val="22"/>
              </w:rPr>
              <w:t xml:space="preserve"> </w:t>
            </w:r>
            <w:r w:rsidRPr="003C05B3">
              <w:rPr>
                <w:rFonts w:asciiTheme="minorHAnsi" w:hAnsiTheme="minorHAnsi" w:cstheme="minorHAnsi"/>
                <w:b/>
                <w:bCs/>
                <w:sz w:val="22"/>
                <w:szCs w:val="22"/>
              </w:rPr>
              <w:t>copy</w:t>
            </w:r>
            <w:r w:rsidRPr="003C05B3">
              <w:rPr>
                <w:rFonts w:asciiTheme="minorHAnsi" w:hAnsiTheme="minorHAnsi" w:cstheme="minorHAnsi"/>
                <w:sz w:val="22"/>
                <w:szCs w:val="22"/>
              </w:rPr>
              <w:t xml:space="preserve"> any information into your assignment without using quotation marks and a reference – this is ‘plagiarism’ (a type of academic misconduct).  </w:t>
            </w:r>
          </w:p>
          <w:p w14:paraId="1089A958" w14:textId="77777777" w:rsidR="00C938EE" w:rsidRPr="003C05B3" w:rsidRDefault="005870F7" w:rsidP="00C938EE">
            <w:pPr>
              <w:pStyle w:val="ListParagraph"/>
              <w:numPr>
                <w:ilvl w:val="0"/>
                <w:numId w:val="20"/>
              </w:numPr>
              <w:spacing w:line="264" w:lineRule="auto"/>
              <w:rPr>
                <w:rFonts w:asciiTheme="minorHAnsi" w:hAnsiTheme="minorHAnsi" w:cstheme="minorHAnsi"/>
                <w:sz w:val="22"/>
                <w:szCs w:val="22"/>
              </w:rPr>
            </w:pPr>
            <w:r w:rsidRPr="003C05B3">
              <w:rPr>
                <w:rFonts w:asciiTheme="minorHAnsi" w:hAnsiTheme="minorHAnsi" w:cstheme="minorHAnsi"/>
                <w:sz w:val="22"/>
                <w:szCs w:val="22"/>
              </w:rPr>
              <w:t xml:space="preserve">You are NOT allowed to copy from other students (or allow other students to copy from you) – this is ‘collusion’.  </w:t>
            </w:r>
          </w:p>
          <w:p w14:paraId="0181FE89" w14:textId="77777777" w:rsidR="00C938EE" w:rsidRPr="003C05B3" w:rsidRDefault="005870F7" w:rsidP="00C938EE">
            <w:pPr>
              <w:pStyle w:val="ListParagraph"/>
              <w:numPr>
                <w:ilvl w:val="0"/>
                <w:numId w:val="20"/>
              </w:numPr>
              <w:spacing w:line="264" w:lineRule="auto"/>
              <w:rPr>
                <w:rFonts w:asciiTheme="minorHAnsi" w:hAnsiTheme="minorHAnsi" w:cstheme="minorHAnsi"/>
                <w:sz w:val="22"/>
                <w:szCs w:val="22"/>
              </w:rPr>
            </w:pPr>
            <w:r w:rsidRPr="003C05B3">
              <w:rPr>
                <w:rFonts w:asciiTheme="minorHAnsi" w:hAnsiTheme="minorHAnsi" w:cstheme="minorHAnsi"/>
                <w:sz w:val="22"/>
                <w:szCs w:val="22"/>
              </w:rPr>
              <w:t xml:space="preserve">You are NOT allowed to copy from your own assignments on other modules – this is ‘self-plagiarism’.  </w:t>
            </w:r>
          </w:p>
          <w:p w14:paraId="0FDFCFC9" w14:textId="77777777" w:rsidR="00C938EE" w:rsidRPr="003C05B3" w:rsidRDefault="005870F7" w:rsidP="00C938EE">
            <w:pPr>
              <w:pStyle w:val="ListParagraph"/>
              <w:numPr>
                <w:ilvl w:val="0"/>
                <w:numId w:val="20"/>
              </w:numPr>
              <w:spacing w:line="264" w:lineRule="auto"/>
              <w:rPr>
                <w:rFonts w:asciiTheme="minorHAnsi" w:hAnsiTheme="minorHAnsi" w:cstheme="minorHAnsi"/>
                <w:sz w:val="22"/>
                <w:szCs w:val="22"/>
              </w:rPr>
            </w:pPr>
            <w:r w:rsidRPr="003C05B3">
              <w:rPr>
                <w:rFonts w:asciiTheme="minorHAnsi" w:hAnsiTheme="minorHAnsi" w:cstheme="minorHAnsi"/>
                <w:b/>
                <w:bCs/>
                <w:sz w:val="22"/>
                <w:szCs w:val="22"/>
              </w:rPr>
              <w:t>You must NEVER buy assignments</w:t>
            </w:r>
            <w:r w:rsidRPr="003C05B3">
              <w:rPr>
                <w:rFonts w:asciiTheme="minorHAnsi" w:hAnsiTheme="minorHAnsi" w:cstheme="minorHAnsi"/>
                <w:sz w:val="22"/>
                <w:szCs w:val="22"/>
              </w:rPr>
              <w:t xml:space="preserve"> from websites (essay mills) – this is called ‘contract cheating’ and it is now illegal in the UK.  </w:t>
            </w:r>
          </w:p>
          <w:p w14:paraId="7974DEA6" w14:textId="77777777" w:rsidR="00C938EE" w:rsidRPr="003C05B3" w:rsidRDefault="005870F7" w:rsidP="00C938EE">
            <w:pPr>
              <w:pStyle w:val="ListParagraph"/>
              <w:numPr>
                <w:ilvl w:val="0"/>
                <w:numId w:val="20"/>
              </w:numPr>
              <w:spacing w:line="264" w:lineRule="auto"/>
              <w:rPr>
                <w:rFonts w:asciiTheme="minorHAnsi" w:hAnsiTheme="minorHAnsi" w:cstheme="minorHAnsi"/>
                <w:sz w:val="22"/>
                <w:szCs w:val="22"/>
              </w:rPr>
            </w:pPr>
            <w:r w:rsidRPr="003C05B3">
              <w:rPr>
                <w:rFonts w:asciiTheme="minorHAnsi" w:hAnsiTheme="minorHAnsi" w:cstheme="minorHAnsi"/>
                <w:sz w:val="22"/>
                <w:szCs w:val="22"/>
              </w:rPr>
              <w:t xml:space="preserve">If you commit academic misconduct, your mark will be reduced, and you will face disciplinary action for repeat offences.  </w:t>
            </w:r>
          </w:p>
          <w:p w14:paraId="309734B5" w14:textId="18330C8B" w:rsidR="003E64B1" w:rsidRPr="003C05B3" w:rsidRDefault="005870F7" w:rsidP="005870F7">
            <w:pPr>
              <w:spacing w:line="264" w:lineRule="auto"/>
              <w:rPr>
                <w:rFonts w:asciiTheme="minorHAnsi" w:hAnsiTheme="minorHAnsi" w:cstheme="minorHAnsi"/>
                <w:sz w:val="22"/>
                <w:szCs w:val="22"/>
                <w:lang w:eastAsia="en-GB"/>
              </w:rPr>
            </w:pPr>
            <w:r w:rsidRPr="003C05B3">
              <w:rPr>
                <w:rFonts w:asciiTheme="minorHAnsi" w:hAnsiTheme="minorHAnsi" w:cstheme="minorHAnsi"/>
                <w:sz w:val="22"/>
                <w:szCs w:val="22"/>
              </w:rPr>
              <w:t xml:space="preserve">Contact </w:t>
            </w:r>
            <w:hyperlink r:id="rId11" w:history="1">
              <w:r w:rsidRPr="003C05B3">
                <w:rPr>
                  <w:rStyle w:val="Hyperlink"/>
                  <w:rFonts w:asciiTheme="minorHAnsi" w:hAnsiTheme="minorHAnsi" w:cstheme="minorHAnsi"/>
                  <w:sz w:val="22"/>
                  <w:szCs w:val="22"/>
                </w:rPr>
                <w:t>academic-skills@herts.ac.uk</w:t>
              </w:r>
            </w:hyperlink>
            <w:r w:rsidRPr="003C05B3">
              <w:rPr>
                <w:rFonts w:asciiTheme="minorHAnsi" w:hAnsiTheme="minorHAnsi" w:cstheme="minorHAnsi"/>
                <w:sz w:val="22"/>
                <w:szCs w:val="22"/>
              </w:rPr>
              <w:t xml:space="preserve"> if you are unsure of the rules or how to avoid academic misconduct, and you will receive help.</w:t>
            </w:r>
          </w:p>
        </w:tc>
      </w:tr>
    </w:tbl>
    <w:p w14:paraId="0D4EFB39" w14:textId="77777777" w:rsidR="003E64B1" w:rsidRPr="003C05B3" w:rsidRDefault="003E64B1" w:rsidP="00495282">
      <w:pPr>
        <w:tabs>
          <w:tab w:val="left" w:pos="2268"/>
        </w:tabs>
        <w:spacing w:before="40" w:after="40"/>
        <w:rPr>
          <w:rFonts w:asciiTheme="minorHAnsi" w:hAnsiTheme="minorHAnsi" w:cstheme="minorHAnsi"/>
          <w:sz w:val="22"/>
          <w:szCs w:val="22"/>
        </w:rPr>
      </w:pPr>
    </w:p>
    <w:p w14:paraId="2200A259" w14:textId="77777777" w:rsidR="003E64B1" w:rsidRPr="003C05B3" w:rsidRDefault="003E64B1" w:rsidP="00495282">
      <w:pPr>
        <w:tabs>
          <w:tab w:val="left" w:pos="2268"/>
        </w:tabs>
        <w:spacing w:before="40" w:after="40"/>
        <w:rPr>
          <w:rFonts w:asciiTheme="minorHAnsi" w:hAnsiTheme="minorHAnsi" w:cstheme="minorHAnsi"/>
          <w:sz w:val="22"/>
          <w:szCs w:val="22"/>
        </w:r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348"/>
      </w:tblGrid>
      <w:tr w:rsidR="00381705" w:rsidRPr="003C05B3" w14:paraId="3F41D058" w14:textId="77777777" w:rsidTr="005D5453">
        <w:tc>
          <w:tcPr>
            <w:tcW w:w="1034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EA8729E" w14:textId="0A322615" w:rsidR="00381705" w:rsidRPr="003C05B3" w:rsidRDefault="000B2BD6" w:rsidP="000B2BD6">
            <w:pPr>
              <w:spacing w:before="80" w:after="40"/>
              <w:rPr>
                <w:rFonts w:asciiTheme="minorHAnsi" w:hAnsiTheme="minorHAnsi" w:cstheme="minorHAnsi"/>
                <w:b/>
                <w:sz w:val="22"/>
                <w:szCs w:val="22"/>
                <w:lang w:eastAsia="en-GB"/>
              </w:rPr>
            </w:pPr>
            <w:r w:rsidRPr="003C05B3">
              <w:rPr>
                <w:rFonts w:asciiTheme="minorHAnsi" w:hAnsiTheme="minorHAnsi" w:cstheme="minorHAnsi"/>
                <w:b/>
                <w:sz w:val="22"/>
                <w:szCs w:val="22"/>
                <w:lang w:eastAsia="en-GB"/>
              </w:rPr>
              <w:t>Student Support and Guidance</w:t>
            </w:r>
          </w:p>
        </w:tc>
      </w:tr>
      <w:tr w:rsidR="00EB46E0" w:rsidRPr="003C05B3" w14:paraId="39388B88" w14:textId="77777777" w:rsidTr="5C84408F">
        <w:trPr>
          <w:trHeight w:val="1545"/>
        </w:trPr>
        <w:tc>
          <w:tcPr>
            <w:tcW w:w="10348" w:type="dxa"/>
            <w:tcBorders>
              <w:bottom w:val="single" w:sz="4" w:space="0" w:color="auto"/>
            </w:tcBorders>
          </w:tcPr>
          <w:p w14:paraId="037ABA4E" w14:textId="24ADFA7D" w:rsidR="003C1A59" w:rsidRPr="003C05B3" w:rsidRDefault="003C1A59" w:rsidP="003C1A59">
            <w:pPr>
              <w:numPr>
                <w:ilvl w:val="0"/>
                <w:numId w:val="10"/>
              </w:numPr>
              <w:spacing w:line="252" w:lineRule="auto"/>
              <w:rPr>
                <w:rFonts w:asciiTheme="minorHAnsi" w:hAnsiTheme="minorHAnsi" w:cstheme="minorHAnsi"/>
                <w:sz w:val="22"/>
                <w:szCs w:val="22"/>
              </w:rPr>
            </w:pPr>
            <w:r w:rsidRPr="003C05B3">
              <w:rPr>
                <w:rFonts w:asciiTheme="minorHAnsi" w:hAnsiTheme="minorHAnsi" w:cstheme="minorHAnsi"/>
                <w:sz w:val="22"/>
                <w:szCs w:val="22"/>
              </w:rPr>
              <w:t xml:space="preserve">For further help on module content and assignment details, contact your </w:t>
            </w:r>
            <w:r w:rsidRPr="003C05B3">
              <w:rPr>
                <w:rFonts w:asciiTheme="minorHAnsi" w:hAnsiTheme="minorHAnsi" w:cstheme="minorHAnsi"/>
                <w:b/>
                <w:bCs/>
                <w:sz w:val="22"/>
                <w:szCs w:val="22"/>
              </w:rPr>
              <w:t>Module Leader</w:t>
            </w:r>
            <w:r w:rsidRPr="003C05B3">
              <w:rPr>
                <w:rFonts w:asciiTheme="minorHAnsi" w:hAnsiTheme="minorHAnsi" w:cstheme="minorHAnsi"/>
                <w:sz w:val="22"/>
                <w:szCs w:val="22"/>
              </w:rPr>
              <w:t xml:space="preserve"> in </w:t>
            </w:r>
            <w:r w:rsidR="006743CB" w:rsidRPr="003C05B3">
              <w:rPr>
                <w:rFonts w:asciiTheme="minorHAnsi" w:hAnsiTheme="minorHAnsi" w:cstheme="minorHAnsi"/>
                <w:sz w:val="22"/>
                <w:szCs w:val="22"/>
              </w:rPr>
              <w:t xml:space="preserve">his or </w:t>
            </w:r>
            <w:proofErr w:type="gramStart"/>
            <w:r w:rsidR="006743CB" w:rsidRPr="003C05B3">
              <w:rPr>
                <w:rFonts w:asciiTheme="minorHAnsi" w:hAnsiTheme="minorHAnsi" w:cstheme="minorHAnsi"/>
                <w:sz w:val="22"/>
                <w:szCs w:val="22"/>
              </w:rPr>
              <w:t xml:space="preserve">her </w:t>
            </w:r>
            <w:r w:rsidRPr="003C05B3">
              <w:rPr>
                <w:rFonts w:asciiTheme="minorHAnsi" w:hAnsiTheme="minorHAnsi" w:cstheme="minorHAnsi"/>
                <w:sz w:val="22"/>
                <w:szCs w:val="22"/>
              </w:rPr>
              <w:t xml:space="preserve"> drop</w:t>
            </w:r>
            <w:proofErr w:type="gramEnd"/>
            <w:r w:rsidRPr="003C05B3">
              <w:rPr>
                <w:rFonts w:asciiTheme="minorHAnsi" w:hAnsiTheme="minorHAnsi" w:cstheme="minorHAnsi"/>
                <w:sz w:val="22"/>
                <w:szCs w:val="22"/>
              </w:rPr>
              <w:t xml:space="preserve">-in </w:t>
            </w:r>
            <w:r w:rsidR="006743CB" w:rsidRPr="003C05B3">
              <w:rPr>
                <w:rFonts w:asciiTheme="minorHAnsi" w:hAnsiTheme="minorHAnsi" w:cstheme="minorHAnsi"/>
                <w:sz w:val="22"/>
                <w:szCs w:val="22"/>
              </w:rPr>
              <w:t xml:space="preserve">/ office </w:t>
            </w:r>
            <w:r w:rsidRPr="003C05B3">
              <w:rPr>
                <w:rFonts w:asciiTheme="minorHAnsi" w:hAnsiTheme="minorHAnsi" w:cstheme="minorHAnsi"/>
                <w:sz w:val="22"/>
                <w:szCs w:val="22"/>
              </w:rPr>
              <w:t>hours or by email.</w:t>
            </w:r>
          </w:p>
          <w:p w14:paraId="1649EFBF" w14:textId="797FF84A" w:rsidR="003C1A59" w:rsidRPr="003C05B3" w:rsidRDefault="003C1A59" w:rsidP="003C1A59">
            <w:pPr>
              <w:numPr>
                <w:ilvl w:val="0"/>
                <w:numId w:val="10"/>
              </w:numPr>
              <w:spacing w:before="80" w:after="40" w:line="252" w:lineRule="auto"/>
              <w:rPr>
                <w:rFonts w:asciiTheme="minorHAnsi" w:hAnsiTheme="minorHAnsi" w:cstheme="minorHAnsi"/>
                <w:b/>
                <w:bCs/>
                <w:sz w:val="22"/>
                <w:szCs w:val="22"/>
              </w:rPr>
            </w:pPr>
            <w:r w:rsidRPr="003C05B3">
              <w:rPr>
                <w:rFonts w:asciiTheme="minorHAnsi" w:hAnsiTheme="minorHAnsi" w:cstheme="minorHAnsi"/>
                <w:sz w:val="22"/>
                <w:szCs w:val="22"/>
              </w:rPr>
              <w:t xml:space="preserve">Use the </w:t>
            </w:r>
            <w:r w:rsidRPr="003C05B3">
              <w:rPr>
                <w:rFonts w:asciiTheme="minorHAnsi" w:hAnsiTheme="minorHAnsi" w:cstheme="minorHAnsi"/>
                <w:b/>
                <w:bCs/>
                <w:sz w:val="22"/>
                <w:szCs w:val="22"/>
              </w:rPr>
              <w:t>Learning Outcomes</w:t>
            </w:r>
            <w:r w:rsidRPr="003C05B3">
              <w:rPr>
                <w:rFonts w:asciiTheme="minorHAnsi" w:hAnsiTheme="minorHAnsi" w:cstheme="minorHAnsi"/>
                <w:sz w:val="22"/>
                <w:szCs w:val="22"/>
              </w:rPr>
              <w:t xml:space="preserve"> and </w:t>
            </w:r>
            <w:r w:rsidR="00BE24A8" w:rsidRPr="003C05B3">
              <w:rPr>
                <w:rFonts w:asciiTheme="minorHAnsi" w:hAnsiTheme="minorHAnsi" w:cstheme="minorHAnsi"/>
                <w:b/>
                <w:bCs/>
                <w:sz w:val="22"/>
                <w:szCs w:val="22"/>
              </w:rPr>
              <w:t xml:space="preserve">HBS </w:t>
            </w:r>
            <w:r w:rsidRPr="003C05B3">
              <w:rPr>
                <w:rFonts w:asciiTheme="minorHAnsi" w:hAnsiTheme="minorHAnsi" w:cstheme="minorHAnsi"/>
                <w:b/>
                <w:bCs/>
                <w:sz w:val="22"/>
                <w:szCs w:val="22"/>
              </w:rPr>
              <w:t>Grading</w:t>
            </w:r>
            <w:r w:rsidR="00A06802" w:rsidRPr="003C05B3">
              <w:rPr>
                <w:rFonts w:asciiTheme="minorHAnsi" w:hAnsiTheme="minorHAnsi" w:cstheme="minorHAnsi"/>
                <w:b/>
                <w:bCs/>
                <w:sz w:val="22"/>
                <w:szCs w:val="22"/>
              </w:rPr>
              <w:t xml:space="preserve"> Criteria</w:t>
            </w:r>
            <w:r w:rsidRPr="003C05B3">
              <w:rPr>
                <w:rFonts w:asciiTheme="minorHAnsi" w:hAnsiTheme="minorHAnsi" w:cstheme="minorHAnsi"/>
                <w:sz w:val="22"/>
                <w:szCs w:val="22"/>
              </w:rPr>
              <w:t xml:space="preserve"> </w:t>
            </w:r>
            <w:r w:rsidR="00A06802" w:rsidRPr="003C05B3">
              <w:rPr>
                <w:rFonts w:asciiTheme="minorHAnsi" w:hAnsiTheme="minorHAnsi" w:cstheme="minorHAnsi"/>
                <w:sz w:val="22"/>
                <w:szCs w:val="22"/>
              </w:rPr>
              <w:t>(</w:t>
            </w:r>
            <w:r w:rsidRPr="003C05B3">
              <w:rPr>
                <w:rFonts w:asciiTheme="minorHAnsi" w:hAnsiTheme="minorHAnsi" w:cstheme="minorHAnsi"/>
                <w:sz w:val="22"/>
                <w:szCs w:val="22"/>
              </w:rPr>
              <w:t>Rubric</w:t>
            </w:r>
            <w:r w:rsidR="00A06802" w:rsidRPr="003C05B3">
              <w:rPr>
                <w:rFonts w:asciiTheme="minorHAnsi" w:hAnsiTheme="minorHAnsi" w:cstheme="minorHAnsi"/>
                <w:sz w:val="22"/>
                <w:szCs w:val="22"/>
              </w:rPr>
              <w:t>)</w:t>
            </w:r>
            <w:r w:rsidRPr="003C05B3">
              <w:rPr>
                <w:rFonts w:asciiTheme="minorHAnsi" w:hAnsiTheme="minorHAnsi" w:cstheme="minorHAnsi"/>
                <w:sz w:val="22"/>
                <w:szCs w:val="22"/>
              </w:rPr>
              <w:t xml:space="preserve"> to help inform you of the </w:t>
            </w:r>
            <w:r w:rsidRPr="003C05B3">
              <w:rPr>
                <w:rFonts w:asciiTheme="minorHAnsi" w:hAnsiTheme="minorHAnsi" w:cstheme="minorHAnsi"/>
                <w:b/>
                <w:bCs/>
                <w:sz w:val="22"/>
                <w:szCs w:val="22"/>
              </w:rPr>
              <w:t>expectations of the assessment.</w:t>
            </w:r>
          </w:p>
          <w:p w14:paraId="0C9D8CB9" w14:textId="77777777" w:rsidR="002F22CB" w:rsidRPr="003C05B3" w:rsidRDefault="002F22CB" w:rsidP="002F22CB">
            <w:pPr>
              <w:numPr>
                <w:ilvl w:val="0"/>
                <w:numId w:val="10"/>
              </w:numPr>
              <w:spacing w:before="80" w:after="40" w:line="252" w:lineRule="auto"/>
              <w:ind w:left="714" w:hanging="357"/>
              <w:rPr>
                <w:rFonts w:asciiTheme="minorHAnsi" w:eastAsiaTheme="minorHAnsi" w:hAnsiTheme="minorHAnsi" w:cstheme="minorHAnsi"/>
                <w:sz w:val="22"/>
                <w:szCs w:val="22"/>
              </w:rPr>
            </w:pPr>
            <w:r w:rsidRPr="003C05B3">
              <w:rPr>
                <w:rFonts w:asciiTheme="minorHAnsi" w:hAnsiTheme="minorHAnsi" w:cstheme="minorHAnsi"/>
                <w:sz w:val="22"/>
                <w:szCs w:val="22"/>
              </w:rPr>
              <w:t>Use CASE (Centre for Academic Skills Enhancement) website</w:t>
            </w:r>
            <w:r w:rsidRPr="003C05B3">
              <w:rPr>
                <w:rFonts w:asciiTheme="minorHAnsi" w:hAnsiTheme="minorHAnsi" w:cstheme="minorHAnsi"/>
                <w:color w:val="FF0000"/>
                <w:sz w:val="22"/>
                <w:szCs w:val="22"/>
              </w:rPr>
              <w:t xml:space="preserve"> </w:t>
            </w:r>
            <w:r w:rsidRPr="003C05B3">
              <w:rPr>
                <w:rFonts w:asciiTheme="minorHAnsi" w:hAnsiTheme="minorHAnsi" w:cstheme="minorHAnsi"/>
                <w:b/>
                <w:bCs/>
                <w:sz w:val="22"/>
                <w:szCs w:val="22"/>
              </w:rPr>
              <w:t>resources</w:t>
            </w:r>
            <w:r w:rsidRPr="003C05B3">
              <w:rPr>
                <w:rFonts w:asciiTheme="minorHAnsi" w:hAnsiTheme="minorHAnsi" w:cstheme="minorHAnsi"/>
                <w:color w:val="FF0000"/>
                <w:sz w:val="22"/>
                <w:szCs w:val="22"/>
              </w:rPr>
              <w:t xml:space="preserve">: </w:t>
            </w:r>
            <w:hyperlink r:id="rId12" w:history="1">
              <w:r w:rsidRPr="003C05B3">
                <w:rPr>
                  <w:rStyle w:val="Hyperlink"/>
                  <w:rFonts w:asciiTheme="minorHAnsi" w:hAnsiTheme="minorHAnsi" w:cstheme="minorHAnsi"/>
                  <w:color w:val="0563C1"/>
                  <w:sz w:val="22"/>
                  <w:szCs w:val="22"/>
                </w:rPr>
                <w:t xml:space="preserve">http://go.herts.ac.uk/CASE </w:t>
              </w:r>
            </w:hyperlink>
            <w:r w:rsidRPr="003C05B3">
              <w:rPr>
                <w:rFonts w:asciiTheme="minorHAnsi" w:hAnsiTheme="minorHAnsi" w:cstheme="minorHAnsi"/>
                <w:sz w:val="22"/>
                <w:szCs w:val="22"/>
              </w:rPr>
              <w:t xml:space="preserve">.  </w:t>
            </w:r>
            <w:r w:rsidRPr="003C05B3">
              <w:rPr>
                <w:rFonts w:asciiTheme="minorHAnsi" w:hAnsiTheme="minorHAnsi" w:cstheme="minorHAnsi"/>
                <w:b/>
                <w:bCs/>
                <w:sz w:val="22"/>
                <w:szCs w:val="22"/>
              </w:rPr>
              <w:t>Attend</w:t>
            </w:r>
            <w:r w:rsidRPr="003C05B3">
              <w:rPr>
                <w:rFonts w:asciiTheme="minorHAnsi" w:hAnsiTheme="minorHAnsi" w:cstheme="minorHAnsi"/>
                <w:sz w:val="22"/>
                <w:szCs w:val="22"/>
              </w:rPr>
              <w:t xml:space="preserve"> CASE workshops and drop-ins to develop academic skills to meet HBS expectations</w:t>
            </w:r>
            <w:r w:rsidRPr="003C05B3">
              <w:rPr>
                <w:rFonts w:asciiTheme="minorHAnsi" w:hAnsiTheme="minorHAnsi" w:cstheme="minorHAnsi"/>
                <w:color w:val="FF0000"/>
                <w:sz w:val="22"/>
                <w:szCs w:val="22"/>
              </w:rPr>
              <w:t xml:space="preserve"> </w:t>
            </w:r>
            <w:r w:rsidRPr="003C05B3">
              <w:rPr>
                <w:rFonts w:asciiTheme="minorHAnsi" w:hAnsiTheme="minorHAnsi" w:cstheme="minorHAnsi"/>
                <w:sz w:val="22"/>
                <w:szCs w:val="22"/>
              </w:rPr>
              <w:t>(see timetable on CASE website homepage or drop-in to CASE in L064, in the LRC).</w:t>
            </w:r>
          </w:p>
          <w:p w14:paraId="734E21D2" w14:textId="77777777" w:rsidR="007519A9" w:rsidRPr="003C05B3" w:rsidRDefault="007519A9" w:rsidP="007519A9">
            <w:pPr>
              <w:numPr>
                <w:ilvl w:val="0"/>
                <w:numId w:val="10"/>
              </w:numPr>
              <w:spacing w:before="80" w:after="40" w:line="252" w:lineRule="auto"/>
              <w:ind w:left="714" w:hanging="357"/>
              <w:rPr>
                <w:rFonts w:asciiTheme="minorHAnsi" w:eastAsiaTheme="minorHAnsi" w:hAnsiTheme="minorHAnsi" w:cstheme="minorHAnsi"/>
                <w:sz w:val="22"/>
                <w:szCs w:val="22"/>
              </w:rPr>
            </w:pPr>
            <w:r w:rsidRPr="003C05B3">
              <w:rPr>
                <w:rFonts w:asciiTheme="minorHAnsi" w:hAnsiTheme="minorHAnsi" w:cstheme="minorHAnsi"/>
                <w:sz w:val="22"/>
                <w:szCs w:val="22"/>
              </w:rPr>
              <w:t xml:space="preserve">Visit the </w:t>
            </w:r>
            <w:hyperlink r:id="rId13" w:history="1">
              <w:r w:rsidRPr="003C05B3">
                <w:rPr>
                  <w:rStyle w:val="Hyperlink"/>
                  <w:rFonts w:asciiTheme="minorHAnsi" w:hAnsiTheme="minorHAnsi" w:cstheme="minorHAnsi"/>
                  <w:sz w:val="22"/>
                  <w:szCs w:val="22"/>
                </w:rPr>
                <w:t>Academic English for Business Programme Site</w:t>
              </w:r>
            </w:hyperlink>
            <w:r w:rsidRPr="003C05B3">
              <w:rPr>
                <w:rFonts w:asciiTheme="minorHAnsi" w:hAnsiTheme="minorHAnsi" w:cstheme="minorHAnsi"/>
                <w:sz w:val="22"/>
                <w:szCs w:val="22"/>
              </w:rPr>
              <w:t xml:space="preserve"> for tips on developing your academic English and contact </w:t>
            </w:r>
            <w:hyperlink r:id="rId14" w:history="1">
              <w:r w:rsidRPr="003C05B3">
                <w:rPr>
                  <w:rStyle w:val="Hyperlink"/>
                  <w:rFonts w:asciiTheme="minorHAnsi" w:hAnsiTheme="minorHAnsi" w:cstheme="minorHAnsi"/>
                  <w:sz w:val="22"/>
                  <w:szCs w:val="22"/>
                </w:rPr>
                <w:t>hbsacademic-english@herts.ac.uk</w:t>
              </w:r>
            </w:hyperlink>
            <w:r w:rsidRPr="003C05B3">
              <w:rPr>
                <w:rFonts w:asciiTheme="minorHAnsi" w:hAnsiTheme="minorHAnsi" w:cstheme="minorHAnsi"/>
                <w:sz w:val="22"/>
                <w:szCs w:val="22"/>
              </w:rPr>
              <w:t xml:space="preserve"> if you have any questions.</w:t>
            </w:r>
          </w:p>
          <w:p w14:paraId="67ED52B3" w14:textId="3EDE6494" w:rsidR="007519A9" w:rsidRPr="003C05B3" w:rsidRDefault="007519A9" w:rsidP="007519A9">
            <w:pPr>
              <w:numPr>
                <w:ilvl w:val="0"/>
                <w:numId w:val="10"/>
              </w:numPr>
              <w:spacing w:before="80" w:after="40" w:line="252" w:lineRule="auto"/>
              <w:ind w:left="714" w:hanging="357"/>
              <w:rPr>
                <w:rFonts w:asciiTheme="minorHAnsi" w:eastAsiaTheme="minorHAnsi" w:hAnsiTheme="minorHAnsi" w:cstheme="minorHAnsi"/>
                <w:sz w:val="22"/>
                <w:szCs w:val="22"/>
              </w:rPr>
            </w:pPr>
            <w:r w:rsidRPr="003C05B3">
              <w:rPr>
                <w:rFonts w:asciiTheme="minorHAnsi" w:hAnsiTheme="minorHAnsi" w:cstheme="minorHAnsi"/>
                <w:sz w:val="22"/>
                <w:szCs w:val="22"/>
              </w:rPr>
              <w:t xml:space="preserve">For help with Turnitin, look for the “Check your work (Turnitin Originality Report)” practice assignment in the </w:t>
            </w:r>
            <w:r w:rsidR="00C060EB" w:rsidRPr="003C05B3">
              <w:rPr>
                <w:rFonts w:asciiTheme="minorHAnsi" w:hAnsiTheme="minorHAnsi" w:cstheme="minorHAnsi"/>
                <w:sz w:val="22"/>
                <w:szCs w:val="22"/>
              </w:rPr>
              <w:t>A</w:t>
            </w:r>
            <w:r w:rsidRPr="003C05B3">
              <w:rPr>
                <w:rFonts w:asciiTheme="minorHAnsi" w:hAnsiTheme="minorHAnsi" w:cstheme="minorHAnsi"/>
                <w:sz w:val="22"/>
                <w:szCs w:val="22"/>
              </w:rPr>
              <w:t xml:space="preserve">ssignment section of </w:t>
            </w:r>
            <w:proofErr w:type="gramStart"/>
            <w:r w:rsidRPr="003C05B3">
              <w:rPr>
                <w:rFonts w:asciiTheme="minorHAnsi" w:hAnsiTheme="minorHAnsi" w:cstheme="minorHAnsi"/>
                <w:sz w:val="22"/>
                <w:szCs w:val="22"/>
              </w:rPr>
              <w:t>all of</w:t>
            </w:r>
            <w:proofErr w:type="gramEnd"/>
            <w:r w:rsidRPr="003C05B3">
              <w:rPr>
                <w:rFonts w:asciiTheme="minorHAnsi" w:hAnsiTheme="minorHAnsi" w:cstheme="minorHAnsi"/>
                <w:sz w:val="22"/>
                <w:szCs w:val="22"/>
              </w:rPr>
              <w:t xml:space="preserve"> your modules.  For help with understanding plagiarism and how to make changes</w:t>
            </w:r>
            <w:r w:rsidR="001E5736" w:rsidRPr="003C05B3">
              <w:rPr>
                <w:rFonts w:asciiTheme="minorHAnsi" w:hAnsiTheme="minorHAnsi" w:cstheme="minorHAnsi"/>
                <w:sz w:val="22"/>
                <w:szCs w:val="22"/>
              </w:rPr>
              <w:t xml:space="preserve"> to your assignment</w:t>
            </w:r>
            <w:r w:rsidRPr="003C05B3">
              <w:rPr>
                <w:rFonts w:asciiTheme="minorHAnsi" w:hAnsiTheme="minorHAnsi" w:cstheme="minorHAnsi"/>
                <w:sz w:val="22"/>
                <w:szCs w:val="22"/>
              </w:rPr>
              <w:t xml:space="preserve">, contact </w:t>
            </w:r>
            <w:hyperlink r:id="rId15" w:history="1">
              <w:r w:rsidRPr="003C05B3">
                <w:rPr>
                  <w:rStyle w:val="Hyperlink"/>
                  <w:rFonts w:asciiTheme="minorHAnsi" w:hAnsiTheme="minorHAnsi" w:cstheme="minorHAnsi"/>
                  <w:sz w:val="22"/>
                  <w:szCs w:val="22"/>
                </w:rPr>
                <w:t>hbsacademic-english@herts.ac.uk</w:t>
              </w:r>
            </w:hyperlink>
            <w:r w:rsidRPr="003C05B3">
              <w:rPr>
                <w:rFonts w:asciiTheme="minorHAnsi" w:hAnsiTheme="minorHAnsi" w:cstheme="minorHAnsi"/>
                <w:sz w:val="22"/>
                <w:szCs w:val="22"/>
              </w:rPr>
              <w:t>.</w:t>
            </w:r>
          </w:p>
          <w:p w14:paraId="0A05CACB" w14:textId="0FD682D5" w:rsidR="00DE2FF8" w:rsidRPr="003C05B3" w:rsidRDefault="5C84408F" w:rsidP="5C84408F">
            <w:pPr>
              <w:numPr>
                <w:ilvl w:val="0"/>
                <w:numId w:val="10"/>
              </w:numPr>
              <w:spacing w:before="80" w:after="40"/>
              <w:ind w:left="714" w:hanging="357"/>
              <w:rPr>
                <w:rFonts w:asciiTheme="minorHAnsi" w:eastAsia="Calibri" w:hAnsiTheme="minorHAnsi" w:cstheme="minorHAnsi"/>
                <w:sz w:val="22"/>
                <w:szCs w:val="22"/>
              </w:rPr>
            </w:pPr>
            <w:r w:rsidRPr="003C05B3">
              <w:rPr>
                <w:rFonts w:asciiTheme="minorHAnsi" w:eastAsia="Calibri" w:hAnsiTheme="minorHAnsi" w:cstheme="minorHAnsi"/>
                <w:sz w:val="22"/>
                <w:szCs w:val="22"/>
              </w:rPr>
              <w:t xml:space="preserve">Use the </w:t>
            </w:r>
            <w:hyperlink r:id="rId16">
              <w:r w:rsidRPr="003C05B3">
                <w:rPr>
                  <w:rStyle w:val="Hyperlink"/>
                  <w:rFonts w:asciiTheme="minorHAnsi" w:eastAsia="Calibri" w:hAnsiTheme="minorHAnsi" w:cstheme="minorHAnsi"/>
                  <w:sz w:val="22"/>
                  <w:szCs w:val="22"/>
                </w:rPr>
                <w:t>Online Library</w:t>
              </w:r>
            </w:hyperlink>
            <w:r w:rsidRPr="003C05B3">
              <w:rPr>
                <w:rFonts w:asciiTheme="minorHAnsi" w:eastAsia="Calibri" w:hAnsiTheme="minorHAnsi" w:cstheme="minorHAnsi"/>
                <w:sz w:val="22"/>
                <w:szCs w:val="22"/>
              </w:rPr>
              <w:t xml:space="preserve"> to access quality business information resources:</w:t>
            </w:r>
          </w:p>
          <w:p w14:paraId="7B0CB0EB" w14:textId="23880D85" w:rsidR="00DE2FF8" w:rsidRPr="003C05B3" w:rsidRDefault="00FA6F5C" w:rsidP="5C84408F">
            <w:pPr>
              <w:pStyle w:val="ListParagraph"/>
              <w:numPr>
                <w:ilvl w:val="1"/>
                <w:numId w:val="10"/>
              </w:numPr>
              <w:spacing w:before="80" w:after="40"/>
              <w:rPr>
                <w:rFonts w:asciiTheme="minorHAnsi" w:hAnsiTheme="minorHAnsi" w:cstheme="minorHAnsi"/>
                <w:sz w:val="22"/>
                <w:szCs w:val="22"/>
              </w:rPr>
            </w:pPr>
            <w:hyperlink r:id="rId17">
              <w:r w:rsidR="5C84408F" w:rsidRPr="003C05B3">
                <w:rPr>
                  <w:rStyle w:val="Hyperlink"/>
                  <w:rFonts w:asciiTheme="minorHAnsi" w:eastAsia="Calibri" w:hAnsiTheme="minorHAnsi" w:cstheme="minorHAnsi"/>
                  <w:sz w:val="22"/>
                  <w:szCs w:val="22"/>
                </w:rPr>
                <w:t>Library Search</w:t>
              </w:r>
            </w:hyperlink>
            <w:r w:rsidR="5C84408F" w:rsidRPr="003C05B3">
              <w:rPr>
                <w:rFonts w:asciiTheme="minorHAnsi" w:eastAsia="Calibri" w:hAnsiTheme="minorHAnsi" w:cstheme="minorHAnsi"/>
                <w:sz w:val="22"/>
                <w:szCs w:val="22"/>
              </w:rPr>
              <w:t xml:space="preserve"> will help you find books, journal articles and more.</w:t>
            </w:r>
          </w:p>
          <w:p w14:paraId="0FC0210F" w14:textId="33085C55" w:rsidR="00DE2FF8" w:rsidRPr="003C05B3" w:rsidRDefault="5C84408F" w:rsidP="5C84408F">
            <w:pPr>
              <w:pStyle w:val="ListParagraph"/>
              <w:numPr>
                <w:ilvl w:val="1"/>
                <w:numId w:val="10"/>
              </w:numPr>
              <w:spacing w:before="80" w:after="40"/>
              <w:rPr>
                <w:rFonts w:asciiTheme="minorHAnsi" w:hAnsiTheme="minorHAnsi" w:cstheme="minorHAnsi"/>
                <w:sz w:val="22"/>
                <w:szCs w:val="22"/>
              </w:rPr>
            </w:pPr>
            <w:r w:rsidRPr="003C05B3">
              <w:rPr>
                <w:rFonts w:asciiTheme="minorHAnsi" w:eastAsia="Calibri" w:hAnsiTheme="minorHAnsi" w:cstheme="minorHAnsi"/>
                <w:sz w:val="22"/>
                <w:szCs w:val="22"/>
              </w:rPr>
              <w:t xml:space="preserve">Use the </w:t>
            </w:r>
            <w:hyperlink r:id="rId18">
              <w:r w:rsidRPr="003C05B3">
                <w:rPr>
                  <w:rStyle w:val="Hyperlink"/>
                  <w:rFonts w:asciiTheme="minorHAnsi" w:eastAsia="Calibri" w:hAnsiTheme="minorHAnsi" w:cstheme="minorHAnsi"/>
                  <w:sz w:val="22"/>
                  <w:szCs w:val="22"/>
                </w:rPr>
                <w:t>Subject Toolkit for Business</w:t>
              </w:r>
            </w:hyperlink>
            <w:r w:rsidRPr="003C05B3">
              <w:rPr>
                <w:rFonts w:asciiTheme="minorHAnsi" w:eastAsia="Calibri" w:hAnsiTheme="minorHAnsi" w:cstheme="minorHAnsi"/>
                <w:sz w:val="22"/>
                <w:szCs w:val="22"/>
              </w:rPr>
              <w:t xml:space="preserve"> to access to industry standard databases. </w:t>
            </w:r>
          </w:p>
          <w:p w14:paraId="5D31349F" w14:textId="76D196CB" w:rsidR="00DE2FF8" w:rsidRPr="003C05B3" w:rsidRDefault="5C84408F" w:rsidP="5C84408F">
            <w:pPr>
              <w:pStyle w:val="ListParagraph"/>
              <w:numPr>
                <w:ilvl w:val="1"/>
                <w:numId w:val="10"/>
              </w:numPr>
              <w:spacing w:before="80" w:after="40"/>
              <w:rPr>
                <w:rFonts w:asciiTheme="minorHAnsi" w:hAnsiTheme="minorHAnsi" w:cstheme="minorHAnsi"/>
                <w:sz w:val="22"/>
                <w:szCs w:val="22"/>
              </w:rPr>
            </w:pPr>
            <w:r w:rsidRPr="003C05B3">
              <w:rPr>
                <w:rFonts w:asciiTheme="minorHAnsi" w:eastAsia="Calibri" w:hAnsiTheme="minorHAnsi" w:cstheme="minorHAnsi"/>
                <w:sz w:val="22"/>
                <w:szCs w:val="22"/>
              </w:rPr>
              <w:t xml:space="preserve">Use </w:t>
            </w:r>
            <w:hyperlink r:id="rId19">
              <w:r w:rsidRPr="003C05B3">
                <w:rPr>
                  <w:rStyle w:val="Hyperlink"/>
                  <w:rFonts w:asciiTheme="minorHAnsi" w:eastAsia="Calibri" w:hAnsiTheme="minorHAnsi" w:cstheme="minorHAnsi"/>
                  <w:sz w:val="22"/>
                  <w:szCs w:val="22"/>
                </w:rPr>
                <w:t xml:space="preserve">Library </w:t>
              </w:r>
              <w:proofErr w:type="spellStart"/>
              <w:r w:rsidRPr="003C05B3">
                <w:rPr>
                  <w:rStyle w:val="Hyperlink"/>
                  <w:rFonts w:asciiTheme="minorHAnsi" w:eastAsia="Calibri" w:hAnsiTheme="minorHAnsi" w:cstheme="minorHAnsi"/>
                  <w:sz w:val="22"/>
                  <w:szCs w:val="22"/>
                </w:rPr>
                <w:t>SkillUP</w:t>
              </w:r>
              <w:proofErr w:type="spellEnd"/>
            </w:hyperlink>
            <w:r w:rsidRPr="003C05B3">
              <w:rPr>
                <w:rFonts w:asciiTheme="minorHAnsi" w:eastAsia="Calibri" w:hAnsiTheme="minorHAnsi" w:cstheme="minorHAnsi"/>
                <w:sz w:val="22"/>
                <w:szCs w:val="22"/>
              </w:rPr>
              <w:t xml:space="preserve"> for guidance for searching and referencing. </w:t>
            </w:r>
          </w:p>
          <w:p w14:paraId="225BDCF6" w14:textId="15C1911F" w:rsidR="00DE2FF8" w:rsidRPr="003C05B3" w:rsidRDefault="5C84408F" w:rsidP="008E79E9">
            <w:pPr>
              <w:pStyle w:val="ListParagraph"/>
              <w:numPr>
                <w:ilvl w:val="1"/>
                <w:numId w:val="10"/>
              </w:numPr>
              <w:spacing w:before="80" w:after="40"/>
              <w:rPr>
                <w:rFonts w:asciiTheme="minorHAnsi" w:hAnsiTheme="minorHAnsi" w:cstheme="minorHAnsi"/>
                <w:sz w:val="22"/>
                <w:szCs w:val="22"/>
              </w:rPr>
            </w:pPr>
            <w:r w:rsidRPr="003C05B3">
              <w:rPr>
                <w:rFonts w:asciiTheme="minorHAnsi" w:eastAsia="Calibri" w:hAnsiTheme="minorHAnsi" w:cstheme="minorHAnsi"/>
                <w:sz w:val="22"/>
                <w:szCs w:val="22"/>
              </w:rPr>
              <w:t xml:space="preserve">Get help: </w:t>
            </w:r>
            <w:hyperlink r:id="rId20">
              <w:r w:rsidRPr="003C05B3">
                <w:rPr>
                  <w:rStyle w:val="Hyperlink"/>
                  <w:rFonts w:asciiTheme="minorHAnsi" w:eastAsia="Calibri" w:hAnsiTheme="minorHAnsi" w:cstheme="minorHAnsi"/>
                  <w:sz w:val="22"/>
                  <w:szCs w:val="22"/>
                </w:rPr>
                <w:t xml:space="preserve">use </w:t>
              </w:r>
              <w:proofErr w:type="spellStart"/>
              <w:r w:rsidRPr="003C05B3">
                <w:rPr>
                  <w:rStyle w:val="Hyperlink"/>
                  <w:rFonts w:asciiTheme="minorHAnsi" w:eastAsia="Calibri" w:hAnsiTheme="minorHAnsi" w:cstheme="minorHAnsi"/>
                  <w:sz w:val="22"/>
                  <w:szCs w:val="22"/>
                </w:rPr>
                <w:t>SkilIUP</w:t>
              </w:r>
              <w:proofErr w:type="spellEnd"/>
              <w:r w:rsidRPr="003C05B3">
                <w:rPr>
                  <w:rStyle w:val="Hyperlink"/>
                  <w:rFonts w:asciiTheme="minorHAnsi" w:eastAsia="Calibri" w:hAnsiTheme="minorHAnsi" w:cstheme="minorHAnsi"/>
                  <w:sz w:val="22"/>
                  <w:szCs w:val="22"/>
                </w:rPr>
                <w:t xml:space="preserve"> module chat</w:t>
              </w:r>
            </w:hyperlink>
            <w:r w:rsidRPr="003C05B3">
              <w:rPr>
                <w:rFonts w:asciiTheme="minorHAnsi" w:eastAsia="Calibri" w:hAnsiTheme="minorHAnsi" w:cstheme="minorHAnsi"/>
                <w:sz w:val="22"/>
                <w:szCs w:val="22"/>
              </w:rPr>
              <w:t xml:space="preserve">, visit the </w:t>
            </w:r>
            <w:hyperlink r:id="rId21">
              <w:r w:rsidRPr="003C05B3">
                <w:rPr>
                  <w:rStyle w:val="Hyperlink"/>
                  <w:rFonts w:asciiTheme="minorHAnsi" w:eastAsia="Calibri" w:hAnsiTheme="minorHAnsi" w:cstheme="minorHAnsi"/>
                  <w:sz w:val="22"/>
                  <w:szCs w:val="22"/>
                </w:rPr>
                <w:t>Study Success Hub</w:t>
              </w:r>
            </w:hyperlink>
            <w:r w:rsidRPr="003C05B3">
              <w:rPr>
                <w:rFonts w:asciiTheme="minorHAnsi" w:eastAsia="Calibri" w:hAnsiTheme="minorHAnsi" w:cstheme="minorHAnsi"/>
                <w:sz w:val="22"/>
                <w:szCs w:val="22"/>
              </w:rPr>
              <w:t xml:space="preserve">, or </w:t>
            </w:r>
            <w:hyperlink r:id="rId22">
              <w:r w:rsidRPr="003C05B3">
                <w:rPr>
                  <w:rStyle w:val="Hyperlink"/>
                  <w:rFonts w:asciiTheme="minorHAnsi" w:eastAsia="Calibri" w:hAnsiTheme="minorHAnsi" w:cstheme="minorHAnsi"/>
                  <w:sz w:val="22"/>
                  <w:szCs w:val="22"/>
                </w:rPr>
                <w:t>book an 1:1 with a librarian</w:t>
              </w:r>
            </w:hyperlink>
            <w:r w:rsidRPr="003C05B3">
              <w:rPr>
                <w:rFonts w:asciiTheme="minorHAnsi" w:eastAsia="Calibri" w:hAnsiTheme="minorHAnsi" w:cstheme="minorHAnsi"/>
                <w:sz w:val="22"/>
                <w:szCs w:val="22"/>
              </w:rPr>
              <w:t>.</w:t>
            </w:r>
          </w:p>
        </w:tc>
      </w:tr>
    </w:tbl>
    <w:p w14:paraId="494DA2CB" w14:textId="77777777" w:rsidR="001C6595" w:rsidRPr="003C05B3" w:rsidRDefault="001C6595">
      <w:pPr>
        <w:rPr>
          <w:rFonts w:asciiTheme="minorHAnsi" w:hAnsiTheme="minorHAnsi" w:cstheme="minorHAnsi"/>
          <w:sz w:val="22"/>
          <w:szCs w:val="22"/>
        </w:rPr>
      </w:pPr>
    </w:p>
    <w:p w14:paraId="426B1D0A" w14:textId="77777777" w:rsidR="003056D4" w:rsidRPr="003C05B3" w:rsidRDefault="003056D4">
      <w:pPr>
        <w:rPr>
          <w:rFonts w:asciiTheme="minorHAnsi" w:hAnsiTheme="minorHAnsi" w:cstheme="minorHAnsi"/>
          <w:sz w:val="22"/>
          <w:szCs w:val="22"/>
        </w:rPr>
      </w:pPr>
    </w:p>
    <w:p w14:paraId="737162A2" w14:textId="5E5E0805" w:rsidR="00901613" w:rsidRPr="003C05B3" w:rsidRDefault="003C6C56">
      <w:pPr>
        <w:rPr>
          <w:rFonts w:asciiTheme="minorHAnsi" w:hAnsiTheme="minorHAnsi" w:cstheme="minorHAnsi"/>
          <w:sz w:val="22"/>
          <w:szCs w:val="22"/>
        </w:rPr>
      </w:pPr>
      <w:r w:rsidRPr="003C05B3">
        <w:rPr>
          <w:rFonts w:asciiTheme="minorHAnsi" w:hAnsiTheme="minorHAnsi" w:cstheme="minorHAnsi"/>
          <w:sz w:val="22"/>
          <w:szCs w:val="22"/>
        </w:rPr>
        <w:t>T</w:t>
      </w:r>
      <w:r w:rsidR="00C23E10" w:rsidRPr="003C05B3">
        <w:rPr>
          <w:rFonts w:asciiTheme="minorHAnsi" w:hAnsiTheme="minorHAnsi" w:cstheme="minorHAnsi"/>
          <w:sz w:val="22"/>
          <w:szCs w:val="22"/>
        </w:rPr>
        <w:t xml:space="preserve">he </w:t>
      </w:r>
      <w:r w:rsidR="007C4CD1" w:rsidRPr="003C05B3">
        <w:rPr>
          <w:rFonts w:asciiTheme="minorHAnsi" w:hAnsiTheme="minorHAnsi" w:cstheme="minorHAnsi"/>
          <w:sz w:val="22"/>
          <w:szCs w:val="22"/>
        </w:rPr>
        <w:t xml:space="preserve">relevant </w:t>
      </w:r>
      <w:r w:rsidR="001404C5" w:rsidRPr="003C05B3">
        <w:rPr>
          <w:rFonts w:asciiTheme="minorHAnsi" w:hAnsiTheme="minorHAnsi" w:cstheme="minorHAnsi"/>
          <w:sz w:val="22"/>
          <w:szCs w:val="22"/>
        </w:rPr>
        <w:t>HBS Grading</w:t>
      </w:r>
      <w:r w:rsidR="00006903" w:rsidRPr="003C05B3">
        <w:rPr>
          <w:rFonts w:asciiTheme="minorHAnsi" w:hAnsiTheme="minorHAnsi" w:cstheme="minorHAnsi"/>
          <w:sz w:val="22"/>
          <w:szCs w:val="22"/>
        </w:rPr>
        <w:t xml:space="preserve"> Criteria</w:t>
      </w:r>
      <w:r w:rsidR="001404C5" w:rsidRPr="003C05B3">
        <w:rPr>
          <w:rFonts w:asciiTheme="minorHAnsi" w:hAnsiTheme="minorHAnsi" w:cstheme="minorHAnsi"/>
          <w:sz w:val="22"/>
          <w:szCs w:val="22"/>
        </w:rPr>
        <w:t xml:space="preserve"> </w:t>
      </w:r>
      <w:r w:rsidR="00006903" w:rsidRPr="003C05B3">
        <w:rPr>
          <w:rFonts w:asciiTheme="minorHAnsi" w:hAnsiTheme="minorHAnsi" w:cstheme="minorHAnsi"/>
          <w:sz w:val="22"/>
          <w:szCs w:val="22"/>
        </w:rPr>
        <w:t>(</w:t>
      </w:r>
      <w:r w:rsidR="001404C5" w:rsidRPr="003C05B3">
        <w:rPr>
          <w:rFonts w:asciiTheme="minorHAnsi" w:hAnsiTheme="minorHAnsi" w:cstheme="minorHAnsi"/>
          <w:sz w:val="22"/>
          <w:szCs w:val="22"/>
        </w:rPr>
        <w:t>Rubric</w:t>
      </w:r>
      <w:r w:rsidR="00006903" w:rsidRPr="003C05B3">
        <w:rPr>
          <w:rStyle w:val="Hyperlink"/>
          <w:rFonts w:asciiTheme="minorHAnsi" w:hAnsiTheme="minorHAnsi" w:cstheme="minorHAnsi"/>
          <w:color w:val="auto"/>
          <w:sz w:val="22"/>
          <w:szCs w:val="22"/>
          <w:u w:val="none"/>
        </w:rPr>
        <w:t>)</w:t>
      </w:r>
      <w:r w:rsidR="007C4CD1" w:rsidRPr="003C05B3">
        <w:rPr>
          <w:rStyle w:val="Hyperlink"/>
          <w:rFonts w:asciiTheme="minorHAnsi" w:hAnsiTheme="minorHAnsi" w:cstheme="minorHAnsi"/>
          <w:sz w:val="22"/>
          <w:szCs w:val="22"/>
          <w:u w:val="none"/>
        </w:rPr>
        <w:t xml:space="preserve"> </w:t>
      </w:r>
      <w:r w:rsidRPr="003C05B3">
        <w:rPr>
          <w:rFonts w:asciiTheme="minorHAnsi" w:hAnsiTheme="minorHAnsi" w:cstheme="minorHAnsi"/>
          <w:sz w:val="22"/>
          <w:szCs w:val="22"/>
        </w:rPr>
        <w:t>for</w:t>
      </w:r>
      <w:r w:rsidR="00C23E10" w:rsidRPr="003C05B3">
        <w:rPr>
          <w:rFonts w:asciiTheme="minorHAnsi" w:hAnsiTheme="minorHAnsi" w:cstheme="minorHAnsi"/>
          <w:sz w:val="22"/>
          <w:szCs w:val="22"/>
        </w:rPr>
        <w:t xml:space="preserve"> your assignment </w:t>
      </w:r>
      <w:r w:rsidR="007E31A1" w:rsidRPr="003C05B3">
        <w:rPr>
          <w:rFonts w:asciiTheme="minorHAnsi" w:hAnsiTheme="minorHAnsi" w:cstheme="minorHAnsi"/>
          <w:sz w:val="22"/>
          <w:szCs w:val="22"/>
        </w:rPr>
        <w:t>should</w:t>
      </w:r>
      <w:r w:rsidRPr="003C05B3">
        <w:rPr>
          <w:rFonts w:asciiTheme="minorHAnsi" w:hAnsiTheme="minorHAnsi" w:cstheme="minorHAnsi"/>
          <w:sz w:val="22"/>
          <w:szCs w:val="22"/>
        </w:rPr>
        <w:t xml:space="preserve"> be added </w:t>
      </w:r>
      <w:r w:rsidR="007E31A1" w:rsidRPr="003C05B3">
        <w:rPr>
          <w:rFonts w:asciiTheme="minorHAnsi" w:hAnsiTheme="minorHAnsi" w:cstheme="minorHAnsi"/>
          <w:sz w:val="22"/>
          <w:szCs w:val="22"/>
        </w:rPr>
        <w:t>as a table immediately below the assignment desc</w:t>
      </w:r>
      <w:r w:rsidR="00BA4814" w:rsidRPr="003C05B3">
        <w:rPr>
          <w:rFonts w:asciiTheme="minorHAnsi" w:hAnsiTheme="minorHAnsi" w:cstheme="minorHAnsi"/>
          <w:sz w:val="22"/>
          <w:szCs w:val="22"/>
        </w:rPr>
        <w:t>ription</w:t>
      </w:r>
      <w:r w:rsidR="00343AA9" w:rsidRPr="003C05B3">
        <w:rPr>
          <w:rFonts w:asciiTheme="minorHAnsi" w:hAnsiTheme="minorHAnsi" w:cstheme="minorHAnsi"/>
          <w:sz w:val="22"/>
          <w:szCs w:val="22"/>
        </w:rPr>
        <w:t>.</w:t>
      </w:r>
      <w:r w:rsidR="00F96BAD" w:rsidRPr="003C05B3">
        <w:rPr>
          <w:rFonts w:asciiTheme="minorHAnsi" w:hAnsiTheme="minorHAnsi" w:cstheme="minorHAnsi"/>
          <w:sz w:val="22"/>
          <w:szCs w:val="22"/>
        </w:rPr>
        <w:t xml:space="preserve">  If you are unable to find the </w:t>
      </w:r>
      <w:r w:rsidR="004B73C3" w:rsidRPr="003C05B3">
        <w:rPr>
          <w:rFonts w:asciiTheme="minorHAnsi" w:hAnsiTheme="minorHAnsi" w:cstheme="minorHAnsi"/>
          <w:sz w:val="22"/>
          <w:szCs w:val="22"/>
        </w:rPr>
        <w:t xml:space="preserve">Grading </w:t>
      </w:r>
      <w:r w:rsidR="003C5280" w:rsidRPr="003C05B3">
        <w:rPr>
          <w:rFonts w:asciiTheme="minorHAnsi" w:hAnsiTheme="minorHAnsi" w:cstheme="minorHAnsi"/>
          <w:sz w:val="22"/>
          <w:szCs w:val="22"/>
        </w:rPr>
        <w:t>Criteria (</w:t>
      </w:r>
      <w:r w:rsidR="004B73C3" w:rsidRPr="003C05B3">
        <w:rPr>
          <w:rFonts w:asciiTheme="minorHAnsi" w:hAnsiTheme="minorHAnsi" w:cstheme="minorHAnsi"/>
          <w:sz w:val="22"/>
          <w:szCs w:val="22"/>
        </w:rPr>
        <w:t>R</w:t>
      </w:r>
      <w:r w:rsidR="00F96BAD" w:rsidRPr="003C05B3">
        <w:rPr>
          <w:rFonts w:asciiTheme="minorHAnsi" w:hAnsiTheme="minorHAnsi" w:cstheme="minorHAnsi"/>
          <w:sz w:val="22"/>
          <w:szCs w:val="22"/>
        </w:rPr>
        <w:t>ubric</w:t>
      </w:r>
      <w:r w:rsidR="003C5280" w:rsidRPr="003C05B3">
        <w:rPr>
          <w:rFonts w:asciiTheme="minorHAnsi" w:hAnsiTheme="minorHAnsi" w:cstheme="minorHAnsi"/>
          <w:sz w:val="22"/>
          <w:szCs w:val="22"/>
        </w:rPr>
        <w:t>)</w:t>
      </w:r>
      <w:r w:rsidR="00F96BAD" w:rsidRPr="003C05B3">
        <w:rPr>
          <w:rFonts w:asciiTheme="minorHAnsi" w:hAnsiTheme="minorHAnsi" w:cstheme="minorHAnsi"/>
          <w:sz w:val="22"/>
          <w:szCs w:val="22"/>
        </w:rPr>
        <w:t xml:space="preserve">, please contact your </w:t>
      </w:r>
      <w:r w:rsidR="002E5085" w:rsidRPr="003C05B3">
        <w:rPr>
          <w:rFonts w:asciiTheme="minorHAnsi" w:hAnsiTheme="minorHAnsi" w:cstheme="minorHAnsi"/>
          <w:sz w:val="22"/>
          <w:szCs w:val="22"/>
        </w:rPr>
        <w:t>M</w:t>
      </w:r>
      <w:r w:rsidR="00F96BAD" w:rsidRPr="003C05B3">
        <w:rPr>
          <w:rFonts w:asciiTheme="minorHAnsi" w:hAnsiTheme="minorHAnsi" w:cstheme="minorHAnsi"/>
          <w:sz w:val="22"/>
          <w:szCs w:val="22"/>
        </w:rPr>
        <w:t xml:space="preserve">odule </w:t>
      </w:r>
      <w:r w:rsidR="002E5085" w:rsidRPr="003C05B3">
        <w:rPr>
          <w:rFonts w:asciiTheme="minorHAnsi" w:hAnsiTheme="minorHAnsi" w:cstheme="minorHAnsi"/>
          <w:sz w:val="22"/>
          <w:szCs w:val="22"/>
        </w:rPr>
        <w:t>L</w:t>
      </w:r>
      <w:r w:rsidR="00F96BAD" w:rsidRPr="003C05B3">
        <w:rPr>
          <w:rFonts w:asciiTheme="minorHAnsi" w:hAnsiTheme="minorHAnsi" w:cstheme="minorHAnsi"/>
          <w:sz w:val="22"/>
          <w:szCs w:val="22"/>
        </w:rPr>
        <w:t>eader</w:t>
      </w:r>
      <w:r w:rsidR="003E64B1" w:rsidRPr="003C05B3">
        <w:rPr>
          <w:rFonts w:asciiTheme="minorHAnsi" w:hAnsiTheme="minorHAnsi" w:cstheme="minorHAnsi"/>
          <w:sz w:val="22"/>
          <w:szCs w:val="22"/>
        </w:rPr>
        <w:t>.</w:t>
      </w:r>
    </w:p>
    <w:p w14:paraId="44675164" w14:textId="77777777" w:rsidR="00BC74BE" w:rsidRPr="003C05B3" w:rsidRDefault="00BC74BE">
      <w:pPr>
        <w:rPr>
          <w:rFonts w:asciiTheme="minorHAnsi" w:hAnsiTheme="minorHAnsi" w:cstheme="minorHAnsi"/>
          <w:sz w:val="22"/>
          <w:szCs w:val="22"/>
        </w:rPr>
      </w:pPr>
    </w:p>
    <w:sectPr w:rsidR="00BC74BE" w:rsidRPr="003C05B3" w:rsidSect="003E64B1">
      <w:headerReference w:type="default" r:id="rId23"/>
      <w:footerReference w:type="default" r:id="rId24"/>
      <w:pgSz w:w="11906" w:h="16838"/>
      <w:pgMar w:top="426" w:right="720" w:bottom="567" w:left="720" w:header="283"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30236" w14:textId="77777777" w:rsidR="008C5DBE" w:rsidRDefault="008C5DBE" w:rsidP="00F578A2">
      <w:r>
        <w:separator/>
      </w:r>
    </w:p>
  </w:endnote>
  <w:endnote w:type="continuationSeparator" w:id="0">
    <w:p w14:paraId="62838D00" w14:textId="77777777" w:rsidR="008C5DBE" w:rsidRDefault="008C5DBE" w:rsidP="00F578A2">
      <w:r>
        <w:continuationSeparator/>
      </w:r>
    </w:p>
  </w:endnote>
  <w:endnote w:type="continuationNotice" w:id="1">
    <w:p w14:paraId="068F8FC8" w14:textId="77777777" w:rsidR="008C5DBE" w:rsidRDefault="008C5D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232F8" w14:textId="380E909D" w:rsidR="00E51ACC" w:rsidRPr="006404A6" w:rsidRDefault="00B0744A">
    <w:pPr>
      <w:pStyle w:val="Footer"/>
      <w:rPr>
        <w:sz w:val="22"/>
        <w:lang w:val="en-GB"/>
      </w:rPr>
    </w:pPr>
    <w:r>
      <w:rPr>
        <w:sz w:val="22"/>
        <w:lang w:val="en-GB"/>
      </w:rPr>
      <w:t xml:space="preserve">Karen Robins - </w:t>
    </w:r>
    <w:r w:rsidRPr="006404A6">
      <w:rPr>
        <w:sz w:val="22"/>
        <w:lang w:val="en-GB"/>
      </w:rPr>
      <w:t xml:space="preserve">Updated </w:t>
    </w:r>
    <w:r w:rsidR="007B290B">
      <w:rPr>
        <w:sz w:val="22"/>
        <w:lang w:val="en-GB"/>
      </w:rPr>
      <w:t>June</w:t>
    </w:r>
    <w:r w:rsidR="00E51ACC">
      <w:rPr>
        <w:sz w:val="22"/>
        <w:lang w:val="en-GB"/>
      </w:rPr>
      <w:t xml:space="preserve"> 202</w:t>
    </w:r>
    <w:r w:rsidR="007B290B">
      <w:rPr>
        <w:sz w:val="22"/>
        <w:lang w:val="en-GB"/>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B0D13" w14:textId="77777777" w:rsidR="008C5DBE" w:rsidRDefault="008C5DBE" w:rsidP="00F578A2">
      <w:r>
        <w:separator/>
      </w:r>
    </w:p>
  </w:footnote>
  <w:footnote w:type="continuationSeparator" w:id="0">
    <w:p w14:paraId="5F0C2477" w14:textId="77777777" w:rsidR="008C5DBE" w:rsidRDefault="008C5DBE" w:rsidP="00F578A2">
      <w:r>
        <w:continuationSeparator/>
      </w:r>
    </w:p>
  </w:footnote>
  <w:footnote w:type="continuationNotice" w:id="1">
    <w:p w14:paraId="7795EC56" w14:textId="77777777" w:rsidR="008C5DBE" w:rsidRDefault="008C5D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F37DE" w14:textId="4179D080" w:rsidR="00B0744A" w:rsidRPr="00AF620D" w:rsidRDefault="00B0744A">
    <w:pPr>
      <w:pStyle w:val="Header"/>
      <w:rPr>
        <w:lang w:val="en-GB"/>
      </w:rPr>
    </w:pPr>
    <w:r>
      <w:rPr>
        <w:lang w:val="en-GB"/>
      </w:rPr>
      <w:t xml:space="preserve">Assessment Brief </w:t>
    </w:r>
    <w:r w:rsidR="003E64B1">
      <w:rPr>
        <w:lang w:val="en-GB"/>
      </w:rP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C181D"/>
    <w:multiLevelType w:val="hybridMultilevel"/>
    <w:tmpl w:val="84CC1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B55954"/>
    <w:multiLevelType w:val="hybridMultilevel"/>
    <w:tmpl w:val="34981486"/>
    <w:lvl w:ilvl="0" w:tplc="D960BB92">
      <w:start w:val="1"/>
      <w:numFmt w:val="bullet"/>
      <w:pStyle w:val="Style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82CD8"/>
    <w:multiLevelType w:val="hybridMultilevel"/>
    <w:tmpl w:val="31CE1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7A62FE"/>
    <w:multiLevelType w:val="hybridMultilevel"/>
    <w:tmpl w:val="65D6328E"/>
    <w:lvl w:ilvl="0" w:tplc="86085F2A">
      <w:start w:val="5"/>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9D7E94"/>
    <w:multiLevelType w:val="hybridMultilevel"/>
    <w:tmpl w:val="6A6AC1E8"/>
    <w:lvl w:ilvl="0" w:tplc="952AE5C8">
      <w:start w:val="1"/>
      <w:numFmt w:val="bullet"/>
      <w:lvlText w:val="R"/>
      <w:lvlJc w:val="left"/>
      <w:pPr>
        <w:ind w:left="720" w:hanging="360"/>
      </w:pPr>
      <w:rPr>
        <w:rFonts w:ascii="Wingdings 2" w:hAnsi="Wingdings 2"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4B262C"/>
    <w:multiLevelType w:val="hybridMultilevel"/>
    <w:tmpl w:val="3BA6D816"/>
    <w:lvl w:ilvl="0" w:tplc="2BBA0BB6">
      <w:numFmt w:val="bullet"/>
      <w:lvlText w:val="·"/>
      <w:lvlJc w:val="left"/>
      <w:pPr>
        <w:ind w:left="960" w:hanging="60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502132"/>
    <w:multiLevelType w:val="hybridMultilevel"/>
    <w:tmpl w:val="069497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0C6E0A"/>
    <w:multiLevelType w:val="hybridMultilevel"/>
    <w:tmpl w:val="8592A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547F3F"/>
    <w:multiLevelType w:val="hybridMultilevel"/>
    <w:tmpl w:val="D26E4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C04B2E"/>
    <w:multiLevelType w:val="hybridMultilevel"/>
    <w:tmpl w:val="BBD43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170E09"/>
    <w:multiLevelType w:val="hybridMultilevel"/>
    <w:tmpl w:val="99283844"/>
    <w:lvl w:ilvl="0" w:tplc="0809000F">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B834C7"/>
    <w:multiLevelType w:val="hybridMultilevel"/>
    <w:tmpl w:val="E38AB106"/>
    <w:lvl w:ilvl="0" w:tplc="6364666E">
      <w:start w:val="5"/>
      <w:numFmt w:val="bullet"/>
      <w:lvlText w:val="-"/>
      <w:lvlJc w:val="left"/>
      <w:pPr>
        <w:ind w:left="405" w:hanging="360"/>
      </w:pPr>
      <w:rPr>
        <w:rFonts w:ascii="Arial" w:eastAsia="Calibri" w:hAnsi="Arial" w:cs="Arial"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2" w15:restartNumberingAfterBreak="0">
    <w:nsid w:val="3ACD08D5"/>
    <w:multiLevelType w:val="hybridMultilevel"/>
    <w:tmpl w:val="151C5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7254E0"/>
    <w:multiLevelType w:val="hybridMultilevel"/>
    <w:tmpl w:val="DB306F80"/>
    <w:lvl w:ilvl="0" w:tplc="08090001">
      <w:start w:val="1"/>
      <w:numFmt w:val="bullet"/>
      <w:lvlText w:val=""/>
      <w:lvlJc w:val="left"/>
      <w:pPr>
        <w:ind w:left="1038" w:hanging="360"/>
      </w:pPr>
      <w:rPr>
        <w:rFonts w:ascii="Symbol" w:hAnsi="Symbol" w:hint="default"/>
      </w:rPr>
    </w:lvl>
    <w:lvl w:ilvl="1" w:tplc="08090003" w:tentative="1">
      <w:start w:val="1"/>
      <w:numFmt w:val="bullet"/>
      <w:lvlText w:val="o"/>
      <w:lvlJc w:val="left"/>
      <w:pPr>
        <w:ind w:left="1758" w:hanging="360"/>
      </w:pPr>
      <w:rPr>
        <w:rFonts w:ascii="Courier New" w:hAnsi="Courier New" w:cs="Courier New" w:hint="default"/>
      </w:rPr>
    </w:lvl>
    <w:lvl w:ilvl="2" w:tplc="08090005" w:tentative="1">
      <w:start w:val="1"/>
      <w:numFmt w:val="bullet"/>
      <w:lvlText w:val=""/>
      <w:lvlJc w:val="left"/>
      <w:pPr>
        <w:ind w:left="2478" w:hanging="360"/>
      </w:pPr>
      <w:rPr>
        <w:rFonts w:ascii="Wingdings" w:hAnsi="Wingdings" w:hint="default"/>
      </w:rPr>
    </w:lvl>
    <w:lvl w:ilvl="3" w:tplc="08090001" w:tentative="1">
      <w:start w:val="1"/>
      <w:numFmt w:val="bullet"/>
      <w:lvlText w:val=""/>
      <w:lvlJc w:val="left"/>
      <w:pPr>
        <w:ind w:left="3198" w:hanging="360"/>
      </w:pPr>
      <w:rPr>
        <w:rFonts w:ascii="Symbol" w:hAnsi="Symbol" w:hint="default"/>
      </w:rPr>
    </w:lvl>
    <w:lvl w:ilvl="4" w:tplc="08090003" w:tentative="1">
      <w:start w:val="1"/>
      <w:numFmt w:val="bullet"/>
      <w:lvlText w:val="o"/>
      <w:lvlJc w:val="left"/>
      <w:pPr>
        <w:ind w:left="3918" w:hanging="360"/>
      </w:pPr>
      <w:rPr>
        <w:rFonts w:ascii="Courier New" w:hAnsi="Courier New" w:cs="Courier New" w:hint="default"/>
      </w:rPr>
    </w:lvl>
    <w:lvl w:ilvl="5" w:tplc="08090005" w:tentative="1">
      <w:start w:val="1"/>
      <w:numFmt w:val="bullet"/>
      <w:lvlText w:val=""/>
      <w:lvlJc w:val="left"/>
      <w:pPr>
        <w:ind w:left="4638" w:hanging="360"/>
      </w:pPr>
      <w:rPr>
        <w:rFonts w:ascii="Wingdings" w:hAnsi="Wingdings" w:hint="default"/>
      </w:rPr>
    </w:lvl>
    <w:lvl w:ilvl="6" w:tplc="08090001" w:tentative="1">
      <w:start w:val="1"/>
      <w:numFmt w:val="bullet"/>
      <w:lvlText w:val=""/>
      <w:lvlJc w:val="left"/>
      <w:pPr>
        <w:ind w:left="5358" w:hanging="360"/>
      </w:pPr>
      <w:rPr>
        <w:rFonts w:ascii="Symbol" w:hAnsi="Symbol" w:hint="default"/>
      </w:rPr>
    </w:lvl>
    <w:lvl w:ilvl="7" w:tplc="08090003" w:tentative="1">
      <w:start w:val="1"/>
      <w:numFmt w:val="bullet"/>
      <w:lvlText w:val="o"/>
      <w:lvlJc w:val="left"/>
      <w:pPr>
        <w:ind w:left="6078" w:hanging="360"/>
      </w:pPr>
      <w:rPr>
        <w:rFonts w:ascii="Courier New" w:hAnsi="Courier New" w:cs="Courier New" w:hint="default"/>
      </w:rPr>
    </w:lvl>
    <w:lvl w:ilvl="8" w:tplc="08090005" w:tentative="1">
      <w:start w:val="1"/>
      <w:numFmt w:val="bullet"/>
      <w:lvlText w:val=""/>
      <w:lvlJc w:val="left"/>
      <w:pPr>
        <w:ind w:left="6798" w:hanging="360"/>
      </w:pPr>
      <w:rPr>
        <w:rFonts w:ascii="Wingdings" w:hAnsi="Wingdings" w:hint="default"/>
      </w:rPr>
    </w:lvl>
  </w:abstractNum>
  <w:abstractNum w:abstractNumId="14" w15:restartNumberingAfterBreak="0">
    <w:nsid w:val="4455224A"/>
    <w:multiLevelType w:val="hybridMultilevel"/>
    <w:tmpl w:val="91D2B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8E095C"/>
    <w:multiLevelType w:val="hybridMultilevel"/>
    <w:tmpl w:val="78ACBB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B0123D9"/>
    <w:multiLevelType w:val="hybridMultilevel"/>
    <w:tmpl w:val="F5E8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E47D59"/>
    <w:multiLevelType w:val="hybridMultilevel"/>
    <w:tmpl w:val="54048C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7935F5"/>
    <w:multiLevelType w:val="hybridMultilevel"/>
    <w:tmpl w:val="5FD609AA"/>
    <w:lvl w:ilvl="0" w:tplc="952AE5C8">
      <w:start w:val="1"/>
      <w:numFmt w:val="bullet"/>
      <w:lvlText w:val="R"/>
      <w:lvlJc w:val="left"/>
      <w:pPr>
        <w:ind w:left="720" w:hanging="360"/>
      </w:pPr>
      <w:rPr>
        <w:rFonts w:ascii="Wingdings 2" w:hAnsi="Wingdings 2"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D307C7"/>
    <w:multiLevelType w:val="hybridMultilevel"/>
    <w:tmpl w:val="06EA8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CE765B3"/>
    <w:multiLevelType w:val="hybridMultilevel"/>
    <w:tmpl w:val="1CA0A02A"/>
    <w:lvl w:ilvl="0" w:tplc="C78487BE">
      <w:start w:val="1"/>
      <w:numFmt w:val="decimal"/>
      <w:lvlText w:val="%1)"/>
      <w:lvlJc w:val="left"/>
      <w:pPr>
        <w:ind w:left="360" w:hanging="360"/>
      </w:pPr>
      <w:rPr>
        <w:rFonts w:cs="Times New Roman"/>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1" w15:restartNumberingAfterBreak="0">
    <w:nsid w:val="5F7433FD"/>
    <w:multiLevelType w:val="multilevel"/>
    <w:tmpl w:val="4D2CF5CC"/>
    <w:lvl w:ilvl="0">
      <w:start w:val="1"/>
      <w:numFmt w:val="decimal"/>
      <w:lvlText w:val="%1."/>
      <w:lvlJc w:val="left"/>
      <w:pPr>
        <w:ind w:left="360" w:hanging="360"/>
      </w:pPr>
      <w:rPr>
        <w:rFonts w:hint="default"/>
        <w:color w:val="333333"/>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12C2F42"/>
    <w:multiLevelType w:val="hybridMultilevel"/>
    <w:tmpl w:val="14B25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3447BB"/>
    <w:multiLevelType w:val="hybridMultilevel"/>
    <w:tmpl w:val="4C469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586E49"/>
    <w:multiLevelType w:val="hybridMultilevel"/>
    <w:tmpl w:val="904674F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09C6697"/>
    <w:multiLevelType w:val="hybridMultilevel"/>
    <w:tmpl w:val="1A66447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3543BFD"/>
    <w:multiLevelType w:val="hybridMultilevel"/>
    <w:tmpl w:val="08FAACF2"/>
    <w:lvl w:ilvl="0" w:tplc="08090001">
      <w:start w:val="1"/>
      <w:numFmt w:val="bullet"/>
      <w:lvlText w:val=""/>
      <w:lvlJc w:val="left"/>
      <w:pPr>
        <w:ind w:left="960" w:hanging="60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8133B45"/>
    <w:multiLevelType w:val="hybridMultilevel"/>
    <w:tmpl w:val="FB8CDA20"/>
    <w:lvl w:ilvl="0" w:tplc="B722477E">
      <w:start w:val="1"/>
      <w:numFmt w:val="bullet"/>
      <w:lvlText w:val=""/>
      <w:lvlJc w:val="left"/>
      <w:pPr>
        <w:ind w:left="720" w:hanging="360"/>
      </w:pPr>
      <w:rPr>
        <w:rFonts w:ascii="Symbol" w:hAnsi="Symbol" w:hint="default"/>
      </w:rPr>
    </w:lvl>
    <w:lvl w:ilvl="1" w:tplc="3266C358">
      <w:start w:val="1"/>
      <w:numFmt w:val="bullet"/>
      <w:lvlText w:val=""/>
      <w:lvlJc w:val="left"/>
      <w:pPr>
        <w:ind w:left="1440" w:hanging="360"/>
      </w:pPr>
      <w:rPr>
        <w:rFonts w:ascii="Symbol" w:hAnsi="Symbol" w:hint="default"/>
      </w:rPr>
    </w:lvl>
    <w:lvl w:ilvl="2" w:tplc="C2BC1B48">
      <w:start w:val="1"/>
      <w:numFmt w:val="bullet"/>
      <w:lvlText w:val=""/>
      <w:lvlJc w:val="left"/>
      <w:pPr>
        <w:ind w:left="2160" w:hanging="360"/>
      </w:pPr>
      <w:rPr>
        <w:rFonts w:ascii="Wingdings" w:hAnsi="Wingdings" w:hint="default"/>
      </w:rPr>
    </w:lvl>
    <w:lvl w:ilvl="3" w:tplc="F7180ABA">
      <w:start w:val="1"/>
      <w:numFmt w:val="bullet"/>
      <w:lvlText w:val=""/>
      <w:lvlJc w:val="left"/>
      <w:pPr>
        <w:ind w:left="2880" w:hanging="360"/>
      </w:pPr>
      <w:rPr>
        <w:rFonts w:ascii="Symbol" w:hAnsi="Symbol" w:hint="default"/>
      </w:rPr>
    </w:lvl>
    <w:lvl w:ilvl="4" w:tplc="03760E0A">
      <w:start w:val="1"/>
      <w:numFmt w:val="bullet"/>
      <w:lvlText w:val="o"/>
      <w:lvlJc w:val="left"/>
      <w:pPr>
        <w:ind w:left="3600" w:hanging="360"/>
      </w:pPr>
      <w:rPr>
        <w:rFonts w:ascii="Courier New" w:hAnsi="Courier New" w:hint="default"/>
      </w:rPr>
    </w:lvl>
    <w:lvl w:ilvl="5" w:tplc="D18A4E48">
      <w:start w:val="1"/>
      <w:numFmt w:val="bullet"/>
      <w:lvlText w:val=""/>
      <w:lvlJc w:val="left"/>
      <w:pPr>
        <w:ind w:left="4320" w:hanging="360"/>
      </w:pPr>
      <w:rPr>
        <w:rFonts w:ascii="Wingdings" w:hAnsi="Wingdings" w:hint="default"/>
      </w:rPr>
    </w:lvl>
    <w:lvl w:ilvl="6" w:tplc="A11068A8">
      <w:start w:val="1"/>
      <w:numFmt w:val="bullet"/>
      <w:lvlText w:val=""/>
      <w:lvlJc w:val="left"/>
      <w:pPr>
        <w:ind w:left="5040" w:hanging="360"/>
      </w:pPr>
      <w:rPr>
        <w:rFonts w:ascii="Symbol" w:hAnsi="Symbol" w:hint="default"/>
      </w:rPr>
    </w:lvl>
    <w:lvl w:ilvl="7" w:tplc="8E0024AC">
      <w:start w:val="1"/>
      <w:numFmt w:val="bullet"/>
      <w:lvlText w:val="o"/>
      <w:lvlJc w:val="left"/>
      <w:pPr>
        <w:ind w:left="5760" w:hanging="360"/>
      </w:pPr>
      <w:rPr>
        <w:rFonts w:ascii="Courier New" w:hAnsi="Courier New" w:hint="default"/>
      </w:rPr>
    </w:lvl>
    <w:lvl w:ilvl="8" w:tplc="4C048B8C">
      <w:start w:val="1"/>
      <w:numFmt w:val="bullet"/>
      <w:lvlText w:val=""/>
      <w:lvlJc w:val="left"/>
      <w:pPr>
        <w:ind w:left="6480" w:hanging="360"/>
      </w:pPr>
      <w:rPr>
        <w:rFonts w:ascii="Wingdings" w:hAnsi="Wingdings" w:hint="default"/>
      </w:rPr>
    </w:lvl>
  </w:abstractNum>
  <w:abstractNum w:abstractNumId="28" w15:restartNumberingAfterBreak="0">
    <w:nsid w:val="7FE720C7"/>
    <w:multiLevelType w:val="hybridMultilevel"/>
    <w:tmpl w:val="71729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7977525">
    <w:abstractNumId w:val="27"/>
  </w:num>
  <w:num w:numId="2" w16cid:durableId="1264604212">
    <w:abstractNumId w:val="1"/>
  </w:num>
  <w:num w:numId="3" w16cid:durableId="57754262">
    <w:abstractNumId w:val="10"/>
  </w:num>
  <w:num w:numId="4" w16cid:durableId="1535268630">
    <w:abstractNumId w:val="12"/>
  </w:num>
  <w:num w:numId="5" w16cid:durableId="1250430360">
    <w:abstractNumId w:val="19"/>
  </w:num>
  <w:num w:numId="6" w16cid:durableId="718171093">
    <w:abstractNumId w:val="22"/>
  </w:num>
  <w:num w:numId="7" w16cid:durableId="245695310">
    <w:abstractNumId w:val="8"/>
  </w:num>
  <w:num w:numId="8" w16cid:durableId="1792554242">
    <w:abstractNumId w:val="14"/>
  </w:num>
  <w:num w:numId="9" w16cid:durableId="1155149119">
    <w:abstractNumId w:val="13"/>
  </w:num>
  <w:num w:numId="10" w16cid:durableId="1919825617">
    <w:abstractNumId w:val="17"/>
  </w:num>
  <w:num w:numId="11" w16cid:durableId="297221143">
    <w:abstractNumId w:val="15"/>
  </w:num>
  <w:num w:numId="12" w16cid:durableId="26495301">
    <w:abstractNumId w:val="25"/>
  </w:num>
  <w:num w:numId="13" w16cid:durableId="1130631889">
    <w:abstractNumId w:val="6"/>
  </w:num>
  <w:num w:numId="14" w16cid:durableId="1054354607">
    <w:abstractNumId w:val="16"/>
  </w:num>
  <w:num w:numId="15" w16cid:durableId="1508014892">
    <w:abstractNumId w:val="11"/>
  </w:num>
  <w:num w:numId="16" w16cid:durableId="401681697">
    <w:abstractNumId w:val="18"/>
  </w:num>
  <w:num w:numId="17" w16cid:durableId="1806238780">
    <w:abstractNumId w:val="4"/>
  </w:num>
  <w:num w:numId="18" w16cid:durableId="18484740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9520172">
    <w:abstractNumId w:val="17"/>
  </w:num>
  <w:num w:numId="20" w16cid:durableId="155809099">
    <w:abstractNumId w:val="28"/>
  </w:num>
  <w:num w:numId="21" w16cid:durableId="2019623022">
    <w:abstractNumId w:val="9"/>
  </w:num>
  <w:num w:numId="22" w16cid:durableId="343898954">
    <w:abstractNumId w:val="26"/>
  </w:num>
  <w:num w:numId="23" w16cid:durableId="886767706">
    <w:abstractNumId w:val="5"/>
  </w:num>
  <w:num w:numId="24" w16cid:durableId="1818103862">
    <w:abstractNumId w:val="21"/>
  </w:num>
  <w:num w:numId="25" w16cid:durableId="1561939416">
    <w:abstractNumId w:val="7"/>
  </w:num>
  <w:num w:numId="26" w16cid:durableId="670840935">
    <w:abstractNumId w:val="0"/>
  </w:num>
  <w:num w:numId="27" w16cid:durableId="134029930">
    <w:abstractNumId w:val="23"/>
  </w:num>
  <w:num w:numId="28" w16cid:durableId="1955557278">
    <w:abstractNumId w:val="24"/>
  </w:num>
  <w:num w:numId="29" w16cid:durableId="1392339461">
    <w:abstractNumId w:val="2"/>
  </w:num>
  <w:num w:numId="30" w16cid:durableId="15484899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6E0"/>
    <w:rsid w:val="000034C0"/>
    <w:rsid w:val="00006903"/>
    <w:rsid w:val="0001165F"/>
    <w:rsid w:val="00013FD7"/>
    <w:rsid w:val="000165DC"/>
    <w:rsid w:val="000362AC"/>
    <w:rsid w:val="00042167"/>
    <w:rsid w:val="00043235"/>
    <w:rsid w:val="00045457"/>
    <w:rsid w:val="00050622"/>
    <w:rsid w:val="00051F95"/>
    <w:rsid w:val="00053BC8"/>
    <w:rsid w:val="00056D72"/>
    <w:rsid w:val="0006303E"/>
    <w:rsid w:val="00083371"/>
    <w:rsid w:val="00087880"/>
    <w:rsid w:val="000900A0"/>
    <w:rsid w:val="00090498"/>
    <w:rsid w:val="00097308"/>
    <w:rsid w:val="000A047A"/>
    <w:rsid w:val="000A43E7"/>
    <w:rsid w:val="000B2BD6"/>
    <w:rsid w:val="000B31C8"/>
    <w:rsid w:val="000B59CE"/>
    <w:rsid w:val="000C103B"/>
    <w:rsid w:val="000C38FF"/>
    <w:rsid w:val="000C4BA9"/>
    <w:rsid w:val="000C5750"/>
    <w:rsid w:val="000D37F6"/>
    <w:rsid w:val="000D4D1F"/>
    <w:rsid w:val="000F08A5"/>
    <w:rsid w:val="000F1AE8"/>
    <w:rsid w:val="001073E5"/>
    <w:rsid w:val="00112B2F"/>
    <w:rsid w:val="0011697A"/>
    <w:rsid w:val="00123BC9"/>
    <w:rsid w:val="001245A3"/>
    <w:rsid w:val="00127D15"/>
    <w:rsid w:val="00127EAB"/>
    <w:rsid w:val="001353EF"/>
    <w:rsid w:val="00135FCE"/>
    <w:rsid w:val="001404C5"/>
    <w:rsid w:val="00162095"/>
    <w:rsid w:val="001653B8"/>
    <w:rsid w:val="00177273"/>
    <w:rsid w:val="001838BF"/>
    <w:rsid w:val="00196C07"/>
    <w:rsid w:val="001A081A"/>
    <w:rsid w:val="001A3910"/>
    <w:rsid w:val="001A48C6"/>
    <w:rsid w:val="001A5C69"/>
    <w:rsid w:val="001C16E1"/>
    <w:rsid w:val="001C226C"/>
    <w:rsid w:val="001C6595"/>
    <w:rsid w:val="001C739B"/>
    <w:rsid w:val="001D2077"/>
    <w:rsid w:val="001E3E2C"/>
    <w:rsid w:val="001E540F"/>
    <w:rsid w:val="001E5736"/>
    <w:rsid w:val="001F1E04"/>
    <w:rsid w:val="00202D17"/>
    <w:rsid w:val="0020338A"/>
    <w:rsid w:val="002102E7"/>
    <w:rsid w:val="002201CE"/>
    <w:rsid w:val="00227D56"/>
    <w:rsid w:val="0024392B"/>
    <w:rsid w:val="002652CE"/>
    <w:rsid w:val="00272F9B"/>
    <w:rsid w:val="00285DF9"/>
    <w:rsid w:val="00287418"/>
    <w:rsid w:val="002960CE"/>
    <w:rsid w:val="002A1E96"/>
    <w:rsid w:val="002A26D4"/>
    <w:rsid w:val="002B63FF"/>
    <w:rsid w:val="002B7411"/>
    <w:rsid w:val="002C29BE"/>
    <w:rsid w:val="002C33F4"/>
    <w:rsid w:val="002D32D8"/>
    <w:rsid w:val="002D3343"/>
    <w:rsid w:val="002E5085"/>
    <w:rsid w:val="002F22CB"/>
    <w:rsid w:val="002F3862"/>
    <w:rsid w:val="00302357"/>
    <w:rsid w:val="003056D4"/>
    <w:rsid w:val="00306A24"/>
    <w:rsid w:val="00312944"/>
    <w:rsid w:val="00322D40"/>
    <w:rsid w:val="00332F9B"/>
    <w:rsid w:val="00341D74"/>
    <w:rsid w:val="00343AA9"/>
    <w:rsid w:val="00345E22"/>
    <w:rsid w:val="00354732"/>
    <w:rsid w:val="00364255"/>
    <w:rsid w:val="003659EE"/>
    <w:rsid w:val="0037032D"/>
    <w:rsid w:val="00374074"/>
    <w:rsid w:val="00381705"/>
    <w:rsid w:val="00387C06"/>
    <w:rsid w:val="003920F4"/>
    <w:rsid w:val="00394786"/>
    <w:rsid w:val="003A0CBF"/>
    <w:rsid w:val="003A3DF7"/>
    <w:rsid w:val="003B7DE3"/>
    <w:rsid w:val="003C05B3"/>
    <w:rsid w:val="003C09BA"/>
    <w:rsid w:val="003C1A59"/>
    <w:rsid w:val="003C1DD0"/>
    <w:rsid w:val="003C5280"/>
    <w:rsid w:val="003C6C56"/>
    <w:rsid w:val="003D134A"/>
    <w:rsid w:val="003D3531"/>
    <w:rsid w:val="003E64B1"/>
    <w:rsid w:val="003F5D49"/>
    <w:rsid w:val="004010D7"/>
    <w:rsid w:val="00403CD4"/>
    <w:rsid w:val="00403F7C"/>
    <w:rsid w:val="00411DE0"/>
    <w:rsid w:val="00413602"/>
    <w:rsid w:val="00424121"/>
    <w:rsid w:val="004263EE"/>
    <w:rsid w:val="00427BF4"/>
    <w:rsid w:val="00440F55"/>
    <w:rsid w:val="00450454"/>
    <w:rsid w:val="00457F18"/>
    <w:rsid w:val="00462164"/>
    <w:rsid w:val="00462220"/>
    <w:rsid w:val="00462EC0"/>
    <w:rsid w:val="00467DCF"/>
    <w:rsid w:val="00471BE2"/>
    <w:rsid w:val="00483089"/>
    <w:rsid w:val="00487AE5"/>
    <w:rsid w:val="00490AC1"/>
    <w:rsid w:val="00495282"/>
    <w:rsid w:val="00497CAA"/>
    <w:rsid w:val="004A565D"/>
    <w:rsid w:val="004B4BBE"/>
    <w:rsid w:val="004B73C3"/>
    <w:rsid w:val="004C0DF3"/>
    <w:rsid w:val="004C68BD"/>
    <w:rsid w:val="004D01E3"/>
    <w:rsid w:val="004D122A"/>
    <w:rsid w:val="004E1E6A"/>
    <w:rsid w:val="004F65D4"/>
    <w:rsid w:val="005113A6"/>
    <w:rsid w:val="00513FA7"/>
    <w:rsid w:val="00516833"/>
    <w:rsid w:val="0052028F"/>
    <w:rsid w:val="00524F9C"/>
    <w:rsid w:val="00535A84"/>
    <w:rsid w:val="00535BE2"/>
    <w:rsid w:val="00536944"/>
    <w:rsid w:val="005507CD"/>
    <w:rsid w:val="00557F1C"/>
    <w:rsid w:val="0057702D"/>
    <w:rsid w:val="00584035"/>
    <w:rsid w:val="00585246"/>
    <w:rsid w:val="005870F7"/>
    <w:rsid w:val="005961FE"/>
    <w:rsid w:val="005A12C1"/>
    <w:rsid w:val="005B292F"/>
    <w:rsid w:val="005B3E10"/>
    <w:rsid w:val="005C4108"/>
    <w:rsid w:val="005C50BD"/>
    <w:rsid w:val="005C565E"/>
    <w:rsid w:val="005D5453"/>
    <w:rsid w:val="005D5CAA"/>
    <w:rsid w:val="005F021F"/>
    <w:rsid w:val="006000D7"/>
    <w:rsid w:val="006156D3"/>
    <w:rsid w:val="00623EA8"/>
    <w:rsid w:val="006249D6"/>
    <w:rsid w:val="00632365"/>
    <w:rsid w:val="006404A6"/>
    <w:rsid w:val="00640D53"/>
    <w:rsid w:val="006506F6"/>
    <w:rsid w:val="00651B7F"/>
    <w:rsid w:val="00661DAA"/>
    <w:rsid w:val="0066276F"/>
    <w:rsid w:val="006743CB"/>
    <w:rsid w:val="006760A0"/>
    <w:rsid w:val="006824D5"/>
    <w:rsid w:val="006A13BF"/>
    <w:rsid w:val="006A2037"/>
    <w:rsid w:val="006A6E45"/>
    <w:rsid w:val="006C6C04"/>
    <w:rsid w:val="006D147B"/>
    <w:rsid w:val="006D64FD"/>
    <w:rsid w:val="006D7B02"/>
    <w:rsid w:val="006E6AC2"/>
    <w:rsid w:val="006F188D"/>
    <w:rsid w:val="006F5D03"/>
    <w:rsid w:val="0070726F"/>
    <w:rsid w:val="00717C5C"/>
    <w:rsid w:val="00727CF2"/>
    <w:rsid w:val="007319BC"/>
    <w:rsid w:val="00747D24"/>
    <w:rsid w:val="007519A9"/>
    <w:rsid w:val="00764AEA"/>
    <w:rsid w:val="00765F71"/>
    <w:rsid w:val="00766332"/>
    <w:rsid w:val="0077382A"/>
    <w:rsid w:val="00775BDA"/>
    <w:rsid w:val="00784B3D"/>
    <w:rsid w:val="007876E8"/>
    <w:rsid w:val="007B290B"/>
    <w:rsid w:val="007B61B1"/>
    <w:rsid w:val="007C4CD1"/>
    <w:rsid w:val="007C590B"/>
    <w:rsid w:val="007C5E04"/>
    <w:rsid w:val="007D65A0"/>
    <w:rsid w:val="007E1DD4"/>
    <w:rsid w:val="007E31A1"/>
    <w:rsid w:val="007F11F9"/>
    <w:rsid w:val="007F5E2B"/>
    <w:rsid w:val="008032B6"/>
    <w:rsid w:val="00814F4F"/>
    <w:rsid w:val="00815ECD"/>
    <w:rsid w:val="00816825"/>
    <w:rsid w:val="00816D92"/>
    <w:rsid w:val="00827AF7"/>
    <w:rsid w:val="008333B9"/>
    <w:rsid w:val="00834CCB"/>
    <w:rsid w:val="008368E7"/>
    <w:rsid w:val="00840577"/>
    <w:rsid w:val="0085330D"/>
    <w:rsid w:val="00853A4C"/>
    <w:rsid w:val="00854EAA"/>
    <w:rsid w:val="00855435"/>
    <w:rsid w:val="00856D6D"/>
    <w:rsid w:val="00862BB4"/>
    <w:rsid w:val="00863E9A"/>
    <w:rsid w:val="008802C5"/>
    <w:rsid w:val="00886507"/>
    <w:rsid w:val="00890F64"/>
    <w:rsid w:val="00894DA9"/>
    <w:rsid w:val="008A1538"/>
    <w:rsid w:val="008A392F"/>
    <w:rsid w:val="008A3C51"/>
    <w:rsid w:val="008A5966"/>
    <w:rsid w:val="008B1E73"/>
    <w:rsid w:val="008B32F1"/>
    <w:rsid w:val="008C263B"/>
    <w:rsid w:val="008C2B55"/>
    <w:rsid w:val="008C5DBE"/>
    <w:rsid w:val="008C7162"/>
    <w:rsid w:val="008D712E"/>
    <w:rsid w:val="008E48DE"/>
    <w:rsid w:val="008E79E9"/>
    <w:rsid w:val="008F1E50"/>
    <w:rsid w:val="008F37BF"/>
    <w:rsid w:val="00900D10"/>
    <w:rsid w:val="00901613"/>
    <w:rsid w:val="0091209E"/>
    <w:rsid w:val="009219CB"/>
    <w:rsid w:val="00922057"/>
    <w:rsid w:val="0094080C"/>
    <w:rsid w:val="00961780"/>
    <w:rsid w:val="00965582"/>
    <w:rsid w:val="00970F1D"/>
    <w:rsid w:val="009803D6"/>
    <w:rsid w:val="009920F5"/>
    <w:rsid w:val="009924C2"/>
    <w:rsid w:val="009A3CBE"/>
    <w:rsid w:val="009A64D9"/>
    <w:rsid w:val="009A69FD"/>
    <w:rsid w:val="009B16AD"/>
    <w:rsid w:val="009C5810"/>
    <w:rsid w:val="009D2383"/>
    <w:rsid w:val="009D56DE"/>
    <w:rsid w:val="009D5BB2"/>
    <w:rsid w:val="009D67EB"/>
    <w:rsid w:val="00A046E9"/>
    <w:rsid w:val="00A06802"/>
    <w:rsid w:val="00A11576"/>
    <w:rsid w:val="00A11697"/>
    <w:rsid w:val="00A118C5"/>
    <w:rsid w:val="00A14A65"/>
    <w:rsid w:val="00A151D2"/>
    <w:rsid w:val="00A24D3E"/>
    <w:rsid w:val="00A26FDF"/>
    <w:rsid w:val="00A31C41"/>
    <w:rsid w:val="00A31DAA"/>
    <w:rsid w:val="00A34317"/>
    <w:rsid w:val="00A400B1"/>
    <w:rsid w:val="00A40B25"/>
    <w:rsid w:val="00A52DC0"/>
    <w:rsid w:val="00A54155"/>
    <w:rsid w:val="00A72D78"/>
    <w:rsid w:val="00A76AEE"/>
    <w:rsid w:val="00A87DDD"/>
    <w:rsid w:val="00A97535"/>
    <w:rsid w:val="00AA636E"/>
    <w:rsid w:val="00AC0DB5"/>
    <w:rsid w:val="00AD125A"/>
    <w:rsid w:val="00AD53DA"/>
    <w:rsid w:val="00AE2034"/>
    <w:rsid w:val="00AF620D"/>
    <w:rsid w:val="00B043F2"/>
    <w:rsid w:val="00B0744A"/>
    <w:rsid w:val="00B12E53"/>
    <w:rsid w:val="00B145BC"/>
    <w:rsid w:val="00B14D42"/>
    <w:rsid w:val="00B17FD7"/>
    <w:rsid w:val="00B2316F"/>
    <w:rsid w:val="00B40824"/>
    <w:rsid w:val="00B45D37"/>
    <w:rsid w:val="00B50F06"/>
    <w:rsid w:val="00B52B8F"/>
    <w:rsid w:val="00B54126"/>
    <w:rsid w:val="00B56038"/>
    <w:rsid w:val="00B57C23"/>
    <w:rsid w:val="00B6154D"/>
    <w:rsid w:val="00B64C77"/>
    <w:rsid w:val="00B76132"/>
    <w:rsid w:val="00B8128C"/>
    <w:rsid w:val="00B84A0F"/>
    <w:rsid w:val="00B92216"/>
    <w:rsid w:val="00B95E19"/>
    <w:rsid w:val="00BA27C7"/>
    <w:rsid w:val="00BA4814"/>
    <w:rsid w:val="00BC2676"/>
    <w:rsid w:val="00BC2BFD"/>
    <w:rsid w:val="00BC6EFB"/>
    <w:rsid w:val="00BC74BE"/>
    <w:rsid w:val="00BD6592"/>
    <w:rsid w:val="00BE1F3C"/>
    <w:rsid w:val="00BE24A8"/>
    <w:rsid w:val="00BE25DE"/>
    <w:rsid w:val="00BE70C6"/>
    <w:rsid w:val="00BE747D"/>
    <w:rsid w:val="00BF70D8"/>
    <w:rsid w:val="00C03838"/>
    <w:rsid w:val="00C060EB"/>
    <w:rsid w:val="00C12CD1"/>
    <w:rsid w:val="00C23E10"/>
    <w:rsid w:val="00C23FB5"/>
    <w:rsid w:val="00C25D95"/>
    <w:rsid w:val="00C264F2"/>
    <w:rsid w:val="00C3123B"/>
    <w:rsid w:val="00C37522"/>
    <w:rsid w:val="00C3752F"/>
    <w:rsid w:val="00C662C0"/>
    <w:rsid w:val="00C7119A"/>
    <w:rsid w:val="00C71A8B"/>
    <w:rsid w:val="00C73B85"/>
    <w:rsid w:val="00C75F44"/>
    <w:rsid w:val="00C768D3"/>
    <w:rsid w:val="00C76EE8"/>
    <w:rsid w:val="00C84608"/>
    <w:rsid w:val="00C873A2"/>
    <w:rsid w:val="00C924AD"/>
    <w:rsid w:val="00C938EE"/>
    <w:rsid w:val="00C96D16"/>
    <w:rsid w:val="00CA5438"/>
    <w:rsid w:val="00CB2CED"/>
    <w:rsid w:val="00CB3076"/>
    <w:rsid w:val="00CB53D7"/>
    <w:rsid w:val="00CC3FCE"/>
    <w:rsid w:val="00CC542F"/>
    <w:rsid w:val="00CD1396"/>
    <w:rsid w:val="00CD57CD"/>
    <w:rsid w:val="00CF44CF"/>
    <w:rsid w:val="00D02D29"/>
    <w:rsid w:val="00D23482"/>
    <w:rsid w:val="00D31687"/>
    <w:rsid w:val="00D349AC"/>
    <w:rsid w:val="00D3594A"/>
    <w:rsid w:val="00D546F1"/>
    <w:rsid w:val="00D54B50"/>
    <w:rsid w:val="00D55988"/>
    <w:rsid w:val="00D665CD"/>
    <w:rsid w:val="00D67060"/>
    <w:rsid w:val="00D7042F"/>
    <w:rsid w:val="00D7415E"/>
    <w:rsid w:val="00D80487"/>
    <w:rsid w:val="00D85C1E"/>
    <w:rsid w:val="00D8642C"/>
    <w:rsid w:val="00DA1E7D"/>
    <w:rsid w:val="00DA4565"/>
    <w:rsid w:val="00DC22B2"/>
    <w:rsid w:val="00DC3798"/>
    <w:rsid w:val="00DD6A2E"/>
    <w:rsid w:val="00DE2B25"/>
    <w:rsid w:val="00DE2FF8"/>
    <w:rsid w:val="00DE7DDB"/>
    <w:rsid w:val="00DF453C"/>
    <w:rsid w:val="00DF4E5B"/>
    <w:rsid w:val="00E00370"/>
    <w:rsid w:val="00E04E81"/>
    <w:rsid w:val="00E117B1"/>
    <w:rsid w:val="00E11907"/>
    <w:rsid w:val="00E11DCA"/>
    <w:rsid w:val="00E15BAB"/>
    <w:rsid w:val="00E22DB0"/>
    <w:rsid w:val="00E343F0"/>
    <w:rsid w:val="00E40C46"/>
    <w:rsid w:val="00E51ACC"/>
    <w:rsid w:val="00E51E63"/>
    <w:rsid w:val="00E5320C"/>
    <w:rsid w:val="00E557A9"/>
    <w:rsid w:val="00E60B3F"/>
    <w:rsid w:val="00E6525D"/>
    <w:rsid w:val="00E65344"/>
    <w:rsid w:val="00E718BF"/>
    <w:rsid w:val="00E813BD"/>
    <w:rsid w:val="00E828C9"/>
    <w:rsid w:val="00E908A9"/>
    <w:rsid w:val="00E92671"/>
    <w:rsid w:val="00E93B43"/>
    <w:rsid w:val="00E93FD5"/>
    <w:rsid w:val="00E9401B"/>
    <w:rsid w:val="00E94A19"/>
    <w:rsid w:val="00E94A20"/>
    <w:rsid w:val="00EB0B62"/>
    <w:rsid w:val="00EB4658"/>
    <w:rsid w:val="00EB46E0"/>
    <w:rsid w:val="00ED03E9"/>
    <w:rsid w:val="00ED05F6"/>
    <w:rsid w:val="00ED13D9"/>
    <w:rsid w:val="00ED24DD"/>
    <w:rsid w:val="00ED7721"/>
    <w:rsid w:val="00EE4157"/>
    <w:rsid w:val="00EF7B61"/>
    <w:rsid w:val="00F07E33"/>
    <w:rsid w:val="00F10A2A"/>
    <w:rsid w:val="00F30269"/>
    <w:rsid w:val="00F34A50"/>
    <w:rsid w:val="00F35B9F"/>
    <w:rsid w:val="00F3667F"/>
    <w:rsid w:val="00F50D63"/>
    <w:rsid w:val="00F53C78"/>
    <w:rsid w:val="00F56D54"/>
    <w:rsid w:val="00F578A2"/>
    <w:rsid w:val="00F618C6"/>
    <w:rsid w:val="00F75678"/>
    <w:rsid w:val="00F805BA"/>
    <w:rsid w:val="00F86612"/>
    <w:rsid w:val="00F87CFD"/>
    <w:rsid w:val="00F92874"/>
    <w:rsid w:val="00F935C4"/>
    <w:rsid w:val="00F9598E"/>
    <w:rsid w:val="00F96BAD"/>
    <w:rsid w:val="00FA3DDB"/>
    <w:rsid w:val="00FA4F3E"/>
    <w:rsid w:val="00FC1E01"/>
    <w:rsid w:val="00FC229C"/>
    <w:rsid w:val="00FC24A1"/>
    <w:rsid w:val="00FC2ED5"/>
    <w:rsid w:val="00FC3EA4"/>
    <w:rsid w:val="00FC628E"/>
    <w:rsid w:val="00FD08CE"/>
    <w:rsid w:val="00FD2447"/>
    <w:rsid w:val="00FD4A1E"/>
    <w:rsid w:val="00FD77F7"/>
    <w:rsid w:val="00FE3621"/>
    <w:rsid w:val="01BF0549"/>
    <w:rsid w:val="04DA7BD2"/>
    <w:rsid w:val="07921856"/>
    <w:rsid w:val="166A87C9"/>
    <w:rsid w:val="52013182"/>
    <w:rsid w:val="5C84408F"/>
    <w:rsid w:val="6611FA78"/>
    <w:rsid w:val="67A67BFB"/>
    <w:rsid w:val="6D23206B"/>
    <w:rsid w:val="77085507"/>
    <w:rsid w:val="7EF325E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32D5A4"/>
  <w15:chartTrackingRefBased/>
  <w15:docId w15:val="{012652B0-C985-4E92-9CE6-2FBD00A25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6E0"/>
    <w:rPr>
      <w:rFonts w:ascii="Times New Roman" w:eastAsia="Times New Roman" w:hAnsi="Times New Roman"/>
      <w:sz w:val="24"/>
      <w:szCs w:val="24"/>
      <w:lang w:eastAsia="en-US"/>
    </w:rPr>
  </w:style>
  <w:style w:type="paragraph" w:styleId="Heading1">
    <w:name w:val="heading 1"/>
    <w:basedOn w:val="Normal"/>
    <w:next w:val="Normal"/>
    <w:link w:val="Heading1Char"/>
    <w:uiPriority w:val="99"/>
    <w:qFormat/>
    <w:rsid w:val="00FE3621"/>
    <w:pPr>
      <w:keepNext/>
      <w:outlineLvl w:val="0"/>
    </w:pPr>
    <w:rPr>
      <w:szCs w:val="20"/>
      <w:lang w:val="x-none" w:eastAsia="x-none"/>
    </w:rPr>
  </w:style>
  <w:style w:type="paragraph" w:styleId="Heading2">
    <w:name w:val="heading 2"/>
    <w:basedOn w:val="Normal"/>
    <w:next w:val="Normal"/>
    <w:link w:val="Heading2Char"/>
    <w:uiPriority w:val="99"/>
    <w:qFormat/>
    <w:rsid w:val="00FE3621"/>
    <w:pPr>
      <w:keepNext/>
      <w:outlineLvl w:val="1"/>
    </w:pPr>
    <w:rPr>
      <w:szCs w:val="20"/>
      <w:u w:val="single"/>
      <w:lang w:val="x-none" w:eastAsia="x-none"/>
    </w:rPr>
  </w:style>
  <w:style w:type="paragraph" w:styleId="Heading3">
    <w:name w:val="heading 3"/>
    <w:basedOn w:val="Normal"/>
    <w:next w:val="Normal"/>
    <w:link w:val="Heading3Char"/>
    <w:uiPriority w:val="99"/>
    <w:qFormat/>
    <w:rsid w:val="00FE3621"/>
    <w:pPr>
      <w:keepNext/>
      <w:outlineLvl w:val="2"/>
    </w:pPr>
    <w:rPr>
      <w:b/>
      <w:szCs w:val="20"/>
      <w:lang w:val="x-none" w:eastAsia="x-none"/>
    </w:rPr>
  </w:style>
  <w:style w:type="paragraph" w:styleId="Heading4">
    <w:name w:val="heading 4"/>
    <w:basedOn w:val="Normal"/>
    <w:next w:val="Normal"/>
    <w:link w:val="Heading4Char"/>
    <w:uiPriority w:val="9"/>
    <w:unhideWhenUsed/>
    <w:qFormat/>
    <w:rsid w:val="00FE3621"/>
    <w:pPr>
      <w:keepNext/>
      <w:keepLines/>
      <w:spacing w:before="200"/>
      <w:outlineLvl w:val="3"/>
    </w:pPr>
    <w:rPr>
      <w:rFonts w:ascii="Cambria" w:hAnsi="Cambria"/>
      <w:b/>
      <w:bCs/>
      <w:i/>
      <w:iCs/>
      <w:color w:val="4F81BD"/>
      <w:sz w:val="20"/>
      <w:szCs w:val="20"/>
      <w:lang w:val="x-none" w:eastAsia="x-none"/>
    </w:rPr>
  </w:style>
  <w:style w:type="paragraph" w:styleId="Heading5">
    <w:name w:val="heading 5"/>
    <w:basedOn w:val="Normal"/>
    <w:next w:val="Normal"/>
    <w:link w:val="Heading5Char"/>
    <w:uiPriority w:val="99"/>
    <w:qFormat/>
    <w:rsid w:val="00FE3621"/>
    <w:pPr>
      <w:spacing w:before="240" w:after="60"/>
      <w:outlineLvl w:val="4"/>
    </w:pPr>
    <w:rPr>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uiPriority w:val="99"/>
    <w:semiHidden/>
    <w:unhideWhenUsed/>
    <w:rsid w:val="00FE3621"/>
    <w:rPr>
      <w:color w:val="4F81BD"/>
      <w:u w:val="single"/>
    </w:rPr>
  </w:style>
  <w:style w:type="character" w:customStyle="1" w:styleId="Heading1Char">
    <w:name w:val="Heading 1 Char"/>
    <w:link w:val="Heading1"/>
    <w:uiPriority w:val="99"/>
    <w:rsid w:val="00FE3621"/>
    <w:rPr>
      <w:rFonts w:ascii="Times New Roman" w:eastAsia="Times New Roman" w:hAnsi="Times New Roman" w:cs="Times New Roman"/>
      <w:sz w:val="24"/>
      <w:szCs w:val="20"/>
    </w:rPr>
  </w:style>
  <w:style w:type="character" w:customStyle="1" w:styleId="Heading2Char">
    <w:name w:val="Heading 2 Char"/>
    <w:link w:val="Heading2"/>
    <w:uiPriority w:val="99"/>
    <w:rsid w:val="00FE3621"/>
    <w:rPr>
      <w:rFonts w:ascii="Times New Roman" w:eastAsia="Times New Roman" w:hAnsi="Times New Roman" w:cs="Times New Roman"/>
      <w:sz w:val="24"/>
      <w:szCs w:val="20"/>
      <w:u w:val="single"/>
    </w:rPr>
  </w:style>
  <w:style w:type="character" w:customStyle="1" w:styleId="Heading3Char">
    <w:name w:val="Heading 3 Char"/>
    <w:link w:val="Heading3"/>
    <w:uiPriority w:val="99"/>
    <w:rsid w:val="00FE3621"/>
    <w:rPr>
      <w:rFonts w:ascii="Times New Roman" w:eastAsia="Times New Roman" w:hAnsi="Times New Roman" w:cs="Times New Roman"/>
      <w:b/>
      <w:sz w:val="24"/>
      <w:szCs w:val="20"/>
    </w:rPr>
  </w:style>
  <w:style w:type="character" w:customStyle="1" w:styleId="Heading4Char">
    <w:name w:val="Heading 4 Char"/>
    <w:link w:val="Heading4"/>
    <w:uiPriority w:val="9"/>
    <w:rsid w:val="00FE3621"/>
    <w:rPr>
      <w:rFonts w:ascii="Cambria" w:eastAsia="Times New Roman" w:hAnsi="Cambria" w:cs="Times New Roman"/>
      <w:b/>
      <w:bCs/>
      <w:i/>
      <w:iCs/>
      <w:color w:val="4F81BD"/>
      <w:sz w:val="20"/>
      <w:szCs w:val="20"/>
    </w:rPr>
  </w:style>
  <w:style w:type="character" w:customStyle="1" w:styleId="Heading5Char">
    <w:name w:val="Heading 5 Char"/>
    <w:link w:val="Heading5"/>
    <w:uiPriority w:val="99"/>
    <w:rsid w:val="00FE3621"/>
    <w:rPr>
      <w:rFonts w:ascii="Times New Roman" w:eastAsia="Times New Roman" w:hAnsi="Times New Roman" w:cs="Times New Roman"/>
      <w:b/>
      <w:bCs/>
      <w:i/>
      <w:iCs/>
      <w:sz w:val="26"/>
      <w:szCs w:val="26"/>
    </w:rPr>
  </w:style>
  <w:style w:type="paragraph" w:styleId="Title">
    <w:name w:val="Title"/>
    <w:basedOn w:val="Normal"/>
    <w:next w:val="Normal"/>
    <w:link w:val="TitleChar"/>
    <w:qFormat/>
    <w:rsid w:val="00FE3621"/>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rsid w:val="00FE3621"/>
    <w:rPr>
      <w:rFonts w:ascii="Cambria" w:eastAsia="Times New Roman" w:hAnsi="Cambria" w:cs="Times New Roman"/>
      <w:b/>
      <w:bCs/>
      <w:kern w:val="28"/>
      <w:sz w:val="32"/>
      <w:szCs w:val="32"/>
    </w:rPr>
  </w:style>
  <w:style w:type="paragraph" w:styleId="Subtitle">
    <w:name w:val="Subtitle"/>
    <w:basedOn w:val="Normal"/>
    <w:next w:val="Normal"/>
    <w:link w:val="SubtitleChar"/>
    <w:qFormat/>
    <w:rsid w:val="00FE3621"/>
    <w:pPr>
      <w:numPr>
        <w:ilvl w:val="1"/>
      </w:numPr>
    </w:pPr>
    <w:rPr>
      <w:rFonts w:ascii="Cambria" w:hAnsi="Cambria"/>
      <w:i/>
      <w:iCs/>
      <w:color w:val="4F81BD"/>
      <w:spacing w:val="15"/>
      <w:lang w:val="x-none" w:eastAsia="x-none"/>
    </w:rPr>
  </w:style>
  <w:style w:type="character" w:customStyle="1" w:styleId="SubtitleChar">
    <w:name w:val="Subtitle Char"/>
    <w:link w:val="Subtitle"/>
    <w:rsid w:val="00FE3621"/>
    <w:rPr>
      <w:rFonts w:ascii="Cambria" w:eastAsia="Times New Roman" w:hAnsi="Cambria" w:cs="Times New Roman"/>
      <w:i/>
      <w:iCs/>
      <w:color w:val="4F81BD"/>
      <w:spacing w:val="15"/>
      <w:sz w:val="24"/>
      <w:szCs w:val="24"/>
    </w:rPr>
  </w:style>
  <w:style w:type="character" w:styleId="Emphasis">
    <w:name w:val="Emphasis"/>
    <w:uiPriority w:val="20"/>
    <w:qFormat/>
    <w:rsid w:val="00FE3621"/>
    <w:rPr>
      <w:i/>
      <w:iCs/>
    </w:rPr>
  </w:style>
  <w:style w:type="paragraph" w:styleId="NoSpacing">
    <w:name w:val="No Spacing"/>
    <w:basedOn w:val="Normal"/>
    <w:link w:val="NoSpacingChar"/>
    <w:uiPriority w:val="1"/>
    <w:qFormat/>
    <w:rsid w:val="00FE3621"/>
    <w:pPr>
      <w:jc w:val="both"/>
    </w:pPr>
    <w:rPr>
      <w:rFonts w:ascii="Arial" w:eastAsia="Calibri" w:hAnsi="Arial"/>
      <w:sz w:val="20"/>
      <w:szCs w:val="20"/>
      <w:lang w:val="x-none" w:eastAsia="x-none"/>
    </w:rPr>
  </w:style>
  <w:style w:type="character" w:customStyle="1" w:styleId="NoSpacingChar">
    <w:name w:val="No Spacing Char"/>
    <w:link w:val="NoSpacing"/>
    <w:uiPriority w:val="1"/>
    <w:rsid w:val="00FE3621"/>
    <w:rPr>
      <w:rFonts w:ascii="Arial" w:eastAsia="Calibri" w:hAnsi="Arial" w:cs="Arial"/>
    </w:rPr>
  </w:style>
  <w:style w:type="paragraph" w:styleId="ListParagraph">
    <w:name w:val="List Paragraph"/>
    <w:basedOn w:val="Normal"/>
    <w:uiPriority w:val="34"/>
    <w:qFormat/>
    <w:rsid w:val="00FE3621"/>
    <w:pPr>
      <w:ind w:left="720"/>
    </w:pPr>
  </w:style>
  <w:style w:type="paragraph" w:styleId="IntenseQuote">
    <w:name w:val="Intense Quote"/>
    <w:basedOn w:val="Normal"/>
    <w:next w:val="Normal"/>
    <w:link w:val="IntenseQuoteChar"/>
    <w:uiPriority w:val="30"/>
    <w:qFormat/>
    <w:rsid w:val="00FE3621"/>
    <w:pPr>
      <w:pBdr>
        <w:bottom w:val="single" w:sz="4" w:space="4" w:color="4F81BD"/>
      </w:pBdr>
      <w:spacing w:before="200" w:after="280"/>
      <w:ind w:left="936" w:right="936"/>
    </w:pPr>
    <w:rPr>
      <w:b/>
      <w:bCs/>
      <w:i/>
      <w:iCs/>
      <w:color w:val="4F81BD"/>
      <w:sz w:val="20"/>
      <w:szCs w:val="20"/>
      <w:lang w:val="x-none" w:eastAsia="x-none"/>
    </w:rPr>
  </w:style>
  <w:style w:type="character" w:customStyle="1" w:styleId="IntenseQuoteChar">
    <w:name w:val="Intense Quote Char"/>
    <w:link w:val="IntenseQuote"/>
    <w:uiPriority w:val="30"/>
    <w:rsid w:val="00FE3621"/>
    <w:rPr>
      <w:rFonts w:ascii="Times New Roman" w:eastAsia="Times New Roman" w:hAnsi="Times New Roman" w:cs="Times New Roman"/>
      <w:b/>
      <w:bCs/>
      <w:i/>
      <w:iCs/>
      <w:color w:val="4F81BD"/>
      <w:sz w:val="20"/>
      <w:szCs w:val="20"/>
    </w:rPr>
  </w:style>
  <w:style w:type="character" w:styleId="IntenseEmphasis">
    <w:name w:val="Intense Emphasis"/>
    <w:uiPriority w:val="21"/>
    <w:qFormat/>
    <w:rsid w:val="00FE3621"/>
    <w:rPr>
      <w:rFonts w:ascii="Arial" w:hAnsi="Arial"/>
      <w:b/>
      <w:bCs/>
      <w:iCs/>
      <w:color w:val="4F81BD"/>
      <w:sz w:val="28"/>
    </w:rPr>
  </w:style>
  <w:style w:type="paragraph" w:customStyle="1" w:styleId="Style2">
    <w:name w:val="Style2"/>
    <w:basedOn w:val="Normal"/>
    <w:link w:val="Style2Char"/>
    <w:qFormat/>
    <w:rsid w:val="00FE3621"/>
    <w:pPr>
      <w:autoSpaceDE w:val="0"/>
      <w:autoSpaceDN w:val="0"/>
      <w:adjustRightInd w:val="0"/>
      <w:spacing w:after="40"/>
      <w:ind w:left="1135"/>
    </w:pPr>
    <w:rPr>
      <w:rFonts w:ascii="Arial" w:hAnsi="Arial"/>
      <w:color w:val="0070C0"/>
      <w:sz w:val="20"/>
      <w:szCs w:val="20"/>
      <w:lang w:val="x-none" w:eastAsia="en-GB"/>
    </w:rPr>
  </w:style>
  <w:style w:type="character" w:customStyle="1" w:styleId="Style2Char">
    <w:name w:val="Style2 Char"/>
    <w:link w:val="Style2"/>
    <w:rsid w:val="00FE3621"/>
    <w:rPr>
      <w:rFonts w:ascii="Arial" w:eastAsia="Times New Roman" w:hAnsi="Arial" w:cs="Arial"/>
      <w:color w:val="0070C0"/>
      <w:lang w:eastAsia="en-GB"/>
    </w:rPr>
  </w:style>
  <w:style w:type="paragraph" w:customStyle="1" w:styleId="Style3">
    <w:name w:val="Style3"/>
    <w:basedOn w:val="Normal"/>
    <w:autoRedefine/>
    <w:qFormat/>
    <w:rsid w:val="00FE3621"/>
    <w:pPr>
      <w:autoSpaceDE w:val="0"/>
      <w:autoSpaceDN w:val="0"/>
      <w:adjustRightInd w:val="0"/>
      <w:spacing w:after="40"/>
      <w:ind w:left="567" w:hanging="567"/>
    </w:pPr>
    <w:rPr>
      <w:rFonts w:ascii="Arial" w:hAnsi="Arial" w:cs="Arial"/>
      <w:b/>
      <w:color w:val="365F91"/>
      <w:sz w:val="28"/>
      <w:lang w:eastAsia="en-GB"/>
    </w:rPr>
  </w:style>
  <w:style w:type="paragraph" w:customStyle="1" w:styleId="Style4">
    <w:name w:val="Style4"/>
    <w:basedOn w:val="ListParagraph"/>
    <w:qFormat/>
    <w:rsid w:val="00FE3621"/>
    <w:pPr>
      <w:numPr>
        <w:numId w:val="2"/>
      </w:numPr>
      <w:spacing w:before="40" w:after="80" w:line="288" w:lineRule="auto"/>
    </w:pPr>
    <w:rPr>
      <w:b/>
      <w:sz w:val="28"/>
    </w:rPr>
  </w:style>
  <w:style w:type="paragraph" w:styleId="NormalWeb">
    <w:name w:val="Normal (Web)"/>
    <w:basedOn w:val="Normal"/>
    <w:uiPriority w:val="99"/>
    <w:rsid w:val="00EB46E0"/>
    <w:pPr>
      <w:spacing w:before="100" w:beforeAutospacing="1" w:after="100" w:afterAutospacing="1"/>
    </w:pPr>
    <w:rPr>
      <w:lang w:val="en-US"/>
    </w:rPr>
  </w:style>
  <w:style w:type="table" w:styleId="TableGrid">
    <w:name w:val="Table Grid"/>
    <w:basedOn w:val="TableNormal"/>
    <w:uiPriority w:val="59"/>
    <w:rsid w:val="00A87D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78A2"/>
    <w:pPr>
      <w:tabs>
        <w:tab w:val="center" w:pos="4513"/>
        <w:tab w:val="right" w:pos="9026"/>
      </w:tabs>
    </w:pPr>
    <w:rPr>
      <w:lang w:val="x-none" w:eastAsia="x-none"/>
    </w:rPr>
  </w:style>
  <w:style w:type="character" w:customStyle="1" w:styleId="HeaderChar">
    <w:name w:val="Header Char"/>
    <w:link w:val="Header"/>
    <w:uiPriority w:val="99"/>
    <w:rsid w:val="00F578A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578A2"/>
    <w:pPr>
      <w:tabs>
        <w:tab w:val="center" w:pos="4513"/>
        <w:tab w:val="right" w:pos="9026"/>
      </w:tabs>
    </w:pPr>
    <w:rPr>
      <w:lang w:val="x-none" w:eastAsia="x-none"/>
    </w:rPr>
  </w:style>
  <w:style w:type="character" w:customStyle="1" w:styleId="FooterChar">
    <w:name w:val="Footer Char"/>
    <w:link w:val="Footer"/>
    <w:uiPriority w:val="99"/>
    <w:rsid w:val="00F578A2"/>
    <w:rPr>
      <w:rFonts w:ascii="Times New Roman" w:eastAsia="Times New Roman" w:hAnsi="Times New Roman" w:cs="Times New Roman"/>
      <w:sz w:val="24"/>
      <w:szCs w:val="24"/>
    </w:rPr>
  </w:style>
  <w:style w:type="character" w:styleId="Hyperlink">
    <w:name w:val="Hyperlink"/>
    <w:uiPriority w:val="99"/>
    <w:unhideWhenUsed/>
    <w:rsid w:val="00E04E81"/>
    <w:rPr>
      <w:color w:val="4F81BD"/>
      <w:u w:val="single"/>
    </w:rPr>
  </w:style>
  <w:style w:type="paragraph" w:styleId="BalloonText">
    <w:name w:val="Balloon Text"/>
    <w:basedOn w:val="Normal"/>
    <w:link w:val="BalloonTextChar"/>
    <w:uiPriority w:val="99"/>
    <w:semiHidden/>
    <w:unhideWhenUsed/>
    <w:rsid w:val="00F618C6"/>
    <w:rPr>
      <w:rFonts w:ascii="Tahoma" w:hAnsi="Tahoma"/>
      <w:sz w:val="16"/>
      <w:szCs w:val="16"/>
      <w:lang w:val="x-none" w:eastAsia="x-none"/>
    </w:rPr>
  </w:style>
  <w:style w:type="character" w:customStyle="1" w:styleId="BalloonTextChar">
    <w:name w:val="Balloon Text Char"/>
    <w:link w:val="BalloonText"/>
    <w:uiPriority w:val="99"/>
    <w:semiHidden/>
    <w:rsid w:val="00F618C6"/>
    <w:rPr>
      <w:rFonts w:ascii="Tahoma" w:eastAsia="Times New Roman" w:hAnsi="Tahoma" w:cs="Tahoma"/>
      <w:sz w:val="16"/>
      <w:szCs w:val="16"/>
    </w:rPr>
  </w:style>
  <w:style w:type="paragraph" w:customStyle="1" w:styleId="Default">
    <w:name w:val="Default"/>
    <w:link w:val="DefaultChar"/>
    <w:rsid w:val="00497CAA"/>
    <w:pPr>
      <w:autoSpaceDE w:val="0"/>
      <w:autoSpaceDN w:val="0"/>
      <w:adjustRightInd w:val="0"/>
    </w:pPr>
    <w:rPr>
      <w:rFonts w:ascii="Arial" w:eastAsia="Times New Roman" w:hAnsi="Arial" w:cs="Arial"/>
      <w:color w:val="000000"/>
      <w:sz w:val="24"/>
      <w:szCs w:val="24"/>
    </w:rPr>
  </w:style>
  <w:style w:type="character" w:customStyle="1" w:styleId="DefaultChar">
    <w:name w:val="Default Char"/>
    <w:basedOn w:val="DefaultParagraphFont"/>
    <w:link w:val="Default"/>
    <w:rsid w:val="00497CAA"/>
    <w:rPr>
      <w:rFonts w:ascii="Arial" w:eastAsia="Times New Roman" w:hAnsi="Arial" w:cs="Arial"/>
      <w:color w:val="000000"/>
      <w:sz w:val="24"/>
      <w:szCs w:val="24"/>
    </w:rPr>
  </w:style>
  <w:style w:type="character" w:styleId="UnresolvedMention">
    <w:name w:val="Unresolved Mention"/>
    <w:basedOn w:val="DefaultParagraphFont"/>
    <w:uiPriority w:val="99"/>
    <w:unhideWhenUsed/>
    <w:rsid w:val="00922057"/>
    <w:rPr>
      <w:color w:val="605E5C"/>
      <w:shd w:val="clear" w:color="auto" w:fill="E1DFDD"/>
    </w:rPr>
  </w:style>
  <w:style w:type="character" w:styleId="CommentReference">
    <w:name w:val="annotation reference"/>
    <w:basedOn w:val="DefaultParagraphFont"/>
    <w:uiPriority w:val="99"/>
    <w:semiHidden/>
    <w:unhideWhenUsed/>
    <w:rsid w:val="00E93FD5"/>
    <w:rPr>
      <w:sz w:val="16"/>
      <w:szCs w:val="16"/>
    </w:rPr>
  </w:style>
  <w:style w:type="paragraph" w:styleId="CommentText">
    <w:name w:val="annotation text"/>
    <w:basedOn w:val="Normal"/>
    <w:link w:val="CommentTextChar"/>
    <w:uiPriority w:val="99"/>
    <w:semiHidden/>
    <w:unhideWhenUsed/>
    <w:rsid w:val="00E93FD5"/>
    <w:rPr>
      <w:sz w:val="20"/>
      <w:szCs w:val="20"/>
    </w:rPr>
  </w:style>
  <w:style w:type="character" w:customStyle="1" w:styleId="CommentTextChar">
    <w:name w:val="Comment Text Char"/>
    <w:basedOn w:val="DefaultParagraphFont"/>
    <w:link w:val="CommentText"/>
    <w:uiPriority w:val="99"/>
    <w:semiHidden/>
    <w:rsid w:val="00E93FD5"/>
    <w:rPr>
      <w:rFonts w:ascii="Times New Roman" w:eastAsia="Times New Roman" w:hAnsi="Times New Roman"/>
      <w:lang w:eastAsia="en-US"/>
    </w:rPr>
  </w:style>
  <w:style w:type="paragraph" w:styleId="CommentSubject">
    <w:name w:val="annotation subject"/>
    <w:basedOn w:val="CommentText"/>
    <w:next w:val="CommentText"/>
    <w:link w:val="CommentSubjectChar"/>
    <w:uiPriority w:val="99"/>
    <w:semiHidden/>
    <w:unhideWhenUsed/>
    <w:rsid w:val="00E93FD5"/>
    <w:rPr>
      <w:b/>
      <w:bCs/>
    </w:rPr>
  </w:style>
  <w:style w:type="character" w:customStyle="1" w:styleId="CommentSubjectChar">
    <w:name w:val="Comment Subject Char"/>
    <w:basedOn w:val="CommentTextChar"/>
    <w:link w:val="CommentSubject"/>
    <w:uiPriority w:val="99"/>
    <w:semiHidden/>
    <w:rsid w:val="00E93FD5"/>
    <w:rPr>
      <w:rFonts w:ascii="Times New Roman" w:eastAsia="Times New Roman" w:hAnsi="Times New Roman"/>
      <w:b/>
      <w:bCs/>
      <w:lang w:eastAsia="en-US"/>
    </w:rPr>
  </w:style>
  <w:style w:type="character" w:styleId="Mention">
    <w:name w:val="Mention"/>
    <w:basedOn w:val="DefaultParagraphFont"/>
    <w:uiPriority w:val="99"/>
    <w:unhideWhenUsed/>
    <w:rsid w:val="00BA27C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61124">
      <w:bodyDiv w:val="1"/>
      <w:marLeft w:val="0"/>
      <w:marRight w:val="0"/>
      <w:marTop w:val="0"/>
      <w:marBottom w:val="0"/>
      <w:divBdr>
        <w:top w:val="none" w:sz="0" w:space="0" w:color="auto"/>
        <w:left w:val="none" w:sz="0" w:space="0" w:color="auto"/>
        <w:bottom w:val="none" w:sz="0" w:space="0" w:color="auto"/>
        <w:right w:val="none" w:sz="0" w:space="0" w:color="auto"/>
      </w:divBdr>
    </w:div>
    <w:div w:id="277640361">
      <w:bodyDiv w:val="1"/>
      <w:marLeft w:val="0"/>
      <w:marRight w:val="0"/>
      <w:marTop w:val="0"/>
      <w:marBottom w:val="0"/>
      <w:divBdr>
        <w:top w:val="none" w:sz="0" w:space="0" w:color="auto"/>
        <w:left w:val="none" w:sz="0" w:space="0" w:color="auto"/>
        <w:bottom w:val="none" w:sz="0" w:space="0" w:color="auto"/>
        <w:right w:val="none" w:sz="0" w:space="0" w:color="auto"/>
      </w:divBdr>
    </w:div>
    <w:div w:id="562839694">
      <w:bodyDiv w:val="1"/>
      <w:marLeft w:val="0"/>
      <w:marRight w:val="0"/>
      <w:marTop w:val="0"/>
      <w:marBottom w:val="0"/>
      <w:divBdr>
        <w:top w:val="none" w:sz="0" w:space="0" w:color="auto"/>
        <w:left w:val="none" w:sz="0" w:space="0" w:color="auto"/>
        <w:bottom w:val="none" w:sz="0" w:space="0" w:color="auto"/>
        <w:right w:val="none" w:sz="0" w:space="0" w:color="auto"/>
      </w:divBdr>
    </w:div>
    <w:div w:id="780614801">
      <w:bodyDiv w:val="1"/>
      <w:marLeft w:val="0"/>
      <w:marRight w:val="0"/>
      <w:marTop w:val="0"/>
      <w:marBottom w:val="0"/>
      <w:divBdr>
        <w:top w:val="none" w:sz="0" w:space="0" w:color="auto"/>
        <w:left w:val="none" w:sz="0" w:space="0" w:color="auto"/>
        <w:bottom w:val="none" w:sz="0" w:space="0" w:color="auto"/>
        <w:right w:val="none" w:sz="0" w:space="0" w:color="auto"/>
      </w:divBdr>
    </w:div>
    <w:div w:id="1078138246">
      <w:bodyDiv w:val="1"/>
      <w:marLeft w:val="0"/>
      <w:marRight w:val="0"/>
      <w:marTop w:val="0"/>
      <w:marBottom w:val="0"/>
      <w:divBdr>
        <w:top w:val="none" w:sz="0" w:space="0" w:color="auto"/>
        <w:left w:val="none" w:sz="0" w:space="0" w:color="auto"/>
        <w:bottom w:val="none" w:sz="0" w:space="0" w:color="auto"/>
        <w:right w:val="none" w:sz="0" w:space="0" w:color="auto"/>
      </w:divBdr>
    </w:div>
    <w:div w:id="1563827771">
      <w:bodyDiv w:val="1"/>
      <w:marLeft w:val="0"/>
      <w:marRight w:val="0"/>
      <w:marTop w:val="0"/>
      <w:marBottom w:val="0"/>
      <w:divBdr>
        <w:top w:val="none" w:sz="0" w:space="0" w:color="auto"/>
        <w:left w:val="none" w:sz="0" w:space="0" w:color="auto"/>
        <w:bottom w:val="none" w:sz="0" w:space="0" w:color="auto"/>
        <w:right w:val="none" w:sz="0" w:space="0" w:color="auto"/>
      </w:divBdr>
    </w:div>
    <w:div w:id="1661107470">
      <w:bodyDiv w:val="1"/>
      <w:marLeft w:val="0"/>
      <w:marRight w:val="0"/>
      <w:marTop w:val="0"/>
      <w:marBottom w:val="0"/>
      <w:divBdr>
        <w:top w:val="none" w:sz="0" w:space="0" w:color="auto"/>
        <w:left w:val="none" w:sz="0" w:space="0" w:color="auto"/>
        <w:bottom w:val="none" w:sz="0" w:space="0" w:color="auto"/>
        <w:right w:val="none" w:sz="0" w:space="0" w:color="auto"/>
      </w:divBdr>
    </w:div>
    <w:div w:id="1853449704">
      <w:bodyDiv w:val="1"/>
      <w:marLeft w:val="0"/>
      <w:marRight w:val="0"/>
      <w:marTop w:val="0"/>
      <w:marBottom w:val="0"/>
      <w:divBdr>
        <w:top w:val="none" w:sz="0" w:space="0" w:color="auto"/>
        <w:left w:val="none" w:sz="0" w:space="0" w:color="auto"/>
        <w:bottom w:val="none" w:sz="0" w:space="0" w:color="auto"/>
        <w:right w:val="none" w:sz="0" w:space="0" w:color="auto"/>
      </w:divBdr>
    </w:div>
    <w:div w:id="209809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erts.instructure.com/courses/95956" TargetMode="External"/><Relationship Id="rId18" Type="http://schemas.openxmlformats.org/officeDocument/2006/relationships/hyperlink" Target="https://www.studynet1.herts.ac.uk/ptl/common/LIS.nsf/lis/busines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herts.instructure.com/courses/61421/modules/1491488" TargetMode="External"/><Relationship Id="rId7" Type="http://schemas.openxmlformats.org/officeDocument/2006/relationships/settings" Target="settings.xml"/><Relationship Id="rId12" Type="http://schemas.openxmlformats.org/officeDocument/2006/relationships/hyperlink" Target="http://go.herts.ac.uk/CASE" TargetMode="External"/><Relationship Id="rId17" Type="http://schemas.openxmlformats.org/officeDocument/2006/relationships/hyperlink" Target="https://www.studynet1.herts.ac.uk/ptl/common/learning_resources.nsf/Learning+Resources?ReadFor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studynet1.herts.ac.uk/ptl/common/learning_resources.nsf/Learning+Resources?ReadForm" TargetMode="External"/><Relationship Id="rId20" Type="http://schemas.openxmlformats.org/officeDocument/2006/relationships/hyperlink" Target="https://herts.instructure.com/courses/61421/external_tools/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cademic-skills@herts.ac.uk"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hbsacademic-english@herts.ac.uk"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herts.instructure.com/courses/6142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hbsacademic-english@herts.ac.uk" TargetMode="External"/><Relationship Id="rId22" Type="http://schemas.openxmlformats.org/officeDocument/2006/relationships/hyperlink" Target="https://herts.instructure.com/courses/61421/pages/1-1-ask-a-librarian-online-appoint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e15bb35-a4f2-42c2-a19a-c3176b9ec8ac">
      <UserInfo>
        <DisplayName>Sunmi Sijuade</DisplayName>
        <AccountId>728</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18AD911E6F90174AA6F037A513238939" ma:contentTypeVersion="8" ma:contentTypeDescription="Create a new document." ma:contentTypeScope="" ma:versionID="a0bdde526a9c603b10084de03912cc25">
  <xsd:schema xmlns:xsd="http://www.w3.org/2001/XMLSchema" xmlns:xs="http://www.w3.org/2001/XMLSchema" xmlns:p="http://schemas.microsoft.com/office/2006/metadata/properties" xmlns:ns2="ee2e9a9c-6c28-412f-b995-9c2646b283dd" xmlns:ns3="8e15bb35-a4f2-42c2-a19a-c3176b9ec8ac" targetNamespace="http://schemas.microsoft.com/office/2006/metadata/properties" ma:root="true" ma:fieldsID="2f5db542e4947c3a306fa39213c61398" ns2:_="" ns3:_="">
    <xsd:import namespace="ee2e9a9c-6c28-412f-b995-9c2646b283dd"/>
    <xsd:import namespace="8e15bb35-a4f2-42c2-a19a-c3176b9ec8a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2e9a9c-6c28-412f-b995-9c2646b283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e15bb35-a4f2-42c2-a19a-c3176b9ec8a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20479A-1A41-4661-AB7A-2CBA67B728E0}">
  <ds:schemaRefs>
    <ds:schemaRef ds:uri="http://schemas.microsoft.com/office/2006/metadata/properties"/>
    <ds:schemaRef ds:uri="http://schemas.microsoft.com/office/infopath/2007/PartnerControls"/>
    <ds:schemaRef ds:uri="8e15bb35-a4f2-42c2-a19a-c3176b9ec8ac"/>
  </ds:schemaRefs>
</ds:datastoreItem>
</file>

<file path=customXml/itemProps2.xml><?xml version="1.0" encoding="utf-8"?>
<ds:datastoreItem xmlns:ds="http://schemas.openxmlformats.org/officeDocument/2006/customXml" ds:itemID="{56D6A6A9-98A8-45BC-87E7-C73297C982A7}">
  <ds:schemaRefs>
    <ds:schemaRef ds:uri="http://schemas.microsoft.com/sharepoint/v3/contenttype/forms"/>
  </ds:schemaRefs>
</ds:datastoreItem>
</file>

<file path=customXml/itemProps3.xml><?xml version="1.0" encoding="utf-8"?>
<ds:datastoreItem xmlns:ds="http://schemas.openxmlformats.org/officeDocument/2006/customXml" ds:itemID="{CFA56F4A-9FFC-4907-A285-F6844DD71CDE}">
  <ds:schemaRefs>
    <ds:schemaRef ds:uri="http://schemas.openxmlformats.org/officeDocument/2006/bibliography"/>
  </ds:schemaRefs>
</ds:datastoreItem>
</file>

<file path=customXml/itemProps4.xml><?xml version="1.0" encoding="utf-8"?>
<ds:datastoreItem xmlns:ds="http://schemas.openxmlformats.org/officeDocument/2006/customXml" ds:itemID="{6AE08767-B6A7-4317-82D4-15CDA055BA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2e9a9c-6c28-412f-b995-9c2646b283dd"/>
    <ds:schemaRef ds:uri="8e15bb35-a4f2-42c2-a19a-c3176b9ec8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1253</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8381</CharactersWithSpaces>
  <SharedDoc>false</SharedDoc>
  <HLinks>
    <vt:vector size="72" baseType="variant">
      <vt:variant>
        <vt:i4>5242956</vt:i4>
      </vt:variant>
      <vt:variant>
        <vt:i4>33</vt:i4>
      </vt:variant>
      <vt:variant>
        <vt:i4>0</vt:i4>
      </vt:variant>
      <vt:variant>
        <vt:i4>5</vt:i4>
      </vt:variant>
      <vt:variant>
        <vt:lpwstr>https://herts.instructure.com/courses/61421/pages/1-1-ask-a-librarian-online-appointments</vt:lpwstr>
      </vt:variant>
      <vt:variant>
        <vt:lpwstr/>
      </vt:variant>
      <vt:variant>
        <vt:i4>4128819</vt:i4>
      </vt:variant>
      <vt:variant>
        <vt:i4>30</vt:i4>
      </vt:variant>
      <vt:variant>
        <vt:i4>0</vt:i4>
      </vt:variant>
      <vt:variant>
        <vt:i4>5</vt:i4>
      </vt:variant>
      <vt:variant>
        <vt:lpwstr>https://herts.instructure.com/courses/61421/modules/1491488</vt:lpwstr>
      </vt:variant>
      <vt:variant>
        <vt:lpwstr/>
      </vt:variant>
      <vt:variant>
        <vt:i4>1245288</vt:i4>
      </vt:variant>
      <vt:variant>
        <vt:i4>27</vt:i4>
      </vt:variant>
      <vt:variant>
        <vt:i4>0</vt:i4>
      </vt:variant>
      <vt:variant>
        <vt:i4>5</vt:i4>
      </vt:variant>
      <vt:variant>
        <vt:lpwstr>https://herts.instructure.com/courses/61421/external_tools/6</vt:lpwstr>
      </vt:variant>
      <vt:variant>
        <vt:lpwstr/>
      </vt:variant>
      <vt:variant>
        <vt:i4>8192040</vt:i4>
      </vt:variant>
      <vt:variant>
        <vt:i4>24</vt:i4>
      </vt:variant>
      <vt:variant>
        <vt:i4>0</vt:i4>
      </vt:variant>
      <vt:variant>
        <vt:i4>5</vt:i4>
      </vt:variant>
      <vt:variant>
        <vt:lpwstr>https://herts.instructure.com/courses/61421</vt:lpwstr>
      </vt:variant>
      <vt:variant>
        <vt:lpwstr/>
      </vt:variant>
      <vt:variant>
        <vt:i4>5832784</vt:i4>
      </vt:variant>
      <vt:variant>
        <vt:i4>21</vt:i4>
      </vt:variant>
      <vt:variant>
        <vt:i4>0</vt:i4>
      </vt:variant>
      <vt:variant>
        <vt:i4>5</vt:i4>
      </vt:variant>
      <vt:variant>
        <vt:lpwstr>https://www.studynet1.herts.ac.uk/ptl/common/LIS.nsf/lis/business</vt:lpwstr>
      </vt:variant>
      <vt:variant>
        <vt:lpwstr/>
      </vt:variant>
      <vt:variant>
        <vt:i4>1704043</vt:i4>
      </vt:variant>
      <vt:variant>
        <vt:i4>18</vt:i4>
      </vt:variant>
      <vt:variant>
        <vt:i4>0</vt:i4>
      </vt:variant>
      <vt:variant>
        <vt:i4>5</vt:i4>
      </vt:variant>
      <vt:variant>
        <vt:lpwstr>https://www.studynet1.herts.ac.uk/ptl/common/learning_resources.nsf/Learning+Resources?ReadForm</vt:lpwstr>
      </vt:variant>
      <vt:variant>
        <vt:lpwstr/>
      </vt:variant>
      <vt:variant>
        <vt:i4>1704043</vt:i4>
      </vt:variant>
      <vt:variant>
        <vt:i4>15</vt:i4>
      </vt:variant>
      <vt:variant>
        <vt:i4>0</vt:i4>
      </vt:variant>
      <vt:variant>
        <vt:i4>5</vt:i4>
      </vt:variant>
      <vt:variant>
        <vt:lpwstr>https://www.studynet1.herts.ac.uk/ptl/common/learning_resources.nsf/Learning+Resources?ReadForm</vt:lpwstr>
      </vt:variant>
      <vt:variant>
        <vt:lpwstr/>
      </vt:variant>
      <vt:variant>
        <vt:i4>4063249</vt:i4>
      </vt:variant>
      <vt:variant>
        <vt:i4>12</vt:i4>
      </vt:variant>
      <vt:variant>
        <vt:i4>0</vt:i4>
      </vt:variant>
      <vt:variant>
        <vt:i4>5</vt:i4>
      </vt:variant>
      <vt:variant>
        <vt:lpwstr>mailto:hbsacademic-english@herts.ac.uk</vt:lpwstr>
      </vt:variant>
      <vt:variant>
        <vt:lpwstr/>
      </vt:variant>
      <vt:variant>
        <vt:i4>4063249</vt:i4>
      </vt:variant>
      <vt:variant>
        <vt:i4>9</vt:i4>
      </vt:variant>
      <vt:variant>
        <vt:i4>0</vt:i4>
      </vt:variant>
      <vt:variant>
        <vt:i4>5</vt:i4>
      </vt:variant>
      <vt:variant>
        <vt:lpwstr>mailto:hbsacademic-english@herts.ac.uk</vt:lpwstr>
      </vt:variant>
      <vt:variant>
        <vt:lpwstr/>
      </vt:variant>
      <vt:variant>
        <vt:i4>8257578</vt:i4>
      </vt:variant>
      <vt:variant>
        <vt:i4>6</vt:i4>
      </vt:variant>
      <vt:variant>
        <vt:i4>0</vt:i4>
      </vt:variant>
      <vt:variant>
        <vt:i4>5</vt:i4>
      </vt:variant>
      <vt:variant>
        <vt:lpwstr>https://herts.instructure.com/courses/95956</vt:lpwstr>
      </vt:variant>
      <vt:variant>
        <vt:lpwstr/>
      </vt:variant>
      <vt:variant>
        <vt:i4>6291515</vt:i4>
      </vt:variant>
      <vt:variant>
        <vt:i4>3</vt:i4>
      </vt:variant>
      <vt:variant>
        <vt:i4>0</vt:i4>
      </vt:variant>
      <vt:variant>
        <vt:i4>5</vt:i4>
      </vt:variant>
      <vt:variant>
        <vt:lpwstr>http://go.herts.ac.uk/CASE</vt:lpwstr>
      </vt:variant>
      <vt:variant>
        <vt:lpwstr/>
      </vt:variant>
      <vt:variant>
        <vt:i4>7995484</vt:i4>
      </vt:variant>
      <vt:variant>
        <vt:i4>0</vt:i4>
      </vt:variant>
      <vt:variant>
        <vt:i4>0</vt:i4>
      </vt:variant>
      <vt:variant>
        <vt:i4>5</vt:i4>
      </vt:variant>
      <vt:variant>
        <vt:lpwstr>mailto:academic-skills@herts.ac.uk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UH</dc:creator>
  <cp:keywords/>
  <cp:lastModifiedBy>Marianna Dorking</cp:lastModifiedBy>
  <cp:revision>2</cp:revision>
  <cp:lastPrinted>2019-09-23T18:20:00Z</cp:lastPrinted>
  <dcterms:created xsi:type="dcterms:W3CDTF">2023-01-26T11:56:00Z</dcterms:created>
  <dcterms:modified xsi:type="dcterms:W3CDTF">2023-01-26T11:56:00Z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0x01010018AD911E6F90174AA6F037A513238939</vt:lpwstr>
  </property>
</Properties>
</file>