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与华罗庚的谈话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（1952年1月1日）</w:t>
      </w:r>
    </w:p>
    <w:p w14:paraId="09D19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华罗庚，到这里来坐。”</w:t>
      </w:r>
    </w:p>
    <w:p w14:paraId="0D3DB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华罗庚顺着声音望去，隐约看见一个人正在向他招手，便走了过去，定睛一看，叫他的人竟然是毛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5AD9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毛主席微笑着说：</w:t>
      </w:r>
      <w:r>
        <w:rPr>
          <w:rFonts w:hint="eastAsia" w:ascii="仿宋" w:hAnsi="仿宋" w:eastAsia="仿宋"/>
          <w:sz w:val="32"/>
          <w:szCs w:val="32"/>
        </w:rPr>
        <w:t>“华先生，你好啊！”</w:t>
      </w:r>
    </w:p>
    <w:p w14:paraId="41BA4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华罗庚：“好，主席好！我准备了一篇稿子，来得晚了。”</w:t>
      </w:r>
    </w:p>
    <w:p w14:paraId="7E76E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让华罗庚在自己旁边的空位上坐下来，一边看演出，一边和他聊天。坐在旁边的梁思成也不时插上几句话。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B567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毛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sz w:val="32"/>
          <w:szCs w:val="32"/>
        </w:rPr>
        <w:t>聊到高兴处，伸出手拍着华罗庚的肩膀说：</w:t>
      </w:r>
      <w:r>
        <w:rPr>
          <w:rFonts w:hint="eastAsia" w:ascii="仿宋" w:hAnsi="仿宋" w:eastAsia="仿宋"/>
          <w:sz w:val="32"/>
          <w:szCs w:val="32"/>
        </w:rPr>
        <w:t>“华罗庚先生，你也是苦出身嘛，希望你能为新中国多培养些好学生。”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华罗庚：“主席，我一定努力工作，一定努力工作，决不辜负主席的期望。”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关于这个谈话的真实性及时间还存在争议，《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2067页记载内容编辑而成。标题为编者所加。华罗庚，1910年11月12日出生于江苏省常州金坛县一个贫民家庭，读完初中，他便进入职业学校学习，由于交不起学费，读了一年半只好辍学，一边在父亲的杂货店里帮忙，一边自学数学，1930年写出了论文《苏家驹之代数的五次方程式解法不能成立的理由》，刊登在上海《科学》杂志上，轰动了中国数学界。清华大学数学系主任熊庆来请华罗庚到清华大学工作和深造；后来，华罗庚又到英国剑桥大学研究和深造。1938年，他回国后被聘为昆明西南联大教授，写下了《堆垒素数论》。1946年，华罗庚到美国普林斯顿大学为客籍教授、伊利诺伊大学教授。新中国成立后，华罗庚毅然归国，担任清华大学数学系主任、教授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B94095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10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2024-07-11T12:46:24Z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068CD456665947479A441FFBBF0FAA8D_13</vt:lpwstr>
  </property>
</Properties>
</file>