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与罗光禄的谈话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（1952年1月1日）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尚昆同志睡了，你直接去办。要谭政同志亲收，要取回他的收条。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]关于这个谈话</w:t>
      </w:r>
      <w:bookmarkStart w:id="0" w:name="_GoBack"/>
      <w:bookmarkEnd w:id="0"/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的真实性及时间还存在争议，《毛泽东年谱》中并未记载。本文是根据东方直心同志编著的《毛泽东大传》（2021年终极版）第六卷，第2066页记载内容编辑而成。标题为编者所加。1951年12月31日，毛主席看到送来的中南军区的两个材料，一个是军区党委12月29日关于开展反贪污、反浪费、反官僚主义斗争给所属军内各级党委的指示，内中提出必须以开展“三反”斗争作为当前中心工作；一个是谭政12月30日15时关于将整编和“三反”结合进行给军委主席的电报。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毛主席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立即指示将批评中南军区的电报停发，并给谭政写了一封信，此时，已经是1952年1月1日凌晨2时了，毛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主席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依然毫无倦意，又在信封上写了“</w:t>
      </w:r>
      <w:r>
        <w:rPr>
          <w:rFonts w:hint="eastAsia" w:ascii="黑体" w:hAnsi="黑体" w:eastAsia="黑体" w:cs="黑体"/>
          <w:b/>
          <w:bCs/>
          <w:kern w:val="2"/>
          <w:sz w:val="21"/>
          <w:szCs w:val="21"/>
          <w:lang w:val="en-US" w:eastAsia="zh-CN" w:bidi="ar-SA"/>
        </w:rPr>
        <w:t>尚昆派人飞送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”这几个字。他想了一下，又把值班秘书罗光禄叫来，说道：“</w:t>
      </w:r>
      <w:r>
        <w:rPr>
          <w:rFonts w:hint="eastAsia" w:ascii="黑体" w:hAnsi="黑体" w:eastAsia="黑体" w:cs="黑体"/>
          <w:b/>
          <w:bCs/>
          <w:kern w:val="2"/>
          <w:sz w:val="21"/>
          <w:szCs w:val="21"/>
          <w:lang w:val="en-US" w:eastAsia="zh-CN" w:bidi="ar-SA"/>
        </w:rPr>
        <w:t>尚昆同志睡了，你直接去办。要谭政同志亲收，要取回他的收条。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”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95621E0"/>
    <w:rsid w:val="0F357343"/>
    <w:rsid w:val="14D27EA6"/>
    <w:rsid w:val="1C8D58F4"/>
    <w:rsid w:val="25635848"/>
    <w:rsid w:val="26377E29"/>
    <w:rsid w:val="27E768A4"/>
    <w:rsid w:val="28A41EE5"/>
    <w:rsid w:val="2A992910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46</Words>
  <Characters>49</Characters>
  <Lines>15</Lines>
  <Paragraphs>4</Paragraphs>
  <TotalTime>1</TotalTime>
  <ScaleCrop>false</ScaleCrop>
  <LinksUpToDate>false</LinksUpToDate>
  <CharactersWithSpaces>49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2024-07-11T12:40:19Z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D97BC0FBF2404E14B12579AA07DDEE47_13</vt:lpwstr>
  </property>
</Properties>
</file>