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38D9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jc w:val="center"/>
        <w:textAlignment w:val="auto"/>
        <w:rPr>
          <w:rFonts w:hint="eastAsia" w:ascii="仿宋" w:hAnsi="仿宋" w:eastAsia="仿宋" w:cs="仿宋"/>
          <w:sz w:val="36"/>
          <w:szCs w:val="36"/>
          <w:lang w:val="en-US" w:eastAsia="zh-CN"/>
        </w:rPr>
      </w:pPr>
      <w:bookmarkStart w:id="0" w:name="_GoBack"/>
      <w:r>
        <w:rPr>
          <w:rFonts w:hint="eastAsia" w:ascii="黑体" w:hAnsi="黑体" w:eastAsia="黑体" w:cs="黑体"/>
          <w:sz w:val="44"/>
          <w:szCs w:val="44"/>
          <w:vertAlign w:val="baseline"/>
          <w:lang w:val="en-US" w:eastAsia="zh-CN"/>
        </w:rPr>
        <w:t>在全国政协一届常务委员会第三十八次（扩大）会议上的谈话</w:t>
      </w:r>
      <w:bookmarkEnd w:id="0"/>
      <w:r>
        <w:rPr>
          <w:rFonts w:hint="eastAsia" w:ascii="仿宋" w:hAnsi="仿宋" w:eastAsia="仿宋" w:cs="仿宋"/>
          <w:sz w:val="36"/>
          <w:szCs w:val="36"/>
          <w:vertAlign w:val="superscript"/>
          <w:lang w:val="en-US" w:eastAsia="zh-CN"/>
        </w:rPr>
        <w:t>[</w:t>
      </w:r>
      <w:r>
        <w:rPr>
          <w:rFonts w:hint="eastAsia" w:ascii="仿宋" w:hAnsi="仿宋" w:eastAsia="仿宋" w:cs="仿宋"/>
          <w:sz w:val="36"/>
          <w:szCs w:val="36"/>
          <w:vertAlign w:val="superscript"/>
          <w:lang w:val="en-US" w:eastAsia="zh-CN"/>
        </w:rPr>
        <w:footnoteReference w:id="0"/>
      </w:r>
      <w:r>
        <w:rPr>
          <w:rFonts w:hint="eastAsia" w:ascii="仿宋" w:hAnsi="仿宋" w:eastAsia="仿宋" w:cs="仿宋"/>
          <w:sz w:val="36"/>
          <w:szCs w:val="36"/>
          <w:vertAlign w:val="superscript"/>
          <w:lang w:val="en-US" w:eastAsia="zh-CN"/>
        </w:rPr>
        <w:t>]</w:t>
      </w:r>
    </w:p>
    <w:p w14:paraId="65E22F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jc w:val="center"/>
        <w:textAlignment w:val="auto"/>
        <w:rPr>
          <w:rFonts w:hint="eastAsia" w:ascii="楷体" w:hAnsi="楷体" w:eastAsia="楷体"/>
          <w:sz w:val="36"/>
          <w:szCs w:val="36"/>
          <w:lang w:val="en-US" w:eastAsia="zh-CN"/>
        </w:rPr>
      </w:pPr>
      <w:r>
        <w:rPr>
          <w:rFonts w:hint="eastAsia" w:ascii="楷体" w:hAnsi="楷体" w:eastAsia="楷体"/>
          <w:sz w:val="36"/>
          <w:szCs w:val="36"/>
          <w:lang w:val="en-US" w:eastAsia="zh-CN"/>
        </w:rPr>
        <w:t>（1952年8月4日）</w:t>
      </w:r>
    </w:p>
    <w:p w14:paraId="6867DA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jc w:val="center"/>
        <w:textAlignment w:val="auto"/>
        <w:rPr>
          <w:rFonts w:hint="eastAsia" w:ascii="黑体" w:hAnsi="黑体" w:eastAsia="黑体" w:cs="黑体"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sz w:val="36"/>
          <w:szCs w:val="36"/>
          <w:lang w:val="en-US" w:eastAsia="zh-CN"/>
        </w:rPr>
        <w:t>一</w:t>
      </w:r>
    </w:p>
    <w:p w14:paraId="11A3E5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大概二三十年吧。</w:t>
      </w:r>
    </w:p>
    <w:p w14:paraId="56EFEC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jc w:val="center"/>
        <w:textAlignment w:val="auto"/>
        <w:rPr>
          <w:rFonts w:hint="eastAsia" w:ascii="黑体" w:hAnsi="黑体" w:eastAsia="黑体" w:cs="黑体"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sz w:val="36"/>
          <w:szCs w:val="36"/>
          <w:lang w:val="en-US" w:eastAsia="zh-CN"/>
        </w:rPr>
        <w:t>二</w:t>
      </w:r>
    </w:p>
    <w:p w14:paraId="5E0982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“山字型构造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”</w:t>
      </w:r>
      <w:r>
        <w:rPr>
          <w:rFonts w:hint="eastAsia" w:ascii="仿宋" w:hAnsi="仿宋" w:eastAsia="仿宋"/>
          <w:sz w:val="32"/>
          <w:szCs w:val="32"/>
        </w:rPr>
        <w:t>是怎么回事？你是不是给我讲一讲？</w:t>
      </w:r>
    </w:p>
    <w:p w14:paraId="09498B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jc w:val="center"/>
        <w:textAlignment w:val="auto"/>
        <w:rPr>
          <w:rFonts w:hint="eastAsia" w:ascii="黑体" w:hAnsi="黑体" w:eastAsia="黑体" w:cs="黑体"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sz w:val="36"/>
          <w:szCs w:val="36"/>
          <w:lang w:val="en-US" w:eastAsia="zh-CN"/>
        </w:rPr>
        <w:t>三</w:t>
      </w:r>
    </w:p>
    <w:p w14:paraId="7E22E5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在政协会议期间，毛泽东特意邀请来北京参加会议的程潜到家里吃午饭。饭后，两人外出散步，边走边聊，来到了中南海边。</w:t>
      </w:r>
      <w:r>
        <w:rPr>
          <w:rFonts w:hint="eastAsia" w:ascii="仿宋" w:hAnsi="仿宋" w:eastAsia="仿宋"/>
          <w:sz w:val="32"/>
          <w:szCs w:val="32"/>
          <w:lang w:eastAsia="zh-CN"/>
        </w:rPr>
        <w:t>）</w:t>
      </w:r>
    </w:p>
    <w:p w14:paraId="631ECB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</w:t>
      </w: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主席</w:t>
      </w:r>
      <w:r>
        <w:rPr>
          <w:rFonts w:hint="eastAsia" w:ascii="黑体" w:hAnsi="黑体" w:eastAsia="黑体" w:cs="黑体"/>
          <w:b/>
          <w:bCs/>
          <w:sz w:val="32"/>
          <w:szCs w:val="32"/>
        </w:rPr>
        <w:t>：</w:t>
      </w:r>
      <w:r>
        <w:rPr>
          <w:rFonts w:hint="eastAsia" w:ascii="仿宋" w:hAnsi="仿宋" w:eastAsia="仿宋"/>
          <w:sz w:val="32"/>
          <w:szCs w:val="32"/>
        </w:rPr>
        <w:t>“前人对中南海曾有‘翡翠层楼浮树杪，芙蓉小殿出波心’的赞誉，今日置身其间，不知颂公有何感受？”</w:t>
      </w:r>
    </w:p>
    <w:p w14:paraId="1A6A02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程潜：“名不虚传，妙不可言，妙不可言啊！”</w:t>
      </w:r>
    </w:p>
    <w:p w14:paraId="40B05F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毛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见南海边泊着一条小船，便提议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去划船。</w:t>
      </w:r>
      <w:r>
        <w:rPr>
          <w:rFonts w:hint="eastAsia" w:ascii="仿宋" w:hAnsi="仿宋" w:eastAsia="仿宋"/>
          <w:sz w:val="32"/>
          <w:szCs w:val="32"/>
          <w:lang w:eastAsia="zh-CN"/>
        </w:rPr>
        <w:t>）</w:t>
      </w:r>
    </w:p>
    <w:p w14:paraId="21DDF1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</w:t>
      </w: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主席</w:t>
      </w:r>
      <w:r>
        <w:rPr>
          <w:rFonts w:hint="eastAsia" w:ascii="黑体" w:hAnsi="黑体" w:eastAsia="黑体" w:cs="黑体"/>
          <w:b/>
          <w:bCs/>
          <w:sz w:val="32"/>
          <w:szCs w:val="32"/>
        </w:rPr>
        <w:t>：</w:t>
      </w:r>
      <w:r>
        <w:rPr>
          <w:rFonts w:hint="eastAsia" w:ascii="仿宋" w:hAnsi="仿宋" w:eastAsia="仿宋"/>
          <w:sz w:val="32"/>
          <w:szCs w:val="32"/>
        </w:rPr>
        <w:t>“我们划划船吧。”</w:t>
      </w:r>
    </w:p>
    <w:p w14:paraId="3A8266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说罢，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</w:rPr>
        <w:t>登上了那小木船，待程潜上船坐稳后，操起桨要亲自为程潜划船。</w:t>
      </w:r>
      <w:r>
        <w:rPr>
          <w:rFonts w:hint="eastAsia" w:ascii="仿宋" w:hAnsi="仿宋" w:eastAsia="仿宋"/>
          <w:sz w:val="32"/>
          <w:szCs w:val="32"/>
          <w:lang w:eastAsia="zh-CN"/>
        </w:rPr>
        <w:t>）</w:t>
      </w:r>
    </w:p>
    <w:p w14:paraId="6F0904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程潜：“使不得！使不得！你是国家主席，怎能让你为我荡桨！”</w:t>
      </w:r>
    </w:p>
    <w:p w14:paraId="4EC919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</w:t>
      </w: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主席</w:t>
      </w:r>
      <w:r>
        <w:rPr>
          <w:rFonts w:hint="eastAsia" w:ascii="黑体" w:hAnsi="黑体" w:eastAsia="黑体" w:cs="黑体"/>
          <w:b/>
          <w:bCs/>
          <w:sz w:val="32"/>
          <w:szCs w:val="32"/>
        </w:rPr>
        <w:t>：</w:t>
      </w:r>
      <w:r>
        <w:rPr>
          <w:rFonts w:hint="eastAsia" w:ascii="仿宋" w:hAnsi="仿宋" w:eastAsia="仿宋"/>
          <w:sz w:val="32"/>
          <w:szCs w:val="32"/>
        </w:rPr>
        <w:t>“哪里，哪里，你是国民党元老，爱国高级将领，又是我的老上级、家乡人，还分什么彼此。何况你已是古稀之年，总不能让你划桨啊！还是客随主便吧。”</w:t>
      </w:r>
    </w:p>
    <w:sectPr>
      <w:footerReference r:id="rId4" w:type="default"/>
      <w:footnotePr>
        <w:numFmt w:val="decimal"/>
      </w:footnotePr>
      <w:pgSz w:w="11906" w:h="16838"/>
      <w:pgMar w:top="1701" w:right="1701" w:bottom="1701" w:left="1701" w:header="851" w:footer="992" w:gutter="113"/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书宋_GBK">
    <w:altName w:val="微软雅黑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DejaVu Sans">
    <w:altName w:val="Segoe Print"/>
    <w:panose1 w:val="020B0603030804020204"/>
    <w:charset w:val="00"/>
    <w:family w:val="auto"/>
    <w:pitch w:val="default"/>
    <w:sig w:usb0="00000000" w:usb1="00000000" w:usb2="0A246029" w:usb3="0400200C" w:csb0="600001FF" w:csb1="DFFF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汉仪魏碑简">
    <w:panose1 w:val="02010600000101010101"/>
    <w:charset w:val="80"/>
    <w:family w:val="auto"/>
    <w:pitch w:val="default"/>
    <w:sig w:usb0="800002BF" w:usb1="184F6CF8" w:usb2="00000012" w:usb3="00000000" w:csb0="00020001" w:csb1="00000000"/>
  </w:font>
  <w:font w:name="微软雅黑 Light">
    <w:panose1 w:val="020B0502040204020203"/>
    <w:charset w:val="86"/>
    <w:family w:val="auto"/>
    <w:pitch w:val="default"/>
    <w:sig w:usb0="80000287" w:usb1="2ACF001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829354485"/>
      <w:docPartObj>
        <w:docPartGallery w:val="autotext"/>
      </w:docPartObj>
    </w:sdtPr>
    <w:sdtEndPr>
      <w:rPr>
        <w:rFonts w:ascii="仿宋" w:hAnsi="仿宋" w:eastAsia="仿宋"/>
        <w:sz w:val="30"/>
        <w:szCs w:val="30"/>
      </w:rPr>
    </w:sdtEndPr>
    <w:sdtContent>
      <w:p w14:paraId="77B07A0E">
        <w:pPr>
          <w:pStyle w:val="3"/>
          <w:jc w:val="center"/>
          <w:rPr>
            <w:rFonts w:ascii="仿宋" w:hAnsi="仿宋" w:eastAsia="仿宋"/>
            <w:sz w:val="30"/>
            <w:szCs w:val="30"/>
          </w:rPr>
        </w:pPr>
        <w:r>
          <w:rPr>
            <w:rFonts w:ascii="仿宋" w:hAnsi="仿宋" w:eastAsia="仿宋"/>
            <w:sz w:val="24"/>
            <w:szCs w:val="24"/>
          </w:rPr>
          <w:fldChar w:fldCharType="begin"/>
        </w:r>
        <w:r>
          <w:rPr>
            <w:rFonts w:ascii="仿宋" w:hAnsi="仿宋" w:eastAsia="仿宋"/>
            <w:sz w:val="24"/>
            <w:szCs w:val="24"/>
          </w:rPr>
          <w:instrText xml:space="preserve">PAGE   \* MERGEFORMAT</w:instrText>
        </w:r>
        <w:r>
          <w:rPr>
            <w:rFonts w:ascii="仿宋" w:hAnsi="仿宋" w:eastAsia="仿宋"/>
            <w:sz w:val="24"/>
            <w:szCs w:val="24"/>
          </w:rPr>
          <w:fldChar w:fldCharType="separate"/>
        </w:r>
        <w:r>
          <w:rPr>
            <w:rFonts w:ascii="仿宋" w:hAnsi="仿宋" w:eastAsia="仿宋"/>
            <w:sz w:val="24"/>
            <w:szCs w:val="24"/>
            <w:lang w:val="zh-CN"/>
          </w:rPr>
          <w:t>-</w:t>
        </w:r>
        <w:r>
          <w:rPr>
            <w:rFonts w:ascii="仿宋" w:hAnsi="仿宋" w:eastAsia="仿宋"/>
            <w:sz w:val="24"/>
            <w:szCs w:val="24"/>
          </w:rPr>
          <w:t xml:space="preserve"> 1 -</w:t>
        </w:r>
        <w:r>
          <w:rPr>
            <w:rFonts w:ascii="仿宋" w:hAnsi="仿宋" w:eastAsia="仿宋"/>
            <w:sz w:val="24"/>
            <w:szCs w:val="24"/>
          </w:rPr>
          <w:fldChar w:fldCharType="end"/>
        </w:r>
      </w:p>
    </w:sdtContent>
  </w:sdt>
  <w:p w14:paraId="01CE1A81">
    <w:pPr>
      <w:pStyle w:val="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2">
    <w:p>
      <w:r>
        <w:separator/>
      </w:r>
    </w:p>
  </w:footnote>
  <w:footnote w:type="continuationSeparator" w:id="3">
    <w:p>
      <w:r>
        <w:continuationSeparator/>
      </w:r>
    </w:p>
  </w:footnote>
  <w:footnote w:id="0">
    <w:p w14:paraId="343CA7A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bidi w:val="0"/>
        <w:adjustRightInd/>
        <w:snapToGrid/>
        <w:spacing w:line="360" w:lineRule="exact"/>
        <w:jc w:val="both"/>
        <w:textAlignment w:val="auto"/>
        <w:rPr>
          <w:rFonts w:hint="default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[</w:t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]</w:t>
      </w:r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t>关于本文的真实性及时间还存在争议，《</w:t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毛泽东年谱</w:t>
      </w:r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t>》中并未记载。</w:t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本文是根据</w:t>
      </w:r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t>东方直心同志编著的《毛泽东大传》（2021年终极版）第六卷，第2105页记载内容编辑而成。标题为编者所加。本篇一是</w:t>
      </w:r>
      <w:r>
        <w:rPr>
          <w:rFonts w:hint="eastAsia"/>
        </w:rPr>
        <w:t>有党外人士在政协会议上向毛</w:t>
      </w:r>
      <w:r>
        <w:rPr>
          <w:rFonts w:hint="eastAsia"/>
          <w:lang w:val="en-US" w:eastAsia="zh-CN"/>
        </w:rPr>
        <w:t>主席</w:t>
      </w:r>
      <w:r>
        <w:rPr>
          <w:rFonts w:hint="eastAsia"/>
        </w:rPr>
        <w:t>询问，要多少时间过渡到社会主义去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毛主席的回答。本篇二是与</w:t>
      </w:r>
      <w:r>
        <w:rPr>
          <w:rFonts w:hint="eastAsia"/>
        </w:rPr>
        <w:t>刚刚被任命为地质部长的政协常委李四光</w:t>
      </w:r>
      <w:r>
        <w:rPr>
          <w:rFonts w:hint="eastAsia"/>
          <w:lang w:eastAsia="zh-CN"/>
        </w:rPr>
        <w:t>的</w:t>
      </w:r>
      <w:r>
        <w:rPr>
          <w:rFonts w:hint="eastAsia"/>
          <w:lang w:val="en-US" w:eastAsia="zh-CN"/>
        </w:rPr>
        <w:t>谈话。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2"/>
    <w:footnote w:id="3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mNkN2YzNDgxMWE1MGUyZjc4ZWVmMWVhZDU2MGM3NDEifQ=="/>
  </w:docVars>
  <w:rsids>
    <w:rsidRoot w:val="002C393A"/>
    <w:rsid w:val="00012FE0"/>
    <w:rsid w:val="00066BF1"/>
    <w:rsid w:val="000B6F88"/>
    <w:rsid w:val="000F7120"/>
    <w:rsid w:val="00135E88"/>
    <w:rsid w:val="001701DA"/>
    <w:rsid w:val="00176B6F"/>
    <w:rsid w:val="001834B7"/>
    <w:rsid w:val="001A10C5"/>
    <w:rsid w:val="001A6532"/>
    <w:rsid w:val="00211F2A"/>
    <w:rsid w:val="002463B2"/>
    <w:rsid w:val="00250386"/>
    <w:rsid w:val="00264F13"/>
    <w:rsid w:val="002C393A"/>
    <w:rsid w:val="00316341"/>
    <w:rsid w:val="00317CEA"/>
    <w:rsid w:val="00320EEF"/>
    <w:rsid w:val="003409A2"/>
    <w:rsid w:val="00346801"/>
    <w:rsid w:val="003505B9"/>
    <w:rsid w:val="00362B6F"/>
    <w:rsid w:val="00362DE8"/>
    <w:rsid w:val="00364675"/>
    <w:rsid w:val="003A027A"/>
    <w:rsid w:val="003B1AD2"/>
    <w:rsid w:val="003B5E99"/>
    <w:rsid w:val="003C70D0"/>
    <w:rsid w:val="003E5A0B"/>
    <w:rsid w:val="004015D1"/>
    <w:rsid w:val="00412440"/>
    <w:rsid w:val="00452922"/>
    <w:rsid w:val="004672F0"/>
    <w:rsid w:val="004A479F"/>
    <w:rsid w:val="004B5C00"/>
    <w:rsid w:val="004F448F"/>
    <w:rsid w:val="00503431"/>
    <w:rsid w:val="005278F0"/>
    <w:rsid w:val="00543FAA"/>
    <w:rsid w:val="005A53B8"/>
    <w:rsid w:val="005B7F19"/>
    <w:rsid w:val="005E6256"/>
    <w:rsid w:val="005F3522"/>
    <w:rsid w:val="00625236"/>
    <w:rsid w:val="00625768"/>
    <w:rsid w:val="0063034D"/>
    <w:rsid w:val="00653324"/>
    <w:rsid w:val="00671359"/>
    <w:rsid w:val="0067371F"/>
    <w:rsid w:val="00674365"/>
    <w:rsid w:val="006E537B"/>
    <w:rsid w:val="007471A6"/>
    <w:rsid w:val="0075239A"/>
    <w:rsid w:val="00784C13"/>
    <w:rsid w:val="007967AC"/>
    <w:rsid w:val="007C7631"/>
    <w:rsid w:val="008408F9"/>
    <w:rsid w:val="00871DB2"/>
    <w:rsid w:val="008A1398"/>
    <w:rsid w:val="008B3EC6"/>
    <w:rsid w:val="008B7D32"/>
    <w:rsid w:val="008D57CE"/>
    <w:rsid w:val="008F63FC"/>
    <w:rsid w:val="0096682E"/>
    <w:rsid w:val="009D6E5B"/>
    <w:rsid w:val="009E4715"/>
    <w:rsid w:val="009E5C58"/>
    <w:rsid w:val="00A16FD8"/>
    <w:rsid w:val="00A27FC2"/>
    <w:rsid w:val="00A4066D"/>
    <w:rsid w:val="00A47714"/>
    <w:rsid w:val="00A8372E"/>
    <w:rsid w:val="00AA2F24"/>
    <w:rsid w:val="00AB559C"/>
    <w:rsid w:val="00AF539B"/>
    <w:rsid w:val="00B106B5"/>
    <w:rsid w:val="00B24C50"/>
    <w:rsid w:val="00B40CC0"/>
    <w:rsid w:val="00B40EEB"/>
    <w:rsid w:val="00B71DB6"/>
    <w:rsid w:val="00B775ED"/>
    <w:rsid w:val="00BD07EB"/>
    <w:rsid w:val="00BF34E6"/>
    <w:rsid w:val="00C13602"/>
    <w:rsid w:val="00C43673"/>
    <w:rsid w:val="00CB7B9C"/>
    <w:rsid w:val="00D030B5"/>
    <w:rsid w:val="00D57941"/>
    <w:rsid w:val="00D76E18"/>
    <w:rsid w:val="00D916BA"/>
    <w:rsid w:val="00E009F3"/>
    <w:rsid w:val="00E07725"/>
    <w:rsid w:val="00E550CA"/>
    <w:rsid w:val="00E7165B"/>
    <w:rsid w:val="00EC6B92"/>
    <w:rsid w:val="00ED0962"/>
    <w:rsid w:val="00EE0675"/>
    <w:rsid w:val="00EE1F7A"/>
    <w:rsid w:val="00EF231E"/>
    <w:rsid w:val="00F167B6"/>
    <w:rsid w:val="00F854A7"/>
    <w:rsid w:val="00FB0529"/>
    <w:rsid w:val="00FE453F"/>
    <w:rsid w:val="0F357343"/>
    <w:rsid w:val="1C8D58F4"/>
    <w:rsid w:val="25635848"/>
    <w:rsid w:val="26377E29"/>
    <w:rsid w:val="27E768A4"/>
    <w:rsid w:val="28A41EE5"/>
    <w:rsid w:val="2A992910"/>
    <w:rsid w:val="2FD67A25"/>
    <w:rsid w:val="326A1BCA"/>
    <w:rsid w:val="328F460B"/>
    <w:rsid w:val="3B0F3CF2"/>
    <w:rsid w:val="3BB450BD"/>
    <w:rsid w:val="44414E45"/>
    <w:rsid w:val="457008EB"/>
    <w:rsid w:val="47271474"/>
    <w:rsid w:val="49F03606"/>
    <w:rsid w:val="4CFD38B3"/>
    <w:rsid w:val="5C1A7A34"/>
    <w:rsid w:val="6A167D8E"/>
    <w:rsid w:val="6A6463E1"/>
    <w:rsid w:val="74347E4C"/>
    <w:rsid w:val="78277517"/>
    <w:rsid w:val="9D4B5CFF"/>
    <w:rsid w:val="A3A76BB1"/>
    <w:rsid w:val="BA7B23C6"/>
    <w:rsid w:val="FE734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autoRedefine/>
    <w:semiHidden/>
    <w:unhideWhenUsed/>
    <w:qFormat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link w:val="11"/>
    <w:autoRedefine/>
    <w:semiHidden/>
    <w:unhideWhenUsed/>
    <w:qFormat/>
    <w:uiPriority w:val="0"/>
    <w:rPr>
      <w:rFonts w:ascii="方正书宋_GBK" w:hAnsi="DejaVu Sans"/>
      <w:szCs w:val="24"/>
    </w:r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footnote text"/>
    <w:basedOn w:val="1"/>
    <w:link w:val="12"/>
    <w:autoRedefine/>
    <w:semiHidden/>
    <w:unhideWhenUsed/>
    <w:qFormat/>
    <w:uiPriority w:val="99"/>
    <w:pPr>
      <w:snapToGrid w:val="0"/>
      <w:jc w:val="left"/>
    </w:pPr>
    <w:rPr>
      <w:sz w:val="18"/>
      <w:szCs w:val="18"/>
    </w:rPr>
  </w:style>
  <w:style w:type="character" w:styleId="8">
    <w:name w:val="footnote reference"/>
    <w:basedOn w:val="7"/>
    <w:semiHidden/>
    <w:unhideWhenUsed/>
    <w:qFormat/>
    <w:uiPriority w:val="99"/>
    <w:rPr>
      <w:vertAlign w:val="superscript"/>
    </w:rPr>
  </w:style>
  <w:style w:type="character" w:customStyle="1" w:styleId="9">
    <w:name w:val="页眉 Char"/>
    <w:basedOn w:val="7"/>
    <w:link w:val="4"/>
    <w:autoRedefine/>
    <w:qFormat/>
    <w:uiPriority w:val="99"/>
    <w:rPr>
      <w:sz w:val="18"/>
      <w:szCs w:val="18"/>
    </w:rPr>
  </w:style>
  <w:style w:type="character" w:customStyle="1" w:styleId="10">
    <w:name w:val="页脚 Char"/>
    <w:basedOn w:val="7"/>
    <w:link w:val="3"/>
    <w:autoRedefine/>
    <w:qFormat/>
    <w:uiPriority w:val="99"/>
    <w:rPr>
      <w:sz w:val="18"/>
      <w:szCs w:val="18"/>
    </w:rPr>
  </w:style>
  <w:style w:type="character" w:customStyle="1" w:styleId="11">
    <w:name w:val="纯文本 Char"/>
    <w:basedOn w:val="7"/>
    <w:link w:val="2"/>
    <w:autoRedefine/>
    <w:semiHidden/>
    <w:qFormat/>
    <w:uiPriority w:val="0"/>
    <w:rPr>
      <w:rFonts w:ascii="方正书宋_GBK" w:hAnsi="DejaVu Sans"/>
      <w:szCs w:val="24"/>
    </w:rPr>
  </w:style>
  <w:style w:type="character" w:customStyle="1" w:styleId="12">
    <w:name w:val="脚注文本 Char"/>
    <w:basedOn w:val="7"/>
    <w:link w:val="5"/>
    <w:autoRedefine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2</Pages>
  <Words>8</Words>
  <Characters>11</Characters>
  <Lines>15</Lines>
  <Paragraphs>4</Paragraphs>
  <TotalTime>0</TotalTime>
  <ScaleCrop>false</ScaleCrop>
  <LinksUpToDate>false</LinksUpToDate>
  <CharactersWithSpaces>12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2023-06-24T09:20:00Z</dcterms:created>
  <dc:creator>abc</dc:creator>
  <cp:lastModifiedBy>[明月清风]万里浪</cp:lastModifiedBy>
  <dcterms:modified xsi:type="dcterms:W3CDTF">2024-07-14T14:04:05Z</dcterms:modified>
  <cp:revision>41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D3EED72A4EF54867B88C9D8E9863EA39_13</vt:lpwstr>
  </property>
</Properties>
</file>