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与王鹤滨</w:t>
      </w:r>
      <w:r>
        <w:rPr>
          <w:rStyle w:val="FootnoteReference"/>
          <w:vertAlign w:val="superscript"/>
        </w:rPr>
        <w:t>[1]</w:t>
      </w:r>
      <w:r>
        <w:rPr>
          <w:rStyle w:val="FootnoteReference"/>
          <w:vertAlign w:val="superscript"/>
          <w:vanish/>
          <w:specVanish/>
        </w:rPr>
        <w:footnoteReference w:id="4"/>
      </w:r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 xml:space="preserve">的谈话</w:t>
      </w:r>
      <w:bookmarkEnd w:id="0"/>
      <w:r>
        <w:rPr>
          <w:rStyle w:val="FootnoteReference"/>
          <w:vertAlign w:val="superscript"/>
        </w:rPr>
        <w:t>[2]</w:t>
      </w:r>
      <w:r>
        <w:rPr>
          <w:rStyle w:val="FootnoteReference"/>
          <w:vertAlign w:val="superscript"/>
          <w:vanish/>
          <w:specVanish/>
        </w:rPr>
        <w:footnoteReference w:id="0"/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（1952年12月26日）</w:t>
      </w:r>
    </w:p>
    <w:p w14:paraId="1CCA902E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b w:val="0"/>
          <w:bCs w:val="0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“王医生，来，干杯！今天是我的生日。”</w:t>
      </w:r>
    </w:p>
    <w:p w14:paraId="04D1F4A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王鹤滨：“祝主席身体健康长寿！”</w:t>
      </w:r>
    </w:p>
    <w:p w14:paraId="0EDF2B8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b w:val="0"/>
          <w:bCs w:val="0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“王医生，咱们不祝寿，但是可以吃汤面的，是吧？”</w:t>
      </w:r>
    </w:p>
    <w:p w14:paraId="1CD827D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b w:val="0"/>
          <w:bCs w:val="0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“做寿是不会使人长寿的，对吧！人活百岁就很不得了喽。哪里有什么万岁呀！”</w:t>
      </w:r>
    </w:p>
    <w:p w14:paraId="6E61A7DC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王鹤滨：“人的正常寿命是应该活到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一百</w:t>
      </w:r>
      <w:r>
        <w:rPr>
          <w:rFonts w:hint="eastAsia" w:ascii="仿宋" w:hAnsi="仿宋" w:eastAsia="仿宋"/>
          <w:sz w:val="32"/>
          <w:szCs w:val="32"/>
        </w:rPr>
        <w:t>岁，或者更长一点年龄的。”</w:t>
      </w:r>
    </w:p>
    <w:p w14:paraId="7D02004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80" w:lineRule="exact"/>
        <w:ind w:firstLine="646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</w:t>
      </w:r>
      <w:r>
        <w:rPr>
          <w:rFonts w:hint="eastAsia" w:ascii="仿宋" w:hAnsi="仿宋" w:eastAsia="仿宋"/>
          <w:b w:val="0"/>
          <w:bCs w:val="0"/>
          <w:sz w:val="32"/>
          <w:szCs w:val="32"/>
          <w:lang w:val="en-US" w:eastAsia="zh-CN"/>
        </w:rPr>
        <w:t>：</w:t>
      </w:r>
      <w:r>
        <w:rPr>
          <w:rFonts w:hint="eastAsia" w:ascii="仿宋" w:hAnsi="仿宋" w:eastAsia="仿宋"/>
          <w:sz w:val="32"/>
          <w:szCs w:val="32"/>
        </w:rPr>
        <w:t>“是的。人是不会活到万岁的！”</w:t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[2]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关于本文的真实性及时间还存在争议，《毛泽东年谱》中并未记载。本文是根据东方直心同志编著的《毛泽东大传》（2021年终极版）第六卷，第2153页记载内容编辑而成。标题为编者所加。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Style w:val="FootnoteReference"/>
        </w:rPr>
        <w:t>[1]</w:t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王鹤滨（1924—2018），河北安国人。1949年至1953年担任毛泽东的保健医生兼生活秘书，负责毛泽东的日常饮食起居和医疗保健。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F357343"/>
    <w:rsid w:val="15406FD5"/>
    <w:rsid w:val="1C8D58F4"/>
    <w:rsid w:val="25635848"/>
    <w:rsid w:val="26377E29"/>
    <w:rsid w:val="27E768A4"/>
    <w:rsid w:val="28A41EE5"/>
    <w:rsid w:val="2A992910"/>
    <w:rsid w:val="2FD67A25"/>
    <w:rsid w:val="328F460B"/>
    <w:rsid w:val="3B0F3CF2"/>
    <w:rsid w:val="3BB450BD"/>
    <w:rsid w:val="44414E45"/>
    <w:rsid w:val="457008EB"/>
    <w:rsid w:val="47271474"/>
    <w:rsid w:val="49733F8E"/>
    <w:rsid w:val="49F03606"/>
    <w:rsid w:val="4CFD38B3"/>
    <w:rsid w:val="5C1A7A34"/>
    <w:rsid w:val="63F53596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0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2024-07-17T15:26:58Z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D11A83E8320C4DFA80FE22DE4F6204A7_13</vt:lpwstr>
  </property>
</Properties>
</file>