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关于推迟县区乡的“三反”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和中小城市的“五反”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的指示</w:t>
      </w:r>
      <w:bookmarkEnd w:id="0"/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（1952年5月23日）</w:t>
      </w:r>
    </w:p>
    <w:p w14:paraId="6215D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>转湖北省委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并各中央局、分局并转省、市、区党委：</w:t>
      </w:r>
    </w:p>
    <w:p w14:paraId="22D50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南局5月15日和湖北省委5月10日电悉。你们关于县区干部“三反”计划的原则是好的。但是，由于过去各地“三反”“五反”的影响，使社会经济生活和城乡交流发生了阻滞现象，现在已经进行了“三反”“五反”的地方，正在结束“三反”“五反”，并大力恢复正常的经济生活与城乡交流，对于尚未进行“三反”的县区乡和尚未进行“五反”的城市，中央已决定一律推迟进行，即在秋征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以前凡未发动“三反”的县区乡和“五反”的城市，均不再发动，待今年秋征以后或明年再有步骤地来进行。因此，你们准备在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月开始进行的县区“三反”运动不要进行，并告诉所有县区乡的干部：在目前应集中力量作好生产、城乡交流及土改复查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>等项工作，在这些工作中立功和改正错误，有罪者，在将来的“三反”中亦可将功折罪，而不要不安心工作，一错再错。在此期间，如有个别贪污分子自愿交代贪污事实及交出赃款者，亦可接收，但不要发动群众运动去追查。对于集中休整的土改工作队和业已调换工作的干部，则可以参照广西省委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整顿土改工作队的经验进行整顿。</w:t>
      </w:r>
    </w:p>
    <w:p w14:paraId="3257E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5月23日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【需核】中南局5月15日和湖北省委5月10日关于县区“三反”计划的电报原文内容需要核查。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【需核】广西省委整顿土改工作队的经验具体内容需要核实。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【需核】中南局5月15日和湖北省委5月10日关于县区“三反”计划的电报原文内容需要核查。</w:t>
      </w:r>
    </w:p>
  </w:comment>
  <w:comment w:id="1" w:author="LLM初注待核" w:date="2026-07-05T15:07:28Z">
    <w:p>
      <w:pPr>
        <w:pStyle w:val="CommentText"/>
      </w:pPr>
      <w:r>
        <w:t>【需核】广西省委整顿土改工作队的经验具体内容需要核实。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“五反”运动，指1952年上半年在中国资本主义工商业者中开展的“反行贿、反偷税漏税、反盗骗国家财产、反偷工减料、反盗窃国家经济情报”的运动。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中共中央中南局，中共中央在中南地区的代表机关，辖河南、湖北、湖南、江西、广东、广西六省区党的工作。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即中国共产党湖北省委员会，1949年5月武汉解放后成立，李先念任书记（1949-1954）。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秋征，即秋季征收农业税（公粮），新中国成立初期国家财政收入的重要来源之一。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土地改革复查，指土地改革完成后，对土改中遗留问题和偏差进行的检查和纠正工作。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即中国共产党广西省委员会，1949年12月广西解放后成立。1958年广西壮族自治区成立后改为自治区党委。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F0545E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2024-07-13T12:46:39Z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13DB25EE26164504809F275CAA11652B_13</vt:lpwstr>
  </property>
</Properties>
</file>