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eastAsia="仿宋_GB2312"/>
          <w:sz w:val="28"/>
          <w:lang w:val="en-US" w:eastAsia="zh-CN"/>
        </w:rPr>
      </w:pPr>
      <w:bookmarkStart w:id="0" w:name="_Hlk79759258"/>
      <w:r>
        <w:rPr>
          <w:rFonts w:hint="eastAsia"/>
          <w:sz w:val="28"/>
        </w:rPr>
        <w:t xml:space="preserve">                     </w:t>
      </w:r>
      <w:r>
        <w:rPr>
          <w:rFonts w:ascii="Times New Roman" w:hAnsi="Times New Roman" w:eastAsia="仿宋_GB2312"/>
          <w:sz w:val="28"/>
        </w:rPr>
        <w:t>编号（No.）：（IHEP-）HEPS-TS-CB-TS-202</w:t>
      </w:r>
      <w:r>
        <w:rPr>
          <w:rFonts w:hint="eastAsia" w:ascii="Times New Roman" w:hAnsi="Times New Roman" w:eastAsia="仿宋_GB2312"/>
          <w:sz w:val="28"/>
          <w:lang w:val="en-US" w:eastAsia="zh-CN"/>
        </w:rPr>
        <w:t>2</w:t>
      </w:r>
      <w:r>
        <w:rPr>
          <w:rFonts w:ascii="Times New Roman" w:hAnsi="Times New Roman" w:eastAsia="仿宋_GB2312"/>
          <w:sz w:val="28"/>
        </w:rPr>
        <w:t>-00</w:t>
      </w:r>
      <w:r>
        <w:rPr>
          <w:rFonts w:hint="eastAsia" w:ascii="Times New Roman" w:hAnsi="Times New Roman" w:eastAsia="仿宋_GB2312"/>
          <w:sz w:val="28"/>
          <w:lang w:val="en-US" w:eastAsia="zh-CN"/>
        </w:rPr>
        <w:t>1</w:t>
      </w:r>
    </w:p>
    <w:p>
      <w:pPr>
        <w:jc w:val="center"/>
        <w:rPr>
          <w:rFonts w:ascii="微软雅黑" w:hAnsi="微软雅黑" w:eastAsia="微软雅黑"/>
          <w:b/>
          <w:sz w:val="44"/>
        </w:rPr>
      </w:pPr>
    </w:p>
    <w:p>
      <w:pPr>
        <w:jc w:val="center"/>
        <w:rPr>
          <w:rFonts w:hint="default" w:ascii="微软雅黑" w:hAnsi="微软雅黑" w:eastAsia="微软雅黑"/>
          <w:b/>
          <w:sz w:val="44"/>
          <w:lang w:val="en-US" w:eastAsia="zh-CN"/>
        </w:rPr>
      </w:pPr>
      <w:r>
        <w:rPr>
          <w:rFonts w:hint="eastAsia" w:ascii="微软雅黑" w:hAnsi="微软雅黑" w:eastAsia="微软雅黑"/>
          <w:b/>
          <w:sz w:val="44"/>
          <w:lang w:val="en-US" w:eastAsia="zh-CN"/>
        </w:rPr>
        <w:t>Pvinfo</w:t>
      </w:r>
    </w:p>
    <w:p>
      <w:pPr>
        <w:snapToGrid w:val="0"/>
        <w:spacing w:before="312" w:beforeLines="100"/>
        <w:jc w:val="center"/>
        <w:rPr>
          <w:rFonts w:eastAsia="仿宋_GB2312"/>
          <w:b/>
          <w:sz w:val="28"/>
        </w:rPr>
      </w:pPr>
    </w:p>
    <w:p>
      <w:pPr>
        <w:snapToGrid w:val="0"/>
        <w:spacing w:before="312" w:beforeLines="100"/>
        <w:jc w:val="center"/>
        <w:rPr>
          <w:rFonts w:ascii="Times New Roman" w:hAnsi="Times New Roman" w:eastAsia="仿宋_GB2312"/>
          <w:b/>
          <w:sz w:val="28"/>
        </w:rPr>
      </w:pPr>
      <w:r>
        <w:rPr>
          <w:rFonts w:ascii="Times New Roman" w:hAnsi="Times New Roman" w:eastAsia="仿宋_GB2312"/>
          <w:b/>
          <w:sz w:val="28"/>
        </w:rPr>
        <w:t>摘  要</w:t>
      </w:r>
    </w:p>
    <w:p>
      <w:pPr>
        <w:snapToGrid w:val="0"/>
        <w:jc w:val="center"/>
        <w:rPr>
          <w:rFonts w:ascii="Times New Roman" w:hAnsi="Times New Roman" w:eastAsia="仿宋_GB2312"/>
          <w:sz w:val="28"/>
        </w:rPr>
      </w:pPr>
      <w:r>
        <w:rPr>
          <w:rFonts w:ascii="Times New Roman" w:hAnsi="Times New Roman" w:eastAsia="仿宋_GB2312"/>
          <w:sz w:val="28"/>
        </w:rPr>
        <w:t>Abstract</w:t>
      </w:r>
    </w:p>
    <w:p>
      <w:pPr>
        <w:snapToGrid w:val="0"/>
        <w:spacing w:before="312" w:beforeLines="100"/>
        <w:ind w:firstLine="560" w:firstLineChars="200"/>
        <w:rPr>
          <w:rFonts w:eastAsia="仿宋_GB2312"/>
          <w:sz w:val="28"/>
        </w:rPr>
      </w:pPr>
    </w:p>
    <w:p>
      <w:pPr>
        <w:snapToGrid w:val="0"/>
        <w:spacing w:before="312" w:beforeLines="100"/>
        <w:ind w:firstLine="560" w:firstLineChars="200"/>
        <w:rPr>
          <w:rFonts w:eastAsia="仿宋_GB2312"/>
          <w:sz w:val="28"/>
        </w:rPr>
      </w:pPr>
    </w:p>
    <w:p>
      <w:pPr>
        <w:snapToGrid w:val="0"/>
        <w:spacing w:before="312" w:beforeLines="100"/>
        <w:ind w:firstLine="560" w:firstLineChars="200"/>
        <w:rPr>
          <w:rFonts w:eastAsia="仿宋_GB2312"/>
          <w:sz w:val="28"/>
        </w:rPr>
      </w:pP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1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b/>
                <w:kern w:val="0"/>
                <w:sz w:val="28"/>
                <w:szCs w:val="20"/>
              </w:rPr>
            </w:pPr>
            <w:r>
              <w:rPr>
                <w:rFonts w:ascii="Times New Roman" w:hAnsi="宋体"/>
                <w:b/>
                <w:kern w:val="0"/>
                <w:sz w:val="24"/>
                <w:szCs w:val="20"/>
              </w:rPr>
              <w:t>起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 xml:space="preserve"> </w:t>
            </w:r>
            <w:r>
              <w:rPr>
                <w:rFonts w:ascii="Times New Roman" w:hAnsi="宋体"/>
                <w:b/>
                <w:kern w:val="0"/>
                <w:sz w:val="24"/>
                <w:szCs w:val="20"/>
              </w:rPr>
              <w:t xml:space="preserve"> 草（Prepared by）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hint="default" w:ascii="Times New Roman" w:hAnsi="Times New Roman" w:eastAsia="仿宋_GB2312"/>
                <w:kern w:val="0"/>
                <w:sz w:val="28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仿宋_GB2312"/>
                <w:kern w:val="0"/>
                <w:sz w:val="28"/>
                <w:szCs w:val="20"/>
                <w:lang w:val="en-US" w:eastAsia="zh-CN"/>
              </w:rPr>
              <w:t>张群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校  核（</w:t>
            </w:r>
            <w:r>
              <w:rPr>
                <w:rFonts w:ascii="Times New Roman" w:hAnsi="Times New Roman"/>
                <w:b/>
                <w:kern w:val="0"/>
                <w:sz w:val="24"/>
                <w:szCs w:val="20"/>
              </w:rPr>
              <w:t>Checked by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宋体"/>
                <w:b/>
                <w:kern w:val="0"/>
                <w:sz w:val="24"/>
                <w:szCs w:val="20"/>
              </w:rPr>
            </w:pPr>
            <w:r>
              <w:rPr>
                <w:rFonts w:ascii="Times New Roman" w:hAnsi="宋体"/>
                <w:b/>
                <w:kern w:val="0"/>
                <w:sz w:val="24"/>
                <w:szCs w:val="20"/>
              </w:rPr>
              <w:t>会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 xml:space="preserve">  </w:t>
            </w:r>
            <w:r>
              <w:rPr>
                <w:rFonts w:ascii="Times New Roman" w:hAnsi="宋体"/>
                <w:b/>
                <w:kern w:val="0"/>
                <w:sz w:val="24"/>
                <w:szCs w:val="20"/>
              </w:rPr>
              <w:t>签（</w:t>
            </w:r>
            <w:r>
              <w:rPr>
                <w:rFonts w:ascii="Times New Roman" w:hAnsi="Times New Roman"/>
                <w:b/>
                <w:kern w:val="0"/>
                <w:sz w:val="22"/>
                <w:szCs w:val="20"/>
              </w:rPr>
              <w:t>Concurred by）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审  核（</w:t>
            </w:r>
            <w:r>
              <w:rPr>
                <w:rFonts w:ascii="Times New Roman" w:hAnsi="Times New Roman"/>
                <w:b/>
                <w:kern w:val="0"/>
                <w:sz w:val="24"/>
                <w:szCs w:val="20"/>
              </w:rPr>
              <w:t>Reviewed by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审  定（</w:t>
            </w:r>
            <w:r>
              <w:rPr>
                <w:rFonts w:ascii="Times New Roman" w:hAnsi="Times New Roman"/>
                <w:b/>
                <w:kern w:val="0"/>
                <w:sz w:val="24"/>
                <w:szCs w:val="20"/>
              </w:rPr>
              <w:t>Verified by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批  准（</w:t>
            </w:r>
            <w:r>
              <w:rPr>
                <w:rFonts w:ascii="Times New Roman" w:hAnsi="Times New Roman"/>
                <w:b/>
                <w:kern w:val="0"/>
                <w:sz w:val="24"/>
                <w:szCs w:val="20"/>
              </w:rPr>
              <w:t>Approved by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</w:tbl>
    <w:p>
      <w:pPr>
        <w:snapToGrid w:val="0"/>
        <w:spacing w:before="312" w:beforeLines="100"/>
        <w:ind w:firstLine="560" w:firstLineChars="200"/>
        <w:rPr>
          <w:rFonts w:eastAsia="仿宋_GB2312"/>
          <w:sz w:val="28"/>
        </w:rPr>
      </w:pPr>
    </w:p>
    <w:p>
      <w:pPr>
        <w:snapToGrid w:val="0"/>
        <w:jc w:val="center"/>
        <w:rPr>
          <w:rFonts w:ascii="Times New Roman" w:hAnsi="Times New Roman" w:eastAsia="仿宋_GB2312"/>
          <w:sz w:val="28"/>
        </w:rPr>
      </w:pPr>
      <w:r>
        <w:rPr>
          <w:rFonts w:ascii="Times New Roman" w:hAnsi="Times New Roman" w:eastAsia="仿宋_GB2312"/>
          <w:sz w:val="28"/>
        </w:rPr>
        <w:t>中国科学院高能物理研究所</w:t>
      </w:r>
    </w:p>
    <w:p>
      <w:pPr>
        <w:snapToGrid w:val="0"/>
        <w:jc w:val="center"/>
        <w:rPr>
          <w:rFonts w:ascii="Times New Roman" w:hAnsi="Times New Roman" w:eastAsia="仿宋_GB2312"/>
          <w:sz w:val="28"/>
        </w:rPr>
      </w:pPr>
      <w:r>
        <w:rPr>
          <w:rFonts w:ascii="Times New Roman" w:hAnsi="Times New Roman" w:eastAsia="仿宋_GB2312"/>
          <w:sz w:val="28"/>
        </w:rPr>
        <w:t xml:space="preserve">Institute of High Energy Physics </w:t>
      </w:r>
    </w:p>
    <w:p>
      <w:pPr>
        <w:snapToGrid w:val="0"/>
        <w:jc w:val="center"/>
        <w:rPr>
          <w:rFonts w:ascii="Times New Roman" w:hAnsi="Times New Roman" w:eastAsia="仿宋_GB2312"/>
          <w:sz w:val="28"/>
        </w:rPr>
      </w:pPr>
      <w:r>
        <w:rPr>
          <w:rFonts w:ascii="Times New Roman" w:hAnsi="Times New Roman" w:eastAsia="仿宋_GB2312"/>
          <w:sz w:val="28"/>
        </w:rPr>
        <w:t>Chinese Academy of Science</w:t>
      </w:r>
    </w:p>
    <w:p>
      <w:pPr>
        <w:snapToGrid w:val="0"/>
        <w:spacing w:before="156" w:beforeLines="50"/>
        <w:jc w:val="center"/>
        <w:rPr>
          <w:rFonts w:ascii="Times New Roman" w:hAnsi="Times New Roman" w:eastAsia="仿宋_GB2312"/>
          <w:sz w:val="28"/>
        </w:rPr>
      </w:pPr>
      <w:r>
        <w:rPr>
          <w:rFonts w:hint="eastAsia" w:ascii="Times New Roman" w:hAnsi="Times New Roman" w:eastAsia="仿宋_GB2312"/>
          <w:sz w:val="28"/>
        </w:rPr>
        <w:t>2</w:t>
      </w:r>
      <w:r>
        <w:rPr>
          <w:rFonts w:ascii="Times New Roman" w:hAnsi="Times New Roman" w:eastAsia="仿宋_GB2312"/>
          <w:sz w:val="28"/>
        </w:rPr>
        <w:t>02</w:t>
      </w:r>
      <w:r>
        <w:rPr>
          <w:rFonts w:hint="eastAsia" w:ascii="Times New Roman" w:hAnsi="Times New Roman" w:eastAsia="仿宋_GB2312"/>
          <w:sz w:val="28"/>
          <w:lang w:val="en-US" w:eastAsia="zh-CN"/>
        </w:rPr>
        <w:t>2</w:t>
      </w:r>
      <w:r>
        <w:rPr>
          <w:rFonts w:hint="eastAsia" w:ascii="Times New Roman" w:hAnsi="Times New Roman" w:eastAsia="仿宋_GB2312"/>
          <w:sz w:val="28"/>
        </w:rPr>
        <w:t>年</w:t>
      </w:r>
      <w:r>
        <w:rPr>
          <w:rFonts w:hint="eastAsia" w:ascii="Times New Roman" w:hAnsi="Times New Roman" w:eastAsia="仿宋_GB2312"/>
          <w:sz w:val="28"/>
          <w:lang w:val="en-US" w:eastAsia="zh-CN"/>
        </w:rPr>
        <w:t>12</w:t>
      </w:r>
      <w:r>
        <w:rPr>
          <w:rFonts w:hint="eastAsia" w:ascii="Times New Roman" w:hAnsi="Times New Roman" w:eastAsia="仿宋_GB2312"/>
          <w:sz w:val="28"/>
        </w:rPr>
        <w:t>月</w:t>
      </w:r>
    </w:p>
    <w:p>
      <w:pPr>
        <w:snapToGrid w:val="0"/>
        <w:jc w:val="center"/>
        <w:rPr>
          <w:rFonts w:ascii="Times New Roman" w:hAnsi="Times New Roman"/>
          <w:i/>
        </w:rPr>
      </w:pPr>
      <w:r>
        <w:rPr>
          <w:rFonts w:hint="eastAsia" w:ascii="Times New Roman" w:hAnsi="Times New Roman" w:eastAsia="仿宋_GB2312"/>
          <w:sz w:val="28"/>
        </w:rPr>
        <w:t>北京</w:t>
      </w:r>
    </w:p>
    <w:p>
      <w:pPr>
        <w:rPr>
          <w:rFonts w:ascii="Times New Roman" w:hAnsi="Times New Roman"/>
          <w:i/>
        </w:rPr>
      </w:pPr>
    </w:p>
    <w:p>
      <w:pPr>
        <w:snapToGrid w:val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（This is an internal publication and does not necessarily reflect the views of the HEPS management.）</w:t>
      </w:r>
      <w:bookmarkEnd w:id="0"/>
    </w:p>
    <w:p>
      <w:pPr>
        <w:snapToGrid w:val="0"/>
        <w:rPr>
          <w:rFonts w:ascii="Times New Roman" w:hAnsi="Times New Roman"/>
          <w:i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一：IOC的创建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以新建IOC为例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指定 RecSync的Client的位置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40635" cy="2457450"/>
            <wp:effectExtent l="0" t="0" r="4445" b="114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进入到/exampleApp/src下Makefile中添加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2265" cy="3069590"/>
            <wp:effectExtent l="0" t="0" r="13335" b="8890"/>
            <wp:docPr id="9" name="图片 9" descr="1672043367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720433671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3.编译即可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</w:t>
      </w:r>
      <w:r>
        <w:rPr>
          <w:rFonts w:hint="default"/>
          <w:lang w:val="en-US" w:eastAsia="zh-CN"/>
        </w:rPr>
        <w:t>ChannelFinder</w:t>
      </w:r>
      <w:r>
        <w:rPr>
          <w:rFonts w:hint="eastAsia"/>
          <w:lang w:val="en-US" w:eastAsia="zh-CN"/>
        </w:rPr>
        <w:t>的创建</w:t>
      </w:r>
    </w:p>
    <w:p>
      <w:pPr>
        <w:numPr>
          <w:ilvl w:val="0"/>
          <w:numId w:val="2"/>
        </w:numP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环境准备：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3.8.6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</w:pPr>
      <w:r>
        <w:rPr>
          <w:rFonts w:hint="eastAsia"/>
          <w:lang w:val="en-US" w:eastAsia="zh-CN"/>
        </w:rPr>
        <w:t>JDK11+</w:t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</w:pPr>
      <w:r>
        <w:rPr>
          <w:rFonts w:hint="eastAsia" w:ascii="Segoe UI" w:hAnsi="Segoe UI" w:eastAsia="Segoe UI" w:cs="Segoe UI"/>
          <w:i w:val="0"/>
          <w:iCs w:val="0"/>
          <w:color w:val="24292F"/>
          <w:spacing w:val="0"/>
          <w:sz w:val="19"/>
          <w:szCs w:val="19"/>
          <w:shd w:val="clear" w:fill="FFFFFF"/>
        </w:rPr>
        <w:t>E</w:t>
      </w:r>
      <w:r>
        <w:rPr>
          <w:rFonts w:hint="eastAsia"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lasticsearch</w:t>
      </w: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version 8.2.x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2.下载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>ChannelFinder-env</w:t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包--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instrText xml:space="preserve"> HYPERLINK "https://github.com/jeonghanlee/ChannelFinder-env/"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>https://github.com/jeonghanlee/ChannelFinder-env/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3.部署环境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（1）sudo yum install tree jq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（2）make install.esdeb or install.esrpm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conf.es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conf.es.show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start.es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status.es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olor w:val="24292F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Segoe UI" w:hAnsi="Segoe UI" w:eastAsia="宋体" w:cs="Segoe UI"/>
          <w:i w:val="0"/>
          <w:iCs w:val="0"/>
          <w:color w:val="24292F"/>
          <w:spacing w:val="0"/>
          <w:sz w:val="19"/>
          <w:szCs w:val="19"/>
          <w:shd w:val="clear" w:fill="FFFFFF"/>
          <w:lang w:val="en-US" w:eastAsia="zh-CN"/>
        </w:rPr>
        <w:t>3</w:t>
      </w:r>
      <w:r>
        <w:rPr>
          <w:rFonts w:hint="eastAsia" w:ascii="Segoe UI" w:hAnsi="Segoe UI" w:eastAsia="宋体" w:cs="Segoe UI"/>
          <w:i w:val="0"/>
          <w:iCs w:val="0"/>
          <w:color w:val="24292F"/>
          <w:spacing w:val="0"/>
          <w:sz w:val="19"/>
          <w:szCs w:val="19"/>
          <w:shd w:val="clear" w:fill="FFFFFF"/>
          <w:lang w:eastAsia="zh-CN"/>
        </w:rPr>
        <w:t>）</w:t>
      </w:r>
      <w:r>
        <w:rPr>
          <w:rFonts w:hint="eastAsia" w:ascii="Segoe UI" w:hAnsi="Segoe UI" w:eastAsia="Segoe UI" w:cs="Segoe UI"/>
          <w:i w:val="0"/>
          <w:iCs w:val="0"/>
          <w:color w:val="24292F"/>
          <w:spacing w:val="0"/>
          <w:sz w:val="19"/>
          <w:szCs w:val="19"/>
          <w:shd w:val="clear" w:fill="FFFFFF"/>
        </w:rPr>
        <w:t>E</w:t>
      </w:r>
      <w:r>
        <w:rPr>
          <w:rFonts w:hint="eastAsia"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lasticsearch</w:t>
      </w:r>
      <w:r>
        <w:rPr>
          <w:rFonts w:hint="eastAsia"/>
          <w:lang w:val="en-US" w:eastAsia="zh-CN"/>
        </w:rPr>
        <w:t>服务配置成功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754370" cy="1251585"/>
            <wp:effectExtent l="0" t="0" r="635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（4）访问http://localhost:9200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33655</wp:posOffset>
            </wp:positionV>
            <wp:extent cx="5066665" cy="2235200"/>
            <wp:effectExtent l="0" t="0" r="8255" b="5080"/>
            <wp:wrapNone/>
            <wp:docPr id="5" name="图片 5" descr="1672040726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720407260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（5）java和maven 的安装目录（Java需要使用yum install 安装下的目录，tar包解压后的目录不可用）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"JAVA_HOME:=/usr/"      &gt; ./configure/CONFIG_COMMON.local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"JAVA_PATH:=/usr/bin"  &gt;&gt; ./configure/CONFIG_COMMON.local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"MAVEN_HOME:=/usr/"    &gt;&gt; ./configure/CONFIG_COMMON.local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echo "MAVEN_PATH:=/usr/bin" &gt;&gt; ./configure/CONFIG_COMMON.local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（6）make init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build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mapping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sd_start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sd_status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>ChannelFinder</w:t>
      </w:r>
      <w:r>
        <w:rPr>
          <w:rFonts w:hint="eastAsia"/>
          <w:lang w:val="en-US" w:eastAsia="zh-CN"/>
        </w:rPr>
        <w:t>服务配置成功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6750" cy="1626870"/>
            <wp:effectExtent l="0" t="0" r="139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http://localhost:8080/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(访问本机地址)</w:t>
      </w:r>
    </w:p>
    <w:p>
      <w:pPr>
        <w:numPr>
          <w:ilvl w:val="0"/>
          <w:numId w:val="0"/>
        </w:numPr>
      </w:pPr>
      <w:bookmarkStart w:id="1" w:name="_GoBack"/>
      <w:r>
        <w:drawing>
          <wp:inline distT="0" distB="0" distL="114300" distR="114300">
            <wp:extent cx="5757545" cy="214820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"https://github.com/ChannelFinder/RecSync-env"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RecSync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的创建</w:t>
      </w:r>
    </w:p>
    <w:p>
      <w:pPr>
        <w:numPr>
          <w:ilvl w:val="0"/>
          <w:numId w:val="4"/>
        </w:numP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安装包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iCs w:val="0"/>
          <w:caps w:val="0"/>
          <w:color w:val="24292F"/>
          <w:spacing w:val="0"/>
          <w:sz w:val="16"/>
          <w:szCs w:val="16"/>
        </w:rPr>
      </w:pPr>
      <w:r>
        <w:rPr>
          <w:rFonts w:hint="eastAsia"/>
          <w:lang w:val="en-US" w:eastAsia="zh-CN"/>
        </w:rPr>
        <w:t>（1）</w:t>
      </w: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16"/>
          <w:szCs w:val="16"/>
        </w:rPr>
        <w:t>python-twisted-web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iCs w:val="0"/>
          <w:caps w:val="0"/>
          <w:color w:val="24292F"/>
          <w:spacing w:val="0"/>
          <w:sz w:val="16"/>
          <w:szCs w:val="16"/>
        </w:rPr>
      </w:pPr>
      <w:r>
        <w:rPr>
          <w:rFonts w:hint="eastAsia"/>
          <w:lang w:val="en-US" w:eastAsia="zh-CN"/>
        </w:rPr>
        <w:t>（2）</w:t>
      </w: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16"/>
          <w:szCs w:val="16"/>
        </w:rPr>
        <w:t>python-requests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iCs w:val="0"/>
          <w:caps w:val="0"/>
          <w:color w:val="24292F"/>
          <w:spacing w:val="0"/>
          <w:sz w:val="16"/>
          <w:szCs w:val="16"/>
        </w:rPr>
      </w:pPr>
      <w:r>
        <w:rPr>
          <w:rFonts w:hint="eastAsia"/>
          <w:lang w:val="en-US" w:eastAsia="zh-CN"/>
        </w:rPr>
        <w:t>（3）</w:t>
      </w: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16"/>
          <w:szCs w:val="16"/>
        </w:rPr>
        <w:t>python2-simplejson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7" w:lineRule="atLeast"/>
        <w:ind w:left="0" w:firstLine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/>
          <w:lang w:val="en-US" w:eastAsia="zh-CN"/>
        </w:rPr>
        <w:t>（4）</w:t>
      </w: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16"/>
          <w:szCs w:val="16"/>
        </w:rPr>
        <w:t>python-urllib3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下载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instrText xml:space="preserve"> HYPERLINK "https://github.com/ChannelFinder/RecSync-env" </w:instrTex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RecSync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包--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https://github.com/jeonghanlee/RecSync-env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make init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make conf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make conf.show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make install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make sd_start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make sd_status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修改configure/CONFIG_SITE下的TWISTD_PATH:=/usr/bin(twistd的系统路径)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可以看到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instrText xml:space="preserve"> HYPERLINK "https://github.com/ChannelFinder/RecSync-env" </w:instrTex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RecSync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服务启动成功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746750" cy="1655445"/>
            <wp:effectExtent l="0" t="0" r="139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四：pvinfo的创建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  --v14.21.1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  --6.14.17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 start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访问http://localhost:3000/pvinfo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95885</wp:posOffset>
            </wp:positionH>
            <wp:positionV relativeFrom="paragraph">
              <wp:posOffset>102870</wp:posOffset>
            </wp:positionV>
            <wp:extent cx="5878195" cy="2304415"/>
            <wp:effectExtent l="0" t="0" r="4445" b="12065"/>
            <wp:wrapNone/>
            <wp:docPr id="6" name="图片 6" descr="167204117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720411791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五：pvinfo中功能添加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Chars="0"/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Archiver</w:t>
      </w:r>
    </w:p>
    <w:p>
      <w:pPr>
        <w:numPr>
          <w:ilvl w:val="0"/>
          <w:numId w:val="7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28"/>
          <w:lang w:val="en-US" w:eastAsia="zh-CN" w:bidi="ar"/>
        </w:rPr>
        <w:t>PVWS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六：联合调试</w:t>
      </w:r>
    </w:p>
    <w:p>
      <w:pPr>
        <w:pStyle w:val="2"/>
        <w:bidi w:val="0"/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IOC+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>ChannelFinde</w:t>
      </w:r>
      <w:r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  <w:t>r+pvinfo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4233545</wp:posOffset>
                </wp:positionH>
                <wp:positionV relativeFrom="paragraph">
                  <wp:posOffset>4020820</wp:posOffset>
                </wp:positionV>
                <wp:extent cx="506095" cy="1135380"/>
                <wp:effectExtent l="15240" t="6350" r="27305" b="16510"/>
                <wp:wrapNone/>
                <wp:docPr id="15" name="下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6150" y="7991475"/>
                          <a:ext cx="506095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33.35pt;margin-top:316.6pt;height:89.4pt;width:39.85pt;z-index:251662336;v-text-anchor:middle;mso-width-relative:page;mso-height-relative:page;" fillcolor="#4472C4 [3204]" filled="t" stroked="t" coordsize="21600,21600" o:gfxdata="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G8aoQ7bAAAACwEAAA8AAAAAAAAAAQAgAAAAIgAAAGRycy9kb3ducmV2LnhtbFBLAQIU&#10;ABQAAAAIAIdO4kAHRwavmwIAACsFAAAOAAAAAAAAAAEAIAAAACoBAABkcnMvZTJvRG9jLnhtbFBL&#10;BQYAAAAABgAGAFkBAAA3BgAAAAA=&#10;" adj="16786,54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2825750</wp:posOffset>
            </wp:positionH>
            <wp:positionV relativeFrom="paragraph">
              <wp:posOffset>109220</wp:posOffset>
            </wp:positionV>
            <wp:extent cx="3751580" cy="3744595"/>
            <wp:effectExtent l="0" t="0" r="12700" b="4445"/>
            <wp:wrapNone/>
            <wp:docPr id="14" name="图片 14" descr="1672043927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720439276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2006600</wp:posOffset>
                </wp:positionH>
                <wp:positionV relativeFrom="paragraph">
                  <wp:posOffset>1895475</wp:posOffset>
                </wp:positionV>
                <wp:extent cx="655320" cy="351790"/>
                <wp:effectExtent l="6350" t="15240" r="8890" b="29210"/>
                <wp:wrapNone/>
                <wp:docPr id="12" name="右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7030" y="5668010"/>
                          <a:ext cx="655320" cy="3517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58pt;margin-top:149.25pt;height:27.7pt;width:51.6pt;z-index:251660288;v-text-anchor:middle;mso-width-relative:page;mso-height-relative:page;" fillcolor="#4472C4 [3204]" filled="t" stroked="t" coordsize="21600,21600" o:gfxdata="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/Jo712QAAAAsBAAAPAAAAAAAAAAEAIAAAACIAAABkcnMvZG93bnJldi54bWxQSwECFAAUAAAA&#10;CACHTuJA0hWwfpgCAAArBQAADgAAAAAAAAABACAAAAAoAQAAZHJzL2Uyb0RvYy54bWxQSwUGAAAA&#10;AAYABgBZAQAAMgYAAAAA&#10;" adj="15803,54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1933575" cy="4004945"/>
            <wp:effectExtent l="0" t="0" r="1905" b="3175"/>
            <wp:docPr id="11" name="图片 11" descr="1672043607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720436072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73025</wp:posOffset>
            </wp:positionV>
            <wp:extent cx="5756910" cy="3275965"/>
            <wp:effectExtent l="0" t="0" r="3810" b="635"/>
            <wp:wrapNone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六：pvinfo修改代码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修改IOC.js代码如下：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42行为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lang w:val="en-US" w:eastAsia="zh-CN"/>
        </w:rPr>
        <w:t xml:space="preserve"> api.CF_QUERY({"pvName": "*"})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124行为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/>
          <w:lang w:val="en-US" w:eastAsia="zh-CN"/>
        </w:rPr>
        <w:t xml:space="preserve">     </w:t>
      </w:r>
      <w:r>
        <w:rPr>
          <w:rFonts w:hint="default" w:ascii="Times New Roman" w:hAnsi="Times New Roman" w:cs="Times New Roman"/>
          <w:lang w:val="en-US" w:eastAsia="zh-CN"/>
        </w:rPr>
        <w:t>sortModel: [{ field: 'ioc', sort: 'desc' }],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701" w:right="1418" w:bottom="170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817E65"/>
    <w:multiLevelType w:val="singleLevel"/>
    <w:tmpl w:val="88817E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58C22F9"/>
    <w:multiLevelType w:val="singleLevel"/>
    <w:tmpl w:val="E58C22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48BA999"/>
    <w:multiLevelType w:val="singleLevel"/>
    <w:tmpl w:val="048BA99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2A30B807"/>
    <w:multiLevelType w:val="singleLevel"/>
    <w:tmpl w:val="2A30B80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179E965"/>
    <w:multiLevelType w:val="singleLevel"/>
    <w:tmpl w:val="4179E9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F2D4A78"/>
    <w:multiLevelType w:val="singleLevel"/>
    <w:tmpl w:val="7F2D4A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F9F6ED0"/>
    <w:multiLevelType w:val="singleLevel"/>
    <w:tmpl w:val="7F9F6E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4MDQ3NzQ1YmYzZDFkZjNiYWY0ZDk4YTg5ZWRmOWEifQ=="/>
  </w:docVars>
  <w:rsids>
    <w:rsidRoot w:val="000603A0"/>
    <w:rsid w:val="00031D9A"/>
    <w:rsid w:val="000603A0"/>
    <w:rsid w:val="00071ABF"/>
    <w:rsid w:val="00084B0C"/>
    <w:rsid w:val="00092527"/>
    <w:rsid w:val="000B0724"/>
    <w:rsid w:val="000B5283"/>
    <w:rsid w:val="0014010A"/>
    <w:rsid w:val="00186F09"/>
    <w:rsid w:val="001C5078"/>
    <w:rsid w:val="001E16FF"/>
    <w:rsid w:val="001F50C9"/>
    <w:rsid w:val="0027410A"/>
    <w:rsid w:val="00285537"/>
    <w:rsid w:val="002D6EDC"/>
    <w:rsid w:val="002F1022"/>
    <w:rsid w:val="00303E4B"/>
    <w:rsid w:val="003328C4"/>
    <w:rsid w:val="00350678"/>
    <w:rsid w:val="00361A11"/>
    <w:rsid w:val="00361CEA"/>
    <w:rsid w:val="003652D8"/>
    <w:rsid w:val="00365B41"/>
    <w:rsid w:val="00381FE3"/>
    <w:rsid w:val="003B1BA9"/>
    <w:rsid w:val="003C23DB"/>
    <w:rsid w:val="003C48AE"/>
    <w:rsid w:val="003E2103"/>
    <w:rsid w:val="003E259A"/>
    <w:rsid w:val="004108F8"/>
    <w:rsid w:val="0042448B"/>
    <w:rsid w:val="00447D1B"/>
    <w:rsid w:val="00463DDA"/>
    <w:rsid w:val="00465737"/>
    <w:rsid w:val="00467FF9"/>
    <w:rsid w:val="00475CC0"/>
    <w:rsid w:val="004774AE"/>
    <w:rsid w:val="004B3BCB"/>
    <w:rsid w:val="004D69FB"/>
    <w:rsid w:val="004E217E"/>
    <w:rsid w:val="00560C52"/>
    <w:rsid w:val="00567A6F"/>
    <w:rsid w:val="005814C1"/>
    <w:rsid w:val="00592956"/>
    <w:rsid w:val="005A0E1C"/>
    <w:rsid w:val="005D5019"/>
    <w:rsid w:val="005D5874"/>
    <w:rsid w:val="00610E89"/>
    <w:rsid w:val="00622334"/>
    <w:rsid w:val="0062703A"/>
    <w:rsid w:val="00666458"/>
    <w:rsid w:val="0069647C"/>
    <w:rsid w:val="006A288D"/>
    <w:rsid w:val="006A39E7"/>
    <w:rsid w:val="006B0CC4"/>
    <w:rsid w:val="0071194C"/>
    <w:rsid w:val="007223E9"/>
    <w:rsid w:val="00726BB9"/>
    <w:rsid w:val="007476ED"/>
    <w:rsid w:val="0077710E"/>
    <w:rsid w:val="007C16B2"/>
    <w:rsid w:val="007C2F42"/>
    <w:rsid w:val="00800666"/>
    <w:rsid w:val="008115AB"/>
    <w:rsid w:val="00847ACC"/>
    <w:rsid w:val="00866348"/>
    <w:rsid w:val="00872BA4"/>
    <w:rsid w:val="008E5BDA"/>
    <w:rsid w:val="00901E1A"/>
    <w:rsid w:val="009069C3"/>
    <w:rsid w:val="00911357"/>
    <w:rsid w:val="00951EA2"/>
    <w:rsid w:val="00980658"/>
    <w:rsid w:val="009A3E22"/>
    <w:rsid w:val="009B1596"/>
    <w:rsid w:val="009B46F7"/>
    <w:rsid w:val="009B4CBD"/>
    <w:rsid w:val="00A0078B"/>
    <w:rsid w:val="00A802D4"/>
    <w:rsid w:val="00A968F8"/>
    <w:rsid w:val="00AD0490"/>
    <w:rsid w:val="00AE6B52"/>
    <w:rsid w:val="00B156FD"/>
    <w:rsid w:val="00B353A9"/>
    <w:rsid w:val="00B639D8"/>
    <w:rsid w:val="00B773EE"/>
    <w:rsid w:val="00B850EF"/>
    <w:rsid w:val="00B85539"/>
    <w:rsid w:val="00BB2204"/>
    <w:rsid w:val="00BC5DD2"/>
    <w:rsid w:val="00BF4E7C"/>
    <w:rsid w:val="00C12427"/>
    <w:rsid w:val="00C13F1F"/>
    <w:rsid w:val="00C63B25"/>
    <w:rsid w:val="00C96821"/>
    <w:rsid w:val="00CB2AE2"/>
    <w:rsid w:val="00CD2B41"/>
    <w:rsid w:val="00D52CAE"/>
    <w:rsid w:val="00D57692"/>
    <w:rsid w:val="00D64CDB"/>
    <w:rsid w:val="00D8042F"/>
    <w:rsid w:val="00DC7012"/>
    <w:rsid w:val="00DD6354"/>
    <w:rsid w:val="00DE58AC"/>
    <w:rsid w:val="00E10A4D"/>
    <w:rsid w:val="00E10BC9"/>
    <w:rsid w:val="00E966EC"/>
    <w:rsid w:val="00EA0B44"/>
    <w:rsid w:val="00EB1F3C"/>
    <w:rsid w:val="00EB5B78"/>
    <w:rsid w:val="00EF32A1"/>
    <w:rsid w:val="00F05D5E"/>
    <w:rsid w:val="00F2721B"/>
    <w:rsid w:val="00F50F38"/>
    <w:rsid w:val="00F53244"/>
    <w:rsid w:val="00F66A86"/>
    <w:rsid w:val="00FB0397"/>
    <w:rsid w:val="00FC33E7"/>
    <w:rsid w:val="00FC36F1"/>
    <w:rsid w:val="023114A7"/>
    <w:rsid w:val="11565CC5"/>
    <w:rsid w:val="12CE6123"/>
    <w:rsid w:val="240C45C2"/>
    <w:rsid w:val="25572247"/>
    <w:rsid w:val="27231678"/>
    <w:rsid w:val="276C2BDB"/>
    <w:rsid w:val="342F078B"/>
    <w:rsid w:val="359B060B"/>
    <w:rsid w:val="39B17638"/>
    <w:rsid w:val="46697C6D"/>
    <w:rsid w:val="4E03273B"/>
    <w:rsid w:val="58287D42"/>
    <w:rsid w:val="5D6203F5"/>
    <w:rsid w:val="63BB0C26"/>
    <w:rsid w:val="67E11A6D"/>
    <w:rsid w:val="6B1A5B89"/>
    <w:rsid w:val="6B2427CE"/>
    <w:rsid w:val="745064DA"/>
    <w:rsid w:val="777F5CBD"/>
    <w:rsid w:val="7FF4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FollowedHyperlink"/>
    <w:basedOn w:val="9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5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9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428</Words>
  <Characters>1624</Characters>
  <Lines>38</Lines>
  <Paragraphs>10</Paragraphs>
  <TotalTime>0</TotalTime>
  <ScaleCrop>false</ScaleCrop>
  <LinksUpToDate>false</LinksUpToDate>
  <CharactersWithSpaces>1775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2021-11-10T06:42:00Z</dcterms:created>
  <dc:creator>张群</dc:creator>
  <cp:lastModifiedBy>Mr、zhang</cp:lastModifiedBy>
  <dcterms:modified xsi:type="dcterms:W3CDTF">2022-12-30T01:49:36Z</dcterms:modified>
  <cp:revision>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B03769C8A7A34C5CB32A8726F0253833</vt:lpwstr>
  </property>
</Properties>
</file>