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DB62" w14:textId="77777777" w:rsidR="00521A76" w:rsidRDefault="00000000">
      <w:r>
        <w:rPr>
          <w:rFonts w:hint="eastAsia"/>
        </w:rPr>
        <w:t>作业：</w:t>
      </w:r>
    </w:p>
    <w:p w14:paraId="35652627" w14:textId="77777777" w:rsidR="00521A76" w:rsidRDefault="00000000">
      <w:pPr>
        <w:numPr>
          <w:ilvl w:val="0"/>
          <w:numId w:val="1"/>
        </w:numPr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显示和隐藏</w:t>
      </w:r>
    </w:p>
    <w:p w14:paraId="0475810F" w14:textId="77777777" w:rsidR="00521A76" w:rsidRDefault="00000000">
      <w:r>
        <w:t>题目描述</w:t>
      </w:r>
    </w:p>
    <w:p w14:paraId="2AE4DC97" w14:textId="77777777" w:rsidR="00521A76" w:rsidRDefault="00000000">
      <w:r>
        <w:t>仿世纪</w:t>
      </w:r>
      <w:proofErr w:type="gramStart"/>
      <w:r>
        <w:t>佳缘网</w:t>
      </w:r>
      <w:proofErr w:type="gramEnd"/>
      <w:r>
        <w:t>，显示和隐藏输入框中的提示内容，具体表现如下图：</w:t>
      </w:r>
    </w:p>
    <w:p w14:paraId="28EF52EA" w14:textId="77777777" w:rsidR="00521A76" w:rsidRDefault="00000000">
      <w:r>
        <w:t>1</w:t>
      </w:r>
      <w:r>
        <w:t>）输入</w:t>
      </w:r>
      <w:proofErr w:type="gramStart"/>
      <w:r>
        <w:t>框获得</w:t>
      </w:r>
      <w:proofErr w:type="gramEnd"/>
      <w:r>
        <w:t>焦点，提示内容消失，边框变色</w:t>
      </w:r>
    </w:p>
    <w:p w14:paraId="004CAE7B" w14:textId="77777777" w:rsidR="00521A76" w:rsidRDefault="00000000">
      <w:r>
        <w:t>2</w:t>
      </w:r>
      <w:r>
        <w:t>）输入</w:t>
      </w:r>
      <w:proofErr w:type="gramStart"/>
      <w:r>
        <w:t>框失去</w:t>
      </w:r>
      <w:proofErr w:type="gramEnd"/>
      <w:r>
        <w:t>焦点，如果内容为空，提示内容恢复，边框变色；如果内容不为空，只有边框变色</w:t>
      </w:r>
    </w:p>
    <w:p w14:paraId="18CE6580" w14:textId="77777777" w:rsidR="00521A76" w:rsidRDefault="00000000">
      <w:r>
        <w:rPr>
          <w:noProof/>
        </w:rPr>
        <w:drawing>
          <wp:inline distT="0" distB="0" distL="114300" distR="114300" wp14:anchorId="18AFEE48" wp14:editId="3054ED6A">
            <wp:extent cx="5268595" cy="7429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978C" w14:textId="77777777" w:rsidR="00521A76" w:rsidRDefault="00521A76"/>
    <w:p w14:paraId="677AB8F8" w14:textId="77777777" w:rsidR="00521A76" w:rsidRDefault="00000000">
      <w:pPr>
        <w:numPr>
          <w:ilvl w:val="0"/>
          <w:numId w:val="1"/>
        </w:numPr>
      </w:pPr>
      <w:r>
        <w:t>京东关闭广告</w:t>
      </w:r>
    </w:p>
    <w:p w14:paraId="6A16EFB6" w14:textId="77777777" w:rsidR="00521A76" w:rsidRDefault="00000000">
      <w:r>
        <w:rPr>
          <w:rFonts w:hint="eastAsia"/>
        </w:rPr>
        <w:t xml:space="preserve">   </w:t>
      </w:r>
      <w:r>
        <w:rPr>
          <w:rFonts w:hint="eastAsia"/>
        </w:rPr>
        <w:t>题目描述：</w:t>
      </w:r>
    </w:p>
    <w:p w14:paraId="0CF70F5C" w14:textId="77777777" w:rsidR="00521A76" w:rsidRDefault="00000000">
      <w:r>
        <w:rPr>
          <w:rFonts w:hint="eastAsia"/>
        </w:rPr>
        <w:t>仿京东网，单击关闭广告，具体表现如下图：</w:t>
      </w:r>
    </w:p>
    <w:p w14:paraId="7D14E1A8" w14:textId="77777777" w:rsidR="00521A76" w:rsidRDefault="00000000">
      <w:r>
        <w:rPr>
          <w:noProof/>
        </w:rPr>
        <w:drawing>
          <wp:inline distT="0" distB="0" distL="114300" distR="114300" wp14:anchorId="4524CA42" wp14:editId="2F701C25">
            <wp:extent cx="5266690" cy="5956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4CD" w14:textId="77777777" w:rsidR="00521A76" w:rsidRDefault="00521A76"/>
    <w:p w14:paraId="22B91F3C" w14:textId="77777777" w:rsidR="00521A76" w:rsidRDefault="00000000">
      <w:pPr>
        <w:numPr>
          <w:ilvl w:val="0"/>
          <w:numId w:val="1"/>
        </w:numPr>
      </w:pPr>
      <w:proofErr w:type="gramStart"/>
      <w:r>
        <w:t>新浪下拉</w:t>
      </w:r>
      <w:proofErr w:type="gramEnd"/>
      <w:r>
        <w:t>菜单</w:t>
      </w:r>
    </w:p>
    <w:p w14:paraId="32F01491" w14:textId="77777777" w:rsidR="00521A76" w:rsidRDefault="00000000">
      <w:r>
        <w:t>题目描述</w:t>
      </w:r>
    </w:p>
    <w:p w14:paraId="3F51DB5D" w14:textId="77777777" w:rsidR="00521A76" w:rsidRDefault="00000000">
      <w:proofErr w:type="gramStart"/>
      <w:r>
        <w:t>仿新浪</w:t>
      </w:r>
      <w:proofErr w:type="gramEnd"/>
      <w:r>
        <w:t>网，鼠标移入显示下拉菜单，鼠标移出隐藏下拉菜单，具体表现如下图</w:t>
      </w:r>
    </w:p>
    <w:p w14:paraId="42594CB6" w14:textId="77777777" w:rsidR="00521A76" w:rsidRDefault="00000000">
      <w:r>
        <w:rPr>
          <w:noProof/>
        </w:rPr>
        <w:drawing>
          <wp:inline distT="0" distB="0" distL="114300" distR="114300" wp14:anchorId="7AF48CEE" wp14:editId="12CF9055">
            <wp:extent cx="5268595" cy="152908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B85B" w14:textId="77777777" w:rsidR="00521A76" w:rsidRDefault="00521A76"/>
    <w:p w14:paraId="260D7DE3" w14:textId="77777777" w:rsidR="00521A76" w:rsidRDefault="00000000">
      <w:pPr>
        <w:numPr>
          <w:ilvl w:val="0"/>
          <w:numId w:val="1"/>
        </w:numPr>
      </w:pPr>
      <w:r>
        <w:rPr>
          <w:rFonts w:hint="eastAsia"/>
        </w:rPr>
        <w:t>网页开关灯</w:t>
      </w:r>
    </w:p>
    <w:p w14:paraId="6EA326A2" w14:textId="77777777" w:rsidR="00521A76" w:rsidRDefault="00000000">
      <w:r>
        <w:rPr>
          <w:rFonts w:hint="eastAsia"/>
        </w:rPr>
        <w:t>题目描述</w:t>
      </w:r>
    </w:p>
    <w:p w14:paraId="040E0566" w14:textId="77777777" w:rsidR="00521A76" w:rsidRDefault="00000000">
      <w:r>
        <w:rPr>
          <w:rFonts w:hint="eastAsia"/>
        </w:rPr>
        <w:t>单击按钮，控制网页开关灯，具体表现如下图：</w:t>
      </w:r>
    </w:p>
    <w:p w14:paraId="28F1C6F0" w14:textId="77777777" w:rsidR="00521A76" w:rsidRDefault="00000000">
      <w:r>
        <w:rPr>
          <w:noProof/>
        </w:rPr>
        <w:drawing>
          <wp:inline distT="0" distB="0" distL="114300" distR="114300" wp14:anchorId="3FE0C8BF" wp14:editId="59553039">
            <wp:extent cx="4208611" cy="18364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656" cy="18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B775" w14:textId="77777777" w:rsidR="00521A76" w:rsidRDefault="00521A76"/>
    <w:sectPr w:rsidR="0052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0559"/>
    <w:multiLevelType w:val="singleLevel"/>
    <w:tmpl w:val="11EF0559"/>
    <w:lvl w:ilvl="0">
      <w:start w:val="1"/>
      <w:numFmt w:val="decimal"/>
      <w:suff w:val="nothing"/>
      <w:lvlText w:val="%1、"/>
      <w:lvlJc w:val="left"/>
    </w:lvl>
  </w:abstractNum>
  <w:num w:numId="1" w16cid:durableId="16743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Q5NWI5NGU3NDgwY2QzMjI3M2JmMTYyMjQ5NDFhMWIifQ=="/>
  </w:docVars>
  <w:rsids>
    <w:rsidRoot w:val="54376D96"/>
    <w:rsid w:val="00521A76"/>
    <w:rsid w:val="00974BCF"/>
    <w:rsid w:val="543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C2C16"/>
  <w15:docId w15:val="{AA849CBB-6A22-4DAC-BCAA-D7672A73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风鸣马萧萧</dc:creator>
  <cp:lastModifiedBy>54 Mr.</cp:lastModifiedBy>
  <cp:revision>2</cp:revision>
  <dcterms:created xsi:type="dcterms:W3CDTF">2022-07-13T07:51:00Z</dcterms:created>
  <dcterms:modified xsi:type="dcterms:W3CDTF">2022-07-13T08:34:00Z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DD2CCB6516B24E15B84606B9E376F29E</vt:lpwstr>
  </property>
</Properties>
</file>