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嵌套路由  children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动态路由  /静态部分/:变量名  props: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$router.params.变量名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编程式导航  this.$router.push(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)   this.$router.go(n)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Promise：1&gt; var p = new Promise(function(resolve,reject){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// 完成异步任务的代码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1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p.then(function(data){},function(info){});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p.then(function(data){})</w:t>
      </w:r>
    </w:p>
    <w:p>
      <w:pPr>
        <w:numPr>
          <w:numId w:val="0"/>
        </w:num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.catch(function(info){})</w:t>
      </w:r>
    </w:p>
    <w:p>
      <w:pPr>
        <w:numPr>
          <w:numId w:val="0"/>
        </w:num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.finally(function(){})</w:t>
      </w:r>
    </w:p>
    <w:p>
      <w:pPr>
        <w:numPr>
          <w:numId w:val="0"/>
        </w:numPr>
        <w:ind w:left="1260" w:leftChars="0" w:firstLine="42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ES7 async await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 修饰一个函数，让函数编程异步调用的函数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await 修饰函数调用，让函数调用变成同步调用，等待到函数执行的结果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约束：await方式调用函数必须写在async函数中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Server服务器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 --&gt; 路由(路由函数)--&gt;数据库操作函数(异步操作)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数据库操作：返回Promise对象，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路由函数：async ,await修饰调用数据库操作函数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Nms数据库 categories类型表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  http://localhost:3000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URL: /api/categ</w:t>
      </w:r>
      <w:bookmarkStart w:id="0" w:name="_GoBack"/>
      <w:r>
        <w:rPr>
          <w:rFonts w:hint="eastAsia"/>
          <w:lang w:val="en-US" w:eastAsia="zh-CN"/>
        </w:rPr>
        <w:t>ory/page</w:t>
      </w:r>
    </w:p>
    <w:bookmarkEnd w:id="0"/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提交方式：get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功能：分页显示类型数据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参数：?curr=2&amp;limit=3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curr:当前页的页码，可以省略，默认是1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limit:每页条数，可以省略，默认是5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返回参数：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status:0,  // 是否成功，0成功，1失败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message: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 // 失败原因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data:[]   // 本页的数据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total:100 // 总记录数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URL：/api/category/save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提交方式：post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功能：新增类型或者修改类型数据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参数：cid=15&amp;cname=演练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cid:类型编号，可以没有，如果没有的话表示的是新增类型，有，表示是修改类型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status:0, 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message:</w:t>
      </w:r>
      <w:r>
        <w:rPr>
          <w:rFonts w:hint="default"/>
          <w:lang w:val="en-US" w:eastAsia="zh-CN"/>
        </w:rPr>
        <w:t>’’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URL:/api/category/getSingle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提交方式：get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功能：根据cid查询到一条类型数据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参数：?cid=1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cid:类型编号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status:0,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message: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data:{}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URL:/api/category/remove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提交方式：get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功能：根据cid删除一条类型数据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参数：?cid=1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cid:类型编号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status:0,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message:</w:t>
      </w:r>
      <w:r>
        <w:rPr>
          <w:rFonts w:hint="default"/>
          <w:lang w:val="en-US" w:eastAsia="zh-CN"/>
        </w:rPr>
        <w:t>’’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/database   数据库操作的自定义模块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db.js    建立数据库连接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category.js  操作categories表的增删改查函数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/routes   路由模块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category.js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CA6599"/>
    <w:multiLevelType w:val="singleLevel"/>
    <w:tmpl w:val="EECA6599"/>
    <w:lvl w:ilvl="0" w:tentative="0">
      <w:start w:val="2"/>
      <w:numFmt w:val="decimal"/>
      <w:suff w:val="space"/>
      <w:lvlText w:val="%1&gt;"/>
      <w:lvlJc w:val="left"/>
      <w:pPr>
        <w:ind w:left="1260" w:leftChars="0" w:firstLine="0" w:firstLineChars="0"/>
      </w:pPr>
    </w:lvl>
  </w:abstractNum>
  <w:abstractNum w:abstractNumId="1">
    <w:nsid w:val="630D94B8"/>
    <w:multiLevelType w:val="singleLevel"/>
    <w:tmpl w:val="630D94B8"/>
    <w:lvl w:ilvl="0" w:tentative="0">
      <w:start w:val="1"/>
      <w:numFmt w:val="decimal"/>
      <w:suff w:val="space"/>
      <w:lvlText w:val="%1&gt;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5NWI5NGU3NDgwY2QzMjI3M2JmMTYyMjQ5NDFhMWIifQ=="/>
  </w:docVars>
  <w:rsids>
    <w:rsidRoot w:val="38BB0FAB"/>
    <w:rsid w:val="38BB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5</Characters>
  <Lines>0</Lines>
  <Paragraphs>0</Paragraphs>
  <TotalTime>69</TotalTime>
  <ScaleCrop>false</ScaleCrop>
  <LinksUpToDate>false</LinksUpToDate>
  <CharactersWithSpaces>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2022-08-30T00:36:00Z</dcterms:created>
  <dc:creator>风鸣马萧萧</dc:creator>
  <cp:lastModifiedBy>风鸣马萧萧</cp:lastModifiedBy>
  <dcterms:modified xsi:type="dcterms:W3CDTF">2022-08-30T02:15:49Z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3FC0E4159BAB4A4BA241E5657CB0B871</vt:lpwstr>
  </property>
</Properties>
</file>