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4C3E6A" w14:textId="77777777" w:rsidR="005E3AB7" w:rsidRDefault="005E3AB7" w:rsidP="005E3AB7">
      <w:pPr>
        <w:jc w:val="center"/>
      </w:pPr>
      <w:r>
        <w:rPr>
          <w:noProof/>
        </w:rPr>
        <w:drawing>
          <wp:inline distT="0" distB="0" distL="0" distR="0" wp14:anchorId="363CB17D" wp14:editId="5171CBD8">
            <wp:extent cx="5067300" cy="1379220"/>
            <wp:effectExtent l="0" t="0" r="0" b="0"/>
            <wp:docPr id="1" name="Picture 1" descr="C:\Users\mrabd\AppData\Local\Microsoft\Windows\INetCache\Content.MSO\2F00C4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abd\AppData\Local\Microsoft\Windows\INetCache\Content.MSO\2F00C463.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7300" cy="1379220"/>
                    </a:xfrm>
                    <a:prstGeom prst="rect">
                      <a:avLst/>
                    </a:prstGeom>
                    <a:noFill/>
                    <a:ln>
                      <a:noFill/>
                    </a:ln>
                  </pic:spPr>
                </pic:pic>
              </a:graphicData>
            </a:graphic>
          </wp:inline>
        </w:drawing>
      </w:r>
      <w:r>
        <w:rPr>
          <w:rFonts w:ascii="Calibri" w:hAnsi="Calibri" w:cs="Calibri"/>
          <w:color w:val="000000"/>
          <w:shd w:val="clear" w:color="auto" w:fill="FFFFFF"/>
        </w:rPr>
        <w:br/>
      </w:r>
    </w:p>
    <w:p w14:paraId="32034472" w14:textId="77777777" w:rsidR="005E3AB7" w:rsidRDefault="005E3AB7" w:rsidP="005E3AB7">
      <w:pPr>
        <w:jc w:val="center"/>
      </w:pPr>
    </w:p>
    <w:p w14:paraId="42659E62" w14:textId="77777777" w:rsidR="005E3AB7" w:rsidRDefault="005E3AB7" w:rsidP="005E3AB7">
      <w:pPr>
        <w:jc w:val="center"/>
      </w:pPr>
    </w:p>
    <w:p w14:paraId="4F79EEB1" w14:textId="77777777" w:rsidR="005E3AB7" w:rsidRDefault="005E3AB7" w:rsidP="005E3AB7">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Faculty of Engineering and Technology</w:t>
      </w:r>
      <w:r>
        <w:rPr>
          <w:rStyle w:val="eop"/>
          <w:rFonts w:eastAsiaTheme="majorEastAsia"/>
          <w:color w:val="000000"/>
          <w:sz w:val="36"/>
          <w:szCs w:val="36"/>
        </w:rPr>
        <w:t> </w:t>
      </w:r>
    </w:p>
    <w:p w14:paraId="13C6D505" w14:textId="77777777" w:rsidR="005E3AB7" w:rsidRDefault="005E3AB7" w:rsidP="005E3AB7">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Electrical and Computer Engineering Department</w:t>
      </w:r>
      <w:r>
        <w:rPr>
          <w:rStyle w:val="eop"/>
          <w:rFonts w:eastAsiaTheme="majorEastAsia"/>
          <w:color w:val="000000"/>
          <w:sz w:val="36"/>
          <w:szCs w:val="36"/>
        </w:rPr>
        <w:t> </w:t>
      </w:r>
    </w:p>
    <w:p w14:paraId="4DE6D6B0" w14:textId="77777777" w:rsidR="005E3AB7" w:rsidRDefault="005E3AB7" w:rsidP="005E3AB7">
      <w:pPr>
        <w:pStyle w:val="paragraph"/>
        <w:spacing w:before="0" w:beforeAutospacing="0" w:after="0" w:afterAutospacing="0"/>
        <w:jc w:val="center"/>
        <w:textAlignment w:val="baseline"/>
        <w:rPr>
          <w:rFonts w:ascii="Segoe UI" w:hAnsi="Segoe UI" w:cs="Segoe UI"/>
          <w:color w:val="000000"/>
          <w:sz w:val="18"/>
          <w:szCs w:val="18"/>
        </w:rPr>
      </w:pPr>
      <w:r>
        <w:rPr>
          <w:rStyle w:val="eop"/>
          <w:rFonts w:eastAsiaTheme="majorEastAsia"/>
          <w:color w:val="000000"/>
          <w:sz w:val="36"/>
          <w:szCs w:val="36"/>
        </w:rPr>
        <w:t> </w:t>
      </w:r>
    </w:p>
    <w:p w14:paraId="2BC70EC8" w14:textId="77777777" w:rsidR="005E3AB7" w:rsidRDefault="005E3AB7" w:rsidP="005E3AB7">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Computer Design Lab</w:t>
      </w:r>
      <w:r>
        <w:rPr>
          <w:rStyle w:val="eop"/>
          <w:rFonts w:eastAsiaTheme="majorEastAsia"/>
          <w:color w:val="000000"/>
          <w:sz w:val="36"/>
          <w:szCs w:val="36"/>
        </w:rPr>
        <w:t> </w:t>
      </w:r>
    </w:p>
    <w:p w14:paraId="0E8ED744" w14:textId="77777777" w:rsidR="005E3AB7" w:rsidRDefault="005E3AB7" w:rsidP="005E3AB7">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ENCS4110</w:t>
      </w:r>
      <w:r>
        <w:rPr>
          <w:rStyle w:val="eop"/>
          <w:rFonts w:eastAsiaTheme="majorEastAsia"/>
          <w:color w:val="000000"/>
          <w:sz w:val="36"/>
          <w:szCs w:val="36"/>
        </w:rPr>
        <w:t> </w:t>
      </w:r>
    </w:p>
    <w:p w14:paraId="18E4FF8E" w14:textId="77777777" w:rsidR="005E3AB7" w:rsidRDefault="005E3AB7" w:rsidP="005E3AB7">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36"/>
          <w:szCs w:val="36"/>
        </w:rPr>
        <w:t> </w:t>
      </w:r>
    </w:p>
    <w:p w14:paraId="242CB8BD" w14:textId="77777777" w:rsidR="005E3AB7" w:rsidRDefault="005E3AB7" w:rsidP="005E3AB7">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Experiment No. 4</w:t>
      </w:r>
      <w:r>
        <w:rPr>
          <w:rStyle w:val="eop"/>
          <w:rFonts w:eastAsiaTheme="majorEastAsia"/>
          <w:color w:val="000000"/>
          <w:sz w:val="36"/>
          <w:szCs w:val="36"/>
        </w:rPr>
        <w:t> </w:t>
      </w:r>
    </w:p>
    <w:p w14:paraId="62B7EF71" w14:textId="77777777" w:rsidR="005E3AB7" w:rsidRDefault="005E3AB7" w:rsidP="005E3AB7">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6FC0"/>
          <w:sz w:val="36"/>
          <w:szCs w:val="36"/>
        </w:rPr>
        <w:t>ARM Addressing Modes</w:t>
      </w:r>
      <w:r>
        <w:rPr>
          <w:rStyle w:val="eop"/>
          <w:rFonts w:eastAsiaTheme="majorEastAsia"/>
          <w:color w:val="006FC0"/>
          <w:sz w:val="36"/>
          <w:szCs w:val="36"/>
        </w:rPr>
        <w:t> </w:t>
      </w:r>
    </w:p>
    <w:p w14:paraId="4569B883" w14:textId="77777777" w:rsidR="005E3AB7" w:rsidRDefault="005E3AB7" w:rsidP="005E3AB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Prepared by:</w:t>
      </w:r>
      <w:r>
        <w:rPr>
          <w:rStyle w:val="eop"/>
          <w:rFonts w:eastAsiaTheme="majorEastAsia"/>
          <w:color w:val="000000"/>
          <w:sz w:val="36"/>
          <w:szCs w:val="36"/>
        </w:rPr>
        <w:t> </w:t>
      </w:r>
    </w:p>
    <w:p w14:paraId="03D85A1A" w14:textId="77777777" w:rsidR="005E3AB7" w:rsidRDefault="005E3AB7" w:rsidP="005E3AB7">
      <w:pPr>
        <w:pStyle w:val="paragraph"/>
        <w:spacing w:before="0" w:beforeAutospacing="0" w:after="0" w:afterAutospacing="0"/>
        <w:textAlignment w:val="baseline"/>
        <w:rPr>
          <w:rFonts w:ascii="Segoe UI" w:hAnsi="Segoe UI" w:cs="Segoe UI"/>
          <w:color w:val="000000"/>
          <w:sz w:val="18"/>
          <w:szCs w:val="18"/>
        </w:rPr>
      </w:pPr>
      <w:r>
        <w:rPr>
          <w:rStyle w:val="normaltextrun"/>
          <w:b/>
          <w:bCs/>
          <w:color w:val="000000"/>
          <w:sz w:val="36"/>
          <w:szCs w:val="36"/>
        </w:rPr>
        <w:t>Abdel Rahman Shahen</w:t>
      </w:r>
      <w:r>
        <w:rPr>
          <w:rStyle w:val="tabchar"/>
          <w:rFonts w:ascii="Calibri" w:hAnsi="Calibri" w:cs="Calibri"/>
          <w:color w:val="000000"/>
          <w:sz w:val="36"/>
          <w:szCs w:val="36"/>
        </w:rPr>
        <w:t xml:space="preserve"> </w:t>
      </w:r>
      <w:r>
        <w:rPr>
          <w:rStyle w:val="normaltextrun"/>
          <w:b/>
          <w:bCs/>
          <w:color w:val="000000"/>
          <w:sz w:val="36"/>
          <w:szCs w:val="36"/>
        </w:rPr>
        <w:t>1211753</w:t>
      </w:r>
      <w:r>
        <w:rPr>
          <w:rStyle w:val="eop"/>
          <w:rFonts w:eastAsiaTheme="majorEastAsia"/>
          <w:color w:val="000000"/>
          <w:sz w:val="36"/>
          <w:szCs w:val="36"/>
        </w:rPr>
        <w:t> </w:t>
      </w:r>
    </w:p>
    <w:p w14:paraId="1E054920" w14:textId="77777777" w:rsidR="005E3AB7" w:rsidRDefault="005E3AB7" w:rsidP="005E3AB7">
      <w:pPr>
        <w:pStyle w:val="paragraph"/>
        <w:spacing w:before="0" w:beforeAutospacing="0" w:after="0" w:afterAutospacing="0"/>
        <w:textAlignment w:val="baseline"/>
        <w:rPr>
          <w:rFonts w:ascii="Segoe UI" w:hAnsi="Segoe UI" w:cs="Segoe UI"/>
          <w:color w:val="000000"/>
          <w:sz w:val="18"/>
          <w:szCs w:val="18"/>
        </w:rPr>
      </w:pPr>
      <w:r>
        <w:rPr>
          <w:rStyle w:val="eop"/>
          <w:rFonts w:eastAsiaTheme="majorEastAsia"/>
          <w:color w:val="000000"/>
          <w:sz w:val="36"/>
          <w:szCs w:val="36"/>
        </w:rPr>
        <w:t> </w:t>
      </w:r>
    </w:p>
    <w:p w14:paraId="4BD31482" w14:textId="77777777" w:rsidR="005E3AB7" w:rsidRDefault="005E3AB7" w:rsidP="005E3AB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Partners:</w:t>
      </w:r>
      <w:r>
        <w:rPr>
          <w:rStyle w:val="eop"/>
          <w:rFonts w:eastAsiaTheme="majorEastAsia"/>
          <w:color w:val="000000"/>
          <w:sz w:val="36"/>
          <w:szCs w:val="36"/>
        </w:rPr>
        <w:t> </w:t>
      </w:r>
    </w:p>
    <w:p w14:paraId="7BC6AECB" w14:textId="77777777" w:rsidR="005E3AB7" w:rsidRDefault="005E3AB7" w:rsidP="005E3AB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 no partners</w:t>
      </w:r>
      <w:r>
        <w:rPr>
          <w:rStyle w:val="eop"/>
          <w:rFonts w:eastAsiaTheme="majorEastAsia"/>
          <w:color w:val="000000"/>
          <w:sz w:val="36"/>
          <w:szCs w:val="36"/>
        </w:rPr>
        <w:t> </w:t>
      </w:r>
    </w:p>
    <w:p w14:paraId="102C8D59" w14:textId="77777777" w:rsidR="005E3AB7" w:rsidRDefault="005E3AB7" w:rsidP="005E3AB7">
      <w:pPr>
        <w:pStyle w:val="paragraph"/>
        <w:spacing w:before="0" w:beforeAutospacing="0" w:after="0" w:afterAutospacing="0"/>
        <w:textAlignment w:val="baseline"/>
        <w:rPr>
          <w:rFonts w:ascii="Segoe UI" w:hAnsi="Segoe UI" w:cs="Segoe UI"/>
          <w:color w:val="000000"/>
          <w:sz w:val="18"/>
          <w:szCs w:val="18"/>
        </w:rPr>
      </w:pPr>
      <w:r>
        <w:rPr>
          <w:rStyle w:val="eop"/>
          <w:rFonts w:eastAsiaTheme="majorEastAsia"/>
          <w:color w:val="000000"/>
          <w:sz w:val="36"/>
          <w:szCs w:val="36"/>
        </w:rPr>
        <w:t> </w:t>
      </w:r>
    </w:p>
    <w:p w14:paraId="18373C84" w14:textId="77777777" w:rsidR="005E3AB7" w:rsidRDefault="005E3AB7" w:rsidP="005E3AB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Instructor: Dr. Abdel Salam Sayyad</w:t>
      </w:r>
      <w:r>
        <w:rPr>
          <w:rStyle w:val="eop"/>
          <w:rFonts w:eastAsiaTheme="majorEastAsia"/>
          <w:color w:val="000000"/>
          <w:sz w:val="36"/>
          <w:szCs w:val="36"/>
        </w:rPr>
        <w:t> </w:t>
      </w:r>
    </w:p>
    <w:p w14:paraId="1A195BBD" w14:textId="77777777" w:rsidR="005E3AB7" w:rsidRDefault="005E3AB7" w:rsidP="005E3AB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Teaching assistant: Eng. Hanan Awawdeh</w:t>
      </w:r>
      <w:r>
        <w:rPr>
          <w:rStyle w:val="eop"/>
          <w:rFonts w:eastAsiaTheme="majorEastAsia"/>
          <w:color w:val="000000"/>
          <w:sz w:val="36"/>
          <w:szCs w:val="36"/>
        </w:rPr>
        <w:t> </w:t>
      </w:r>
    </w:p>
    <w:p w14:paraId="59E11596" w14:textId="77777777" w:rsidR="005E3AB7" w:rsidRDefault="005E3AB7" w:rsidP="005E3AB7">
      <w:pPr>
        <w:pStyle w:val="paragraph"/>
        <w:spacing w:before="0" w:beforeAutospacing="0" w:after="0" w:afterAutospacing="0"/>
        <w:textAlignment w:val="baseline"/>
        <w:rPr>
          <w:rFonts w:ascii="Segoe UI" w:hAnsi="Segoe UI" w:cs="Segoe UI"/>
          <w:color w:val="000000"/>
          <w:sz w:val="18"/>
          <w:szCs w:val="18"/>
        </w:rPr>
      </w:pPr>
      <w:r>
        <w:rPr>
          <w:rStyle w:val="eop"/>
          <w:rFonts w:eastAsiaTheme="majorEastAsia"/>
          <w:color w:val="000000"/>
          <w:sz w:val="36"/>
          <w:szCs w:val="36"/>
        </w:rPr>
        <w:t> </w:t>
      </w:r>
    </w:p>
    <w:p w14:paraId="2B05F09D" w14:textId="77777777" w:rsidR="005E3AB7" w:rsidRDefault="005E3AB7" w:rsidP="005E3AB7">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Section: 5</w:t>
      </w:r>
      <w:r>
        <w:rPr>
          <w:rStyle w:val="eop"/>
          <w:rFonts w:eastAsiaTheme="majorEastAsia"/>
          <w:color w:val="000000"/>
          <w:sz w:val="36"/>
          <w:szCs w:val="36"/>
        </w:rPr>
        <w:t> </w:t>
      </w:r>
    </w:p>
    <w:p w14:paraId="1DEC77B3" w14:textId="77777777" w:rsidR="005E3AB7" w:rsidRDefault="005E3AB7" w:rsidP="005E3AB7">
      <w:pPr>
        <w:pStyle w:val="paragraph"/>
        <w:spacing w:before="0" w:beforeAutospacing="0" w:after="0" w:afterAutospacing="0"/>
        <w:textAlignment w:val="baseline"/>
        <w:rPr>
          <w:rStyle w:val="normaltextrun"/>
          <w:color w:val="000000"/>
          <w:sz w:val="32"/>
          <w:szCs w:val="32"/>
        </w:rPr>
      </w:pPr>
      <w:r>
        <w:rPr>
          <w:rStyle w:val="normaltextrun"/>
          <w:color w:val="000000"/>
          <w:sz w:val="32"/>
          <w:szCs w:val="32"/>
        </w:rPr>
        <w:t>Date: 11/17/2023</w:t>
      </w:r>
    </w:p>
    <w:p w14:paraId="7275E430" w14:textId="71C9B24F" w:rsidR="005E3AB7" w:rsidRDefault="005E3AB7">
      <w:pPr>
        <w:rPr>
          <w:rStyle w:val="normaltextrun"/>
          <w:color w:val="000000"/>
          <w:sz w:val="32"/>
          <w:szCs w:val="32"/>
        </w:rPr>
      </w:pPr>
      <w:r>
        <w:rPr>
          <w:rStyle w:val="normaltextrun"/>
          <w:color w:val="000000"/>
          <w:sz w:val="32"/>
          <w:szCs w:val="32"/>
        </w:rPr>
        <w:br w:type="page"/>
      </w:r>
    </w:p>
    <w:p w14:paraId="543C2A8A" w14:textId="77777777" w:rsidR="005E3AB7" w:rsidRDefault="005E3AB7" w:rsidP="005E3AB7">
      <w:pPr>
        <w:pStyle w:val="Heading1"/>
        <w:rPr>
          <w:rStyle w:val="normaltextrun"/>
          <w:rFonts w:ascii="Calibri Light" w:hAnsi="Calibri Light" w:cs="Calibri Light"/>
          <w:b/>
          <w:bCs/>
          <w:color w:val="2F5496"/>
          <w:sz w:val="28"/>
          <w:szCs w:val="28"/>
        </w:rPr>
        <w:sectPr w:rsidR="005E3AB7" w:rsidSect="007E487B">
          <w:footerReference w:type="first" r:id="rId9"/>
          <w:pgSz w:w="12240" w:h="15840"/>
          <w:pgMar w:top="1440" w:right="1440" w:bottom="1440" w:left="1440" w:header="720" w:footer="720" w:gutter="0"/>
          <w:cols w:space="720"/>
          <w:titlePg/>
          <w:docGrid w:linePitch="360"/>
        </w:sectPr>
      </w:pPr>
      <w:bookmarkStart w:id="0" w:name="_Toc151201424"/>
      <w:bookmarkStart w:id="1" w:name="_Toc151201496"/>
    </w:p>
    <w:p w14:paraId="5B090B94" w14:textId="77777777" w:rsidR="005F6F88" w:rsidRDefault="005F6F88" w:rsidP="005E3AB7">
      <w:pPr>
        <w:pStyle w:val="Heading1"/>
        <w:rPr>
          <w:rStyle w:val="normaltextrun"/>
          <w:rFonts w:ascii="Calibri Light" w:hAnsi="Calibri Light" w:cs="Calibri Light"/>
          <w:b/>
          <w:bCs/>
          <w:color w:val="2F5496"/>
          <w:sz w:val="28"/>
          <w:szCs w:val="28"/>
        </w:rPr>
        <w:sectPr w:rsidR="005F6F88" w:rsidSect="007E487B">
          <w:pgSz w:w="12240" w:h="15840"/>
          <w:pgMar w:top="1440" w:right="1440" w:bottom="1440" w:left="1440" w:header="720" w:footer="720" w:gutter="0"/>
          <w:cols w:space="720"/>
          <w:docGrid w:linePitch="360"/>
        </w:sectPr>
      </w:pPr>
    </w:p>
    <w:p w14:paraId="050D18C7" w14:textId="0945EFB1" w:rsidR="005E3AB7" w:rsidRDefault="005E3AB7" w:rsidP="005E3AB7">
      <w:pPr>
        <w:pStyle w:val="Heading1"/>
        <w:rPr>
          <w:rStyle w:val="normaltextrun"/>
          <w:rFonts w:ascii="Calibri Light" w:hAnsi="Calibri Light" w:cs="Calibri Light"/>
          <w:b/>
          <w:bCs/>
          <w:color w:val="2F5496"/>
          <w:sz w:val="28"/>
          <w:szCs w:val="28"/>
        </w:rPr>
      </w:pPr>
    </w:p>
    <w:p w14:paraId="45205090" w14:textId="2AF49BE3" w:rsidR="005E3AB7" w:rsidRPr="00E8334E" w:rsidRDefault="005E3AB7" w:rsidP="005E3AB7">
      <w:pPr>
        <w:pStyle w:val="Heading1"/>
        <w:rPr>
          <w:rFonts w:ascii="Segoe UI" w:hAnsi="Segoe UI" w:cs="Segoe UI"/>
          <w:b/>
          <w:bCs/>
          <w:sz w:val="18"/>
          <w:szCs w:val="18"/>
        </w:rPr>
      </w:pPr>
      <w:bookmarkStart w:id="2" w:name="_Toc151219403"/>
      <w:r w:rsidRPr="00E8334E">
        <w:rPr>
          <w:rStyle w:val="normaltextrun"/>
          <w:rFonts w:ascii="Calibri Light" w:hAnsi="Calibri Light" w:cs="Calibri Light"/>
          <w:b/>
          <w:bCs/>
          <w:color w:val="2F5496"/>
          <w:sz w:val="28"/>
          <w:szCs w:val="28"/>
        </w:rPr>
        <w:t>Abstract</w:t>
      </w:r>
      <w:bookmarkEnd w:id="0"/>
      <w:bookmarkEnd w:id="1"/>
      <w:bookmarkEnd w:id="2"/>
      <w:r w:rsidRPr="00E8334E">
        <w:rPr>
          <w:rStyle w:val="eop"/>
          <w:rFonts w:ascii="Calibri Light" w:hAnsi="Calibri Light" w:cs="Calibri Light"/>
          <w:b/>
          <w:bCs/>
          <w:color w:val="2F5496"/>
          <w:sz w:val="28"/>
          <w:szCs w:val="28"/>
        </w:rPr>
        <w:t> </w:t>
      </w:r>
    </w:p>
    <w:p w14:paraId="03BF6E6C" w14:textId="77777777" w:rsidR="005E3AB7" w:rsidRPr="00703445" w:rsidRDefault="005E3AB7" w:rsidP="005E3AB7">
      <w:pPr>
        <w:pStyle w:val="paragraph"/>
        <w:spacing w:before="0" w:beforeAutospacing="0" w:after="0" w:afterAutospacing="0"/>
        <w:textAlignment w:val="baseline"/>
        <w:rPr>
          <w:color w:val="000000"/>
          <w:sz w:val="32"/>
          <w:szCs w:val="32"/>
        </w:rPr>
      </w:pPr>
      <w:r>
        <w:rPr>
          <w:rStyle w:val="normaltextrun"/>
          <w:rFonts w:ascii="Arial" w:hAnsi="Arial" w:cs="Arial"/>
          <w:color w:val="0F0F0F"/>
        </w:rPr>
        <w:t>Employing a theoretical framework to investigate the Register Addressing Mode, Register Indirect Addressing Mode, ARM's Autoindexing Pre-Indexed Addressing Mode, ARM's Autoindexing Post-Indexing Addressing Mode, and the Program Counter Relative (PC Relative) Addressing Mode. The primary objectives of this study are to elucidate the operational principles and advantages of each addressing mode within the ARM architecture. Key findings reveal the versatility of these modes in facilitating efficient memory access, with a particular emphasis on the dynamic autoindexing capabilities. The significance of these results lies in their direct impact on optimizing code execution and enhancing overall program performance. In conclusion, this research provides a nuanced understanding of ARM addressing modes, empowering programmers with essential insights for effective utilization in ARM architecture development.</w:t>
      </w:r>
      <w:r w:rsidRPr="00703445">
        <w:rPr>
          <w:color w:val="000000"/>
          <w:sz w:val="32"/>
          <w:szCs w:val="32"/>
        </w:rPr>
        <w:t xml:space="preserve"> </w:t>
      </w:r>
    </w:p>
    <w:p w14:paraId="61CA84A5" w14:textId="1D045FC9" w:rsidR="005E3AB7" w:rsidRDefault="005E3AB7">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br w:type="page"/>
      </w:r>
      <w:bookmarkStart w:id="3" w:name="_GoBack"/>
      <w:bookmarkEnd w:id="3"/>
    </w:p>
    <w:bookmarkStart w:id="4" w:name="_Toc151219404" w:displacedByCustomXml="next"/>
    <w:sdt>
      <w:sdtPr>
        <w:rPr>
          <w:rFonts w:asciiTheme="minorHAnsi" w:eastAsiaTheme="minorHAnsi" w:hAnsiTheme="minorHAnsi" w:cstheme="minorBidi"/>
          <w:b/>
          <w:bCs/>
          <w:color w:val="auto"/>
          <w:sz w:val="22"/>
          <w:szCs w:val="22"/>
        </w:rPr>
        <w:id w:val="13969886"/>
        <w:docPartObj>
          <w:docPartGallery w:val="Table of Contents"/>
          <w:docPartUnique/>
        </w:docPartObj>
      </w:sdtPr>
      <w:sdtEndPr>
        <w:rPr>
          <w:noProof/>
        </w:rPr>
      </w:sdtEndPr>
      <w:sdtContent>
        <w:p w14:paraId="36031C26" w14:textId="7A71F255" w:rsidR="005E3AB7" w:rsidRPr="00E8334E" w:rsidRDefault="005E3AB7" w:rsidP="005E3AB7">
          <w:pPr>
            <w:pStyle w:val="Heading1"/>
            <w:rPr>
              <w:b/>
              <w:bCs/>
            </w:rPr>
          </w:pPr>
          <w:r w:rsidRPr="00E8334E">
            <w:rPr>
              <w:b/>
              <w:bCs/>
            </w:rPr>
            <w:t>Table of Contents</w:t>
          </w:r>
          <w:bookmarkEnd w:id="4"/>
        </w:p>
        <w:p w14:paraId="0262CD83" w14:textId="12EBF0F5" w:rsidR="002B01A3" w:rsidRDefault="005E3AB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1219403" w:history="1">
            <w:r w:rsidR="002B01A3" w:rsidRPr="007B7EED">
              <w:rPr>
                <w:rStyle w:val="Hyperlink"/>
                <w:rFonts w:ascii="Calibri Light" w:hAnsi="Calibri Light" w:cs="Calibri Light"/>
                <w:b/>
                <w:bCs/>
                <w:noProof/>
              </w:rPr>
              <w:t>Abstract</w:t>
            </w:r>
            <w:r w:rsidR="002B01A3">
              <w:rPr>
                <w:noProof/>
                <w:webHidden/>
              </w:rPr>
              <w:tab/>
            </w:r>
            <w:r w:rsidR="0040423A">
              <w:rPr>
                <w:noProof/>
                <w:webHidden/>
              </w:rPr>
              <w:t>I</w:t>
            </w:r>
          </w:hyperlink>
        </w:p>
        <w:p w14:paraId="2372BBC9" w14:textId="1555C6F7" w:rsidR="002B01A3" w:rsidRDefault="00462501">
          <w:pPr>
            <w:pStyle w:val="TOC1"/>
            <w:tabs>
              <w:tab w:val="right" w:leader="dot" w:pos="9350"/>
            </w:tabs>
            <w:rPr>
              <w:rFonts w:eastAsiaTheme="minorEastAsia"/>
              <w:noProof/>
            </w:rPr>
          </w:pPr>
          <w:hyperlink w:anchor="_Toc151219404" w:history="1">
            <w:r w:rsidR="002B01A3" w:rsidRPr="007B7EED">
              <w:rPr>
                <w:rStyle w:val="Hyperlink"/>
                <w:b/>
                <w:bCs/>
                <w:noProof/>
              </w:rPr>
              <w:t>Table of Contents</w:t>
            </w:r>
            <w:r w:rsidR="002B01A3">
              <w:rPr>
                <w:noProof/>
                <w:webHidden/>
              </w:rPr>
              <w:tab/>
            </w:r>
            <w:r w:rsidR="0040423A">
              <w:rPr>
                <w:noProof/>
                <w:webHidden/>
              </w:rPr>
              <w:t>II</w:t>
            </w:r>
          </w:hyperlink>
        </w:p>
        <w:p w14:paraId="039AD369" w14:textId="629FAEFB" w:rsidR="002B01A3" w:rsidRDefault="00462501">
          <w:pPr>
            <w:pStyle w:val="TOC1"/>
            <w:tabs>
              <w:tab w:val="right" w:leader="dot" w:pos="9350"/>
            </w:tabs>
            <w:rPr>
              <w:rFonts w:eastAsiaTheme="minorEastAsia"/>
              <w:noProof/>
            </w:rPr>
          </w:pPr>
          <w:hyperlink w:anchor="_Toc151219405" w:history="1">
            <w:r w:rsidR="002B01A3" w:rsidRPr="007B7EED">
              <w:rPr>
                <w:rStyle w:val="Hyperlink"/>
                <w:rFonts w:eastAsia="Times New Roman"/>
                <w:b/>
                <w:bCs/>
                <w:noProof/>
              </w:rPr>
              <w:t>Table of Figures</w:t>
            </w:r>
            <w:r w:rsidR="002B01A3">
              <w:rPr>
                <w:noProof/>
                <w:webHidden/>
              </w:rPr>
              <w:tab/>
            </w:r>
            <w:r w:rsidR="0040423A">
              <w:rPr>
                <w:noProof/>
                <w:webHidden/>
              </w:rPr>
              <w:t>VI</w:t>
            </w:r>
          </w:hyperlink>
        </w:p>
        <w:p w14:paraId="65AD0EE7" w14:textId="1D023E72" w:rsidR="002B01A3" w:rsidRDefault="00462501">
          <w:pPr>
            <w:pStyle w:val="TOC1"/>
            <w:tabs>
              <w:tab w:val="right" w:leader="dot" w:pos="9350"/>
            </w:tabs>
            <w:rPr>
              <w:rFonts w:eastAsiaTheme="minorEastAsia"/>
              <w:noProof/>
            </w:rPr>
          </w:pPr>
          <w:hyperlink w:anchor="_Toc151219406" w:history="1">
            <w:r w:rsidR="002B01A3" w:rsidRPr="007B7EED">
              <w:rPr>
                <w:rStyle w:val="Hyperlink"/>
                <w:rFonts w:eastAsia="Times New Roman"/>
                <w:b/>
                <w:bCs/>
                <w:noProof/>
              </w:rPr>
              <w:t>1.Theory</w:t>
            </w:r>
            <w:r w:rsidR="002B01A3">
              <w:rPr>
                <w:noProof/>
                <w:webHidden/>
              </w:rPr>
              <w:tab/>
            </w:r>
            <w:r w:rsidR="0040423A">
              <w:rPr>
                <w:noProof/>
                <w:webHidden/>
              </w:rPr>
              <w:t>1</w:t>
            </w:r>
          </w:hyperlink>
        </w:p>
        <w:p w14:paraId="3B2190C1" w14:textId="14A8EAEE" w:rsidR="002B01A3" w:rsidRDefault="00462501">
          <w:pPr>
            <w:pStyle w:val="TOC1"/>
            <w:tabs>
              <w:tab w:val="right" w:leader="dot" w:pos="9350"/>
            </w:tabs>
            <w:rPr>
              <w:rFonts w:eastAsiaTheme="minorEastAsia"/>
              <w:noProof/>
            </w:rPr>
          </w:pPr>
          <w:hyperlink w:anchor="_Toc151219407" w:history="1">
            <w:r w:rsidR="002B01A3" w:rsidRPr="007B7EED">
              <w:rPr>
                <w:rStyle w:val="Hyperlink"/>
                <w:b/>
                <w:bCs/>
                <w:noProof/>
              </w:rPr>
              <w:t>1.1 ARM addressing modes</w:t>
            </w:r>
            <w:r w:rsidR="002B01A3">
              <w:rPr>
                <w:noProof/>
                <w:webHidden/>
              </w:rPr>
              <w:tab/>
            </w:r>
            <w:r w:rsidR="0040423A">
              <w:rPr>
                <w:noProof/>
                <w:webHidden/>
              </w:rPr>
              <w:t>1</w:t>
            </w:r>
          </w:hyperlink>
        </w:p>
        <w:p w14:paraId="11BB17FB" w14:textId="2D9EC41A" w:rsidR="002B01A3" w:rsidRDefault="00462501">
          <w:pPr>
            <w:pStyle w:val="TOC3"/>
            <w:tabs>
              <w:tab w:val="left" w:pos="1320"/>
              <w:tab w:val="right" w:leader="dot" w:pos="9350"/>
            </w:tabs>
            <w:rPr>
              <w:rFonts w:eastAsiaTheme="minorEastAsia"/>
              <w:noProof/>
            </w:rPr>
          </w:pPr>
          <w:hyperlink w:anchor="_Toc151219408" w:history="1">
            <w:r w:rsidR="002B01A3" w:rsidRPr="007B7EED">
              <w:rPr>
                <w:rStyle w:val="Hyperlink"/>
                <w:b/>
                <w:bCs/>
                <w:noProof/>
              </w:rPr>
              <w:t>1.1.1</w:t>
            </w:r>
            <w:r w:rsidR="002B01A3">
              <w:rPr>
                <w:rFonts w:eastAsiaTheme="minorEastAsia"/>
                <w:noProof/>
              </w:rPr>
              <w:tab/>
            </w:r>
            <w:r w:rsidR="002B01A3" w:rsidRPr="007B7EED">
              <w:rPr>
                <w:rStyle w:val="Hyperlink"/>
                <w:b/>
                <w:bCs/>
                <w:noProof/>
              </w:rPr>
              <w:t>Literal Addressing Mode</w:t>
            </w:r>
            <w:r w:rsidR="002B01A3">
              <w:rPr>
                <w:noProof/>
                <w:webHidden/>
              </w:rPr>
              <w:tab/>
            </w:r>
            <w:r w:rsidR="0040423A">
              <w:rPr>
                <w:noProof/>
                <w:webHidden/>
              </w:rPr>
              <w:t>1</w:t>
            </w:r>
          </w:hyperlink>
        </w:p>
        <w:p w14:paraId="51939FD2" w14:textId="2E426774" w:rsidR="002B01A3" w:rsidRDefault="00462501">
          <w:pPr>
            <w:pStyle w:val="TOC3"/>
            <w:tabs>
              <w:tab w:val="left" w:pos="1320"/>
              <w:tab w:val="right" w:leader="dot" w:pos="9350"/>
            </w:tabs>
            <w:rPr>
              <w:rFonts w:eastAsiaTheme="minorEastAsia"/>
              <w:noProof/>
            </w:rPr>
          </w:pPr>
          <w:hyperlink w:anchor="_Toc151219409" w:history="1">
            <w:r w:rsidR="002B01A3" w:rsidRPr="007B7EED">
              <w:rPr>
                <w:rStyle w:val="Hyperlink"/>
                <w:b/>
                <w:bCs/>
                <w:noProof/>
              </w:rPr>
              <w:t>1.1.2</w:t>
            </w:r>
            <w:r w:rsidR="002B01A3">
              <w:rPr>
                <w:rFonts w:eastAsiaTheme="minorEastAsia"/>
                <w:noProof/>
              </w:rPr>
              <w:tab/>
            </w:r>
            <w:r w:rsidR="002B01A3" w:rsidRPr="007B7EED">
              <w:rPr>
                <w:rStyle w:val="Hyperlink"/>
                <w:b/>
                <w:bCs/>
                <w:noProof/>
              </w:rPr>
              <w:t>Register Indirect Addressing Mode</w:t>
            </w:r>
            <w:r w:rsidR="002B01A3">
              <w:rPr>
                <w:noProof/>
                <w:webHidden/>
              </w:rPr>
              <w:tab/>
            </w:r>
            <w:r w:rsidR="0040423A">
              <w:rPr>
                <w:noProof/>
                <w:webHidden/>
              </w:rPr>
              <w:t>1</w:t>
            </w:r>
          </w:hyperlink>
        </w:p>
        <w:p w14:paraId="27671880" w14:textId="23D5B495" w:rsidR="002B01A3" w:rsidRDefault="00462501">
          <w:pPr>
            <w:pStyle w:val="TOC3"/>
            <w:tabs>
              <w:tab w:val="left" w:pos="1320"/>
              <w:tab w:val="right" w:leader="dot" w:pos="9350"/>
            </w:tabs>
            <w:rPr>
              <w:rFonts w:eastAsiaTheme="minorEastAsia"/>
              <w:noProof/>
            </w:rPr>
          </w:pPr>
          <w:hyperlink w:anchor="_Toc151219410" w:history="1">
            <w:r w:rsidR="002B01A3" w:rsidRPr="007B7EED">
              <w:rPr>
                <w:rStyle w:val="Hyperlink"/>
                <w:b/>
                <w:bCs/>
                <w:noProof/>
              </w:rPr>
              <w:t>1.1.3</w:t>
            </w:r>
            <w:r w:rsidR="002B01A3">
              <w:rPr>
                <w:rFonts w:eastAsiaTheme="minorEastAsia"/>
                <w:noProof/>
              </w:rPr>
              <w:tab/>
            </w:r>
            <w:r w:rsidR="002B01A3" w:rsidRPr="007B7EED">
              <w:rPr>
                <w:rStyle w:val="Hyperlink"/>
                <w:b/>
                <w:bCs/>
                <w:noProof/>
              </w:rPr>
              <w:t>ARM's Autoindexing Pre-indexed Addressing Mode</w:t>
            </w:r>
            <w:r w:rsidR="002B01A3">
              <w:rPr>
                <w:noProof/>
                <w:webHidden/>
              </w:rPr>
              <w:tab/>
            </w:r>
            <w:r w:rsidR="0040423A">
              <w:rPr>
                <w:noProof/>
                <w:webHidden/>
              </w:rPr>
              <w:t>2</w:t>
            </w:r>
          </w:hyperlink>
        </w:p>
        <w:p w14:paraId="3923BED7" w14:textId="5F3CA37A" w:rsidR="002B01A3" w:rsidRDefault="00462501">
          <w:pPr>
            <w:pStyle w:val="TOC3"/>
            <w:tabs>
              <w:tab w:val="left" w:pos="1320"/>
              <w:tab w:val="right" w:leader="dot" w:pos="9350"/>
            </w:tabs>
            <w:rPr>
              <w:rFonts w:eastAsiaTheme="minorEastAsia"/>
              <w:noProof/>
            </w:rPr>
          </w:pPr>
          <w:hyperlink w:anchor="_Toc151219411" w:history="1">
            <w:r w:rsidR="002B01A3" w:rsidRPr="007B7EED">
              <w:rPr>
                <w:rStyle w:val="Hyperlink"/>
                <w:b/>
                <w:bCs/>
                <w:noProof/>
              </w:rPr>
              <w:t>1.1.4</w:t>
            </w:r>
            <w:r w:rsidR="002B01A3">
              <w:rPr>
                <w:rFonts w:eastAsiaTheme="minorEastAsia"/>
                <w:noProof/>
              </w:rPr>
              <w:tab/>
            </w:r>
            <w:r w:rsidR="002B01A3" w:rsidRPr="007B7EED">
              <w:rPr>
                <w:rStyle w:val="Hyperlink"/>
                <w:b/>
                <w:bCs/>
                <w:noProof/>
              </w:rPr>
              <w:t>ARM's Autoindexing Post-indexing Addressing Mode</w:t>
            </w:r>
            <w:r w:rsidR="002B01A3">
              <w:rPr>
                <w:noProof/>
                <w:webHidden/>
              </w:rPr>
              <w:tab/>
            </w:r>
            <w:r w:rsidR="0040423A">
              <w:rPr>
                <w:noProof/>
                <w:webHidden/>
              </w:rPr>
              <w:t>3</w:t>
            </w:r>
          </w:hyperlink>
        </w:p>
        <w:p w14:paraId="2B5D1DDE" w14:textId="40BC9963" w:rsidR="002B01A3" w:rsidRDefault="00462501">
          <w:pPr>
            <w:pStyle w:val="TOC3"/>
            <w:tabs>
              <w:tab w:val="left" w:pos="1320"/>
              <w:tab w:val="right" w:leader="dot" w:pos="9350"/>
            </w:tabs>
            <w:rPr>
              <w:rFonts w:eastAsiaTheme="minorEastAsia"/>
              <w:noProof/>
            </w:rPr>
          </w:pPr>
          <w:hyperlink w:anchor="_Toc151219412" w:history="1">
            <w:r w:rsidR="002B01A3" w:rsidRPr="007B7EED">
              <w:rPr>
                <w:rStyle w:val="Hyperlink"/>
                <w:b/>
                <w:bCs/>
                <w:noProof/>
              </w:rPr>
              <w:t>1.1.5</w:t>
            </w:r>
            <w:r w:rsidR="002B01A3">
              <w:rPr>
                <w:rFonts w:eastAsiaTheme="minorEastAsia"/>
                <w:noProof/>
              </w:rPr>
              <w:tab/>
            </w:r>
            <w:r w:rsidR="002B01A3" w:rsidRPr="007B7EED">
              <w:rPr>
                <w:rStyle w:val="Hyperlink"/>
                <w:b/>
                <w:bCs/>
                <w:noProof/>
              </w:rPr>
              <w:t>Program Counter Relative (PC Relative) Addressing Mode</w:t>
            </w:r>
            <w:r w:rsidR="002B01A3">
              <w:rPr>
                <w:noProof/>
                <w:webHidden/>
              </w:rPr>
              <w:tab/>
            </w:r>
            <w:r w:rsidR="0040423A">
              <w:rPr>
                <w:noProof/>
                <w:webHidden/>
              </w:rPr>
              <w:t>3</w:t>
            </w:r>
          </w:hyperlink>
        </w:p>
        <w:p w14:paraId="2E4F865F" w14:textId="4A039013" w:rsidR="002B01A3" w:rsidRDefault="00462501">
          <w:pPr>
            <w:pStyle w:val="TOC2"/>
            <w:tabs>
              <w:tab w:val="left" w:pos="880"/>
              <w:tab w:val="right" w:leader="dot" w:pos="9350"/>
            </w:tabs>
            <w:rPr>
              <w:rFonts w:eastAsiaTheme="minorEastAsia"/>
              <w:noProof/>
            </w:rPr>
          </w:pPr>
          <w:hyperlink w:anchor="_Toc151219413" w:history="1">
            <w:r w:rsidR="002B01A3" w:rsidRPr="007B7EED">
              <w:rPr>
                <w:rStyle w:val="Hyperlink"/>
                <w:b/>
                <w:bCs/>
                <w:noProof/>
              </w:rPr>
              <w:t>1.2</w:t>
            </w:r>
            <w:r w:rsidR="002B01A3">
              <w:rPr>
                <w:rFonts w:eastAsiaTheme="minorEastAsia"/>
                <w:noProof/>
              </w:rPr>
              <w:tab/>
            </w:r>
            <w:r w:rsidR="002B01A3" w:rsidRPr="007B7EED">
              <w:rPr>
                <w:rStyle w:val="Hyperlink"/>
                <w:b/>
                <w:bCs/>
                <w:noProof/>
              </w:rPr>
              <w:t>ARM's Load and Store Encoding Format</w:t>
            </w:r>
            <w:r w:rsidR="002B01A3">
              <w:rPr>
                <w:noProof/>
                <w:webHidden/>
              </w:rPr>
              <w:tab/>
            </w:r>
            <w:r w:rsidR="0040423A">
              <w:rPr>
                <w:noProof/>
                <w:webHidden/>
              </w:rPr>
              <w:t>5</w:t>
            </w:r>
          </w:hyperlink>
        </w:p>
        <w:p w14:paraId="3BE2B13F" w14:textId="727C03A8" w:rsidR="002B01A3" w:rsidRDefault="00462501">
          <w:pPr>
            <w:pStyle w:val="TOC1"/>
            <w:tabs>
              <w:tab w:val="right" w:leader="dot" w:pos="9350"/>
            </w:tabs>
            <w:rPr>
              <w:rFonts w:eastAsiaTheme="minorEastAsia"/>
              <w:noProof/>
            </w:rPr>
          </w:pPr>
          <w:hyperlink w:anchor="_Toc151219414" w:history="1">
            <w:r w:rsidR="002B01A3" w:rsidRPr="007B7EED">
              <w:rPr>
                <w:rStyle w:val="Hyperlink"/>
                <w:b/>
                <w:bCs/>
                <w:noProof/>
              </w:rPr>
              <w:t>2. Procedure and Discussion:</w:t>
            </w:r>
            <w:r w:rsidR="002B01A3">
              <w:rPr>
                <w:noProof/>
                <w:webHidden/>
              </w:rPr>
              <w:tab/>
            </w:r>
            <w:r w:rsidR="0040423A">
              <w:rPr>
                <w:noProof/>
                <w:webHidden/>
              </w:rPr>
              <w:t>6</w:t>
            </w:r>
          </w:hyperlink>
        </w:p>
        <w:p w14:paraId="02B68359" w14:textId="51F53B02" w:rsidR="002B01A3" w:rsidRDefault="00462501">
          <w:pPr>
            <w:pStyle w:val="TOC2"/>
            <w:tabs>
              <w:tab w:val="right" w:leader="dot" w:pos="9350"/>
            </w:tabs>
            <w:rPr>
              <w:rFonts w:eastAsiaTheme="minorEastAsia"/>
              <w:noProof/>
            </w:rPr>
          </w:pPr>
          <w:hyperlink w:anchor="_Toc151219415" w:history="1">
            <w:r w:rsidR="002B01A3" w:rsidRPr="007B7EED">
              <w:rPr>
                <w:rStyle w:val="Hyperlink"/>
                <w:rFonts w:ascii="Segoe UI" w:eastAsia="Times New Roman" w:hAnsi="Segoe UI" w:cs="Segoe UI"/>
                <w:b/>
                <w:bCs/>
                <w:noProof/>
              </w:rPr>
              <w:t>2.1</w:t>
            </w:r>
            <w:r w:rsidR="002B01A3" w:rsidRPr="007B7EED">
              <w:rPr>
                <w:rStyle w:val="Hyperlink"/>
                <w:b/>
                <w:bCs/>
                <w:noProof/>
              </w:rPr>
              <w:t xml:space="preserve"> An Example Program of Using Post-indexing Mode</w:t>
            </w:r>
            <w:r w:rsidR="002B01A3">
              <w:rPr>
                <w:noProof/>
                <w:webHidden/>
              </w:rPr>
              <w:tab/>
            </w:r>
            <w:r w:rsidR="0040423A">
              <w:rPr>
                <w:noProof/>
                <w:webHidden/>
              </w:rPr>
              <w:t>6</w:t>
            </w:r>
          </w:hyperlink>
        </w:p>
        <w:p w14:paraId="2ED9AF6C" w14:textId="4E1D880B" w:rsidR="002B01A3" w:rsidRDefault="00462501">
          <w:pPr>
            <w:pStyle w:val="TOC3"/>
            <w:tabs>
              <w:tab w:val="right" w:leader="dot" w:pos="9350"/>
            </w:tabs>
            <w:rPr>
              <w:rFonts w:eastAsiaTheme="minorEastAsia"/>
              <w:noProof/>
            </w:rPr>
          </w:pPr>
          <w:hyperlink w:anchor="_Toc151219416" w:history="1">
            <w:r w:rsidR="002B01A3" w:rsidRPr="007B7EED">
              <w:rPr>
                <w:rStyle w:val="Hyperlink"/>
                <w:b/>
                <w:bCs/>
                <w:noProof/>
              </w:rPr>
              <w:t>2.1.1 Code:</w:t>
            </w:r>
            <w:r w:rsidR="002B01A3">
              <w:rPr>
                <w:noProof/>
                <w:webHidden/>
              </w:rPr>
              <w:tab/>
            </w:r>
            <w:r w:rsidR="0040423A">
              <w:rPr>
                <w:noProof/>
                <w:webHidden/>
              </w:rPr>
              <w:t>6</w:t>
            </w:r>
          </w:hyperlink>
        </w:p>
        <w:p w14:paraId="702B7DA7" w14:textId="343E47BF" w:rsidR="002B01A3" w:rsidRDefault="00462501">
          <w:pPr>
            <w:pStyle w:val="TOC3"/>
            <w:tabs>
              <w:tab w:val="right" w:leader="dot" w:pos="9350"/>
            </w:tabs>
            <w:rPr>
              <w:rFonts w:eastAsiaTheme="minorEastAsia"/>
              <w:noProof/>
            </w:rPr>
          </w:pPr>
          <w:hyperlink w:anchor="_Toc151219417" w:history="1">
            <w:r w:rsidR="002B01A3" w:rsidRPr="007B7EED">
              <w:rPr>
                <w:rStyle w:val="Hyperlink"/>
                <w:b/>
                <w:bCs/>
                <w:noProof/>
              </w:rPr>
              <w:t>2.1.2 Results:</w:t>
            </w:r>
            <w:r w:rsidR="002B01A3">
              <w:rPr>
                <w:noProof/>
                <w:webHidden/>
              </w:rPr>
              <w:tab/>
            </w:r>
            <w:r w:rsidR="0040423A">
              <w:rPr>
                <w:noProof/>
                <w:webHidden/>
              </w:rPr>
              <w:t>7</w:t>
            </w:r>
          </w:hyperlink>
        </w:p>
        <w:p w14:paraId="4F806215" w14:textId="18AC9F69" w:rsidR="002B01A3" w:rsidRDefault="00462501">
          <w:pPr>
            <w:pStyle w:val="TOC3"/>
            <w:tabs>
              <w:tab w:val="right" w:leader="dot" w:pos="9350"/>
            </w:tabs>
            <w:rPr>
              <w:rFonts w:eastAsiaTheme="minorEastAsia"/>
              <w:noProof/>
            </w:rPr>
          </w:pPr>
          <w:hyperlink w:anchor="_Toc151219418" w:history="1">
            <w:r w:rsidR="002B01A3" w:rsidRPr="007B7EED">
              <w:rPr>
                <w:rStyle w:val="Hyperlink"/>
                <w:b/>
                <w:bCs/>
                <w:noProof/>
              </w:rPr>
              <w:t>2.1.3 Result’s Discussion:</w:t>
            </w:r>
            <w:r w:rsidR="002B01A3">
              <w:rPr>
                <w:noProof/>
                <w:webHidden/>
              </w:rPr>
              <w:tab/>
            </w:r>
            <w:r w:rsidR="0040423A">
              <w:rPr>
                <w:noProof/>
                <w:webHidden/>
              </w:rPr>
              <w:t>7</w:t>
            </w:r>
          </w:hyperlink>
        </w:p>
        <w:p w14:paraId="0B3FA78F" w14:textId="1FEFE326" w:rsidR="002B01A3" w:rsidRDefault="00462501">
          <w:pPr>
            <w:pStyle w:val="TOC2"/>
            <w:tabs>
              <w:tab w:val="right" w:leader="dot" w:pos="9350"/>
            </w:tabs>
            <w:rPr>
              <w:rFonts w:eastAsiaTheme="minorEastAsia"/>
              <w:noProof/>
            </w:rPr>
          </w:pPr>
          <w:hyperlink w:anchor="_Toc151219419" w:history="1">
            <w:r w:rsidR="002B01A3" w:rsidRPr="007B7EED">
              <w:rPr>
                <w:rStyle w:val="Hyperlink"/>
                <w:rFonts w:ascii="Segoe UI" w:eastAsia="Times New Roman" w:hAnsi="Segoe UI" w:cs="Segoe UI"/>
                <w:b/>
                <w:bCs/>
                <w:noProof/>
              </w:rPr>
              <w:t>2.2</w:t>
            </w:r>
            <w:r w:rsidR="002B01A3" w:rsidRPr="007B7EED">
              <w:rPr>
                <w:rStyle w:val="Hyperlink"/>
                <w:b/>
                <w:bCs/>
                <w:noProof/>
              </w:rPr>
              <w:t xml:space="preserve"> An example to count the number of chars in a string</w:t>
            </w:r>
            <w:r w:rsidR="002B01A3">
              <w:rPr>
                <w:noProof/>
                <w:webHidden/>
              </w:rPr>
              <w:tab/>
            </w:r>
            <w:r w:rsidR="0040423A">
              <w:rPr>
                <w:noProof/>
                <w:webHidden/>
              </w:rPr>
              <w:t>7</w:t>
            </w:r>
          </w:hyperlink>
        </w:p>
        <w:p w14:paraId="240BC9F4" w14:textId="3B3533F8" w:rsidR="002B01A3" w:rsidRDefault="00462501">
          <w:pPr>
            <w:pStyle w:val="TOC3"/>
            <w:tabs>
              <w:tab w:val="right" w:leader="dot" w:pos="9350"/>
            </w:tabs>
            <w:rPr>
              <w:rFonts w:eastAsiaTheme="minorEastAsia"/>
              <w:noProof/>
            </w:rPr>
          </w:pPr>
          <w:hyperlink w:anchor="_Toc151219420" w:history="1">
            <w:r w:rsidR="002B01A3" w:rsidRPr="007B7EED">
              <w:rPr>
                <w:rStyle w:val="Hyperlink"/>
                <w:b/>
                <w:bCs/>
                <w:noProof/>
              </w:rPr>
              <w:t>2.2.1 Code:</w:t>
            </w:r>
            <w:r w:rsidR="002B01A3">
              <w:rPr>
                <w:noProof/>
                <w:webHidden/>
              </w:rPr>
              <w:tab/>
            </w:r>
            <w:r w:rsidR="0040423A">
              <w:rPr>
                <w:noProof/>
                <w:webHidden/>
              </w:rPr>
              <w:t>7</w:t>
            </w:r>
          </w:hyperlink>
        </w:p>
        <w:p w14:paraId="734F6789" w14:textId="38B86A51" w:rsidR="002B01A3" w:rsidRDefault="00462501">
          <w:pPr>
            <w:pStyle w:val="TOC3"/>
            <w:tabs>
              <w:tab w:val="right" w:leader="dot" w:pos="9350"/>
            </w:tabs>
            <w:rPr>
              <w:rFonts w:eastAsiaTheme="minorEastAsia"/>
              <w:noProof/>
            </w:rPr>
          </w:pPr>
          <w:hyperlink w:anchor="_Toc151219421" w:history="1">
            <w:r w:rsidR="002B01A3" w:rsidRPr="007B7EED">
              <w:rPr>
                <w:rStyle w:val="Hyperlink"/>
                <w:b/>
                <w:bCs/>
                <w:noProof/>
              </w:rPr>
              <w:t>2.2.2 Results:</w:t>
            </w:r>
            <w:r w:rsidR="002B01A3">
              <w:rPr>
                <w:noProof/>
                <w:webHidden/>
              </w:rPr>
              <w:tab/>
            </w:r>
            <w:r w:rsidR="0040423A">
              <w:rPr>
                <w:noProof/>
                <w:webHidden/>
              </w:rPr>
              <w:t>8</w:t>
            </w:r>
          </w:hyperlink>
        </w:p>
        <w:p w14:paraId="4843E110" w14:textId="6CC0A825" w:rsidR="002B01A3" w:rsidRDefault="00462501">
          <w:pPr>
            <w:pStyle w:val="TOC3"/>
            <w:tabs>
              <w:tab w:val="right" w:leader="dot" w:pos="9350"/>
            </w:tabs>
            <w:rPr>
              <w:rFonts w:eastAsiaTheme="minorEastAsia"/>
              <w:noProof/>
            </w:rPr>
          </w:pPr>
          <w:hyperlink w:anchor="_Toc151219422" w:history="1">
            <w:r w:rsidR="002B01A3" w:rsidRPr="007B7EED">
              <w:rPr>
                <w:rStyle w:val="Hyperlink"/>
                <w:b/>
                <w:bCs/>
                <w:noProof/>
              </w:rPr>
              <w:t>2.2.3 Result’s Discussion:</w:t>
            </w:r>
            <w:r w:rsidR="002B01A3">
              <w:rPr>
                <w:noProof/>
                <w:webHidden/>
              </w:rPr>
              <w:tab/>
            </w:r>
            <w:r w:rsidR="0040423A">
              <w:rPr>
                <w:noProof/>
                <w:webHidden/>
              </w:rPr>
              <w:t>8</w:t>
            </w:r>
          </w:hyperlink>
        </w:p>
        <w:p w14:paraId="6F1E0B09" w14:textId="261851FD" w:rsidR="002B01A3" w:rsidRDefault="00462501">
          <w:pPr>
            <w:pStyle w:val="TOC2"/>
            <w:tabs>
              <w:tab w:val="right" w:leader="dot" w:pos="9350"/>
            </w:tabs>
            <w:rPr>
              <w:rFonts w:eastAsiaTheme="minorEastAsia"/>
              <w:noProof/>
            </w:rPr>
          </w:pPr>
          <w:hyperlink w:anchor="_Toc151219423" w:history="1">
            <w:r w:rsidR="002B01A3" w:rsidRPr="007B7EED">
              <w:rPr>
                <w:rStyle w:val="Hyperlink"/>
                <w:b/>
                <w:bCs/>
                <w:noProof/>
              </w:rPr>
              <w:t>2.3 Lab Work Exercises:</w:t>
            </w:r>
            <w:r w:rsidR="002B01A3">
              <w:rPr>
                <w:noProof/>
                <w:webHidden/>
              </w:rPr>
              <w:tab/>
            </w:r>
            <w:r w:rsidR="0040423A">
              <w:rPr>
                <w:noProof/>
                <w:webHidden/>
              </w:rPr>
              <w:t>9</w:t>
            </w:r>
          </w:hyperlink>
        </w:p>
        <w:p w14:paraId="6E9A4B82" w14:textId="4CA59EA5" w:rsidR="002B01A3" w:rsidRDefault="00462501">
          <w:pPr>
            <w:pStyle w:val="TOC3"/>
            <w:tabs>
              <w:tab w:val="right" w:leader="dot" w:pos="9350"/>
            </w:tabs>
            <w:rPr>
              <w:rFonts w:eastAsiaTheme="minorEastAsia"/>
              <w:noProof/>
            </w:rPr>
          </w:pPr>
          <w:hyperlink w:anchor="_Toc151219424" w:history="1">
            <w:r w:rsidR="002B01A3" w:rsidRPr="007B7EED">
              <w:rPr>
                <w:rStyle w:val="Hyperlink"/>
                <w:b/>
                <w:bCs/>
                <w:noProof/>
              </w:rPr>
              <w:t>2.3.1 Exercise 1:</w:t>
            </w:r>
            <w:r w:rsidR="002B01A3">
              <w:rPr>
                <w:noProof/>
                <w:webHidden/>
              </w:rPr>
              <w:tab/>
            </w:r>
            <w:r w:rsidR="0040423A">
              <w:rPr>
                <w:noProof/>
                <w:webHidden/>
              </w:rPr>
              <w:t>9</w:t>
            </w:r>
          </w:hyperlink>
        </w:p>
        <w:p w14:paraId="7A0C899B" w14:textId="608068C4" w:rsidR="002B01A3" w:rsidRDefault="00462501">
          <w:pPr>
            <w:pStyle w:val="TOC3"/>
            <w:tabs>
              <w:tab w:val="right" w:leader="dot" w:pos="9350"/>
            </w:tabs>
            <w:rPr>
              <w:rFonts w:eastAsiaTheme="minorEastAsia"/>
              <w:noProof/>
            </w:rPr>
          </w:pPr>
          <w:hyperlink w:anchor="_Toc151219426" w:history="1">
            <w:r w:rsidR="002B01A3" w:rsidRPr="007B7EED">
              <w:rPr>
                <w:rStyle w:val="Hyperlink"/>
                <w:b/>
                <w:bCs/>
                <w:noProof/>
              </w:rPr>
              <w:t>2.3.2 code:</w:t>
            </w:r>
            <w:r w:rsidR="002B01A3">
              <w:rPr>
                <w:noProof/>
                <w:webHidden/>
              </w:rPr>
              <w:tab/>
            </w:r>
            <w:r w:rsidR="0040423A">
              <w:rPr>
                <w:noProof/>
                <w:webHidden/>
              </w:rPr>
              <w:t>9</w:t>
            </w:r>
          </w:hyperlink>
        </w:p>
        <w:p w14:paraId="4E07FE89" w14:textId="1AF5490C" w:rsidR="002B01A3" w:rsidRDefault="00462501">
          <w:pPr>
            <w:pStyle w:val="TOC3"/>
            <w:tabs>
              <w:tab w:val="right" w:leader="dot" w:pos="9350"/>
            </w:tabs>
            <w:rPr>
              <w:rFonts w:eastAsiaTheme="minorEastAsia"/>
              <w:noProof/>
            </w:rPr>
          </w:pPr>
          <w:hyperlink w:anchor="_Toc151219427" w:history="1">
            <w:r w:rsidR="002B01A3" w:rsidRPr="007B7EED">
              <w:rPr>
                <w:rStyle w:val="Hyperlink"/>
                <w:b/>
                <w:bCs/>
                <w:noProof/>
              </w:rPr>
              <w:t>2.3.3 Results:</w:t>
            </w:r>
            <w:r w:rsidR="002B01A3">
              <w:rPr>
                <w:noProof/>
                <w:webHidden/>
              </w:rPr>
              <w:tab/>
            </w:r>
            <w:r w:rsidR="0040423A">
              <w:rPr>
                <w:noProof/>
                <w:webHidden/>
              </w:rPr>
              <w:t>10</w:t>
            </w:r>
          </w:hyperlink>
        </w:p>
        <w:p w14:paraId="23BCB818" w14:textId="6D2CE734" w:rsidR="002B01A3" w:rsidRDefault="00462501">
          <w:pPr>
            <w:pStyle w:val="TOC3"/>
            <w:tabs>
              <w:tab w:val="right" w:leader="dot" w:pos="9350"/>
            </w:tabs>
            <w:rPr>
              <w:rFonts w:eastAsiaTheme="minorEastAsia"/>
              <w:noProof/>
            </w:rPr>
          </w:pPr>
          <w:hyperlink w:anchor="_Toc151219428" w:history="1">
            <w:r w:rsidR="002B01A3" w:rsidRPr="007B7EED">
              <w:rPr>
                <w:rStyle w:val="Hyperlink"/>
                <w:b/>
                <w:bCs/>
                <w:noProof/>
              </w:rPr>
              <w:t>2.3.4 Result’s Discussion:</w:t>
            </w:r>
            <w:r w:rsidR="002B01A3">
              <w:rPr>
                <w:noProof/>
                <w:webHidden/>
              </w:rPr>
              <w:tab/>
            </w:r>
            <w:r w:rsidR="0040423A">
              <w:rPr>
                <w:noProof/>
                <w:webHidden/>
              </w:rPr>
              <w:t>10</w:t>
            </w:r>
          </w:hyperlink>
        </w:p>
        <w:p w14:paraId="19EF40E5" w14:textId="7269933F" w:rsidR="002B01A3" w:rsidRDefault="00462501">
          <w:pPr>
            <w:pStyle w:val="TOC3"/>
            <w:tabs>
              <w:tab w:val="right" w:leader="dot" w:pos="9350"/>
            </w:tabs>
            <w:rPr>
              <w:rFonts w:eastAsiaTheme="minorEastAsia"/>
              <w:noProof/>
            </w:rPr>
          </w:pPr>
          <w:hyperlink w:anchor="_Toc151219429" w:history="1">
            <w:r w:rsidR="002B01A3" w:rsidRPr="007B7EED">
              <w:rPr>
                <w:rStyle w:val="Hyperlink"/>
                <w:b/>
                <w:bCs/>
                <w:noProof/>
              </w:rPr>
              <w:t>2.4.1 Exercise 2:</w:t>
            </w:r>
            <w:r w:rsidR="002B01A3">
              <w:rPr>
                <w:noProof/>
                <w:webHidden/>
              </w:rPr>
              <w:tab/>
            </w:r>
            <w:r w:rsidR="0040423A">
              <w:rPr>
                <w:noProof/>
                <w:webHidden/>
              </w:rPr>
              <w:t>11</w:t>
            </w:r>
          </w:hyperlink>
        </w:p>
        <w:p w14:paraId="0A99524F" w14:textId="4872AD27" w:rsidR="002B01A3" w:rsidRDefault="00462501">
          <w:pPr>
            <w:pStyle w:val="TOC3"/>
            <w:tabs>
              <w:tab w:val="right" w:leader="dot" w:pos="9350"/>
            </w:tabs>
            <w:rPr>
              <w:rFonts w:eastAsiaTheme="minorEastAsia"/>
              <w:noProof/>
            </w:rPr>
          </w:pPr>
          <w:hyperlink w:anchor="_Toc151219430" w:history="1">
            <w:r w:rsidR="002B01A3" w:rsidRPr="007B7EED">
              <w:rPr>
                <w:rStyle w:val="Hyperlink"/>
                <w:b/>
                <w:bCs/>
                <w:noProof/>
              </w:rPr>
              <w:t>2.4.2 code:</w:t>
            </w:r>
            <w:r w:rsidR="002B01A3">
              <w:rPr>
                <w:noProof/>
                <w:webHidden/>
              </w:rPr>
              <w:tab/>
            </w:r>
            <w:r w:rsidR="0040423A">
              <w:rPr>
                <w:noProof/>
                <w:webHidden/>
              </w:rPr>
              <w:t>11</w:t>
            </w:r>
          </w:hyperlink>
        </w:p>
        <w:p w14:paraId="36F74E42" w14:textId="1C46F8F2" w:rsidR="002B01A3" w:rsidRDefault="00462501">
          <w:pPr>
            <w:pStyle w:val="TOC3"/>
            <w:tabs>
              <w:tab w:val="right" w:leader="dot" w:pos="9350"/>
            </w:tabs>
            <w:rPr>
              <w:rFonts w:eastAsiaTheme="minorEastAsia"/>
              <w:noProof/>
            </w:rPr>
          </w:pPr>
          <w:hyperlink w:anchor="_Toc151219431" w:history="1">
            <w:r w:rsidR="002B01A3" w:rsidRPr="007B7EED">
              <w:rPr>
                <w:rStyle w:val="Hyperlink"/>
                <w:b/>
                <w:bCs/>
                <w:noProof/>
              </w:rPr>
              <w:t>2.4.3 Results:</w:t>
            </w:r>
            <w:r w:rsidR="002B01A3">
              <w:rPr>
                <w:noProof/>
                <w:webHidden/>
              </w:rPr>
              <w:tab/>
            </w:r>
            <w:r w:rsidR="0040423A">
              <w:rPr>
                <w:noProof/>
                <w:webHidden/>
              </w:rPr>
              <w:t>12</w:t>
            </w:r>
          </w:hyperlink>
        </w:p>
        <w:p w14:paraId="4881FE3C" w14:textId="4C07CC6E" w:rsidR="002B01A3" w:rsidRDefault="00462501">
          <w:pPr>
            <w:pStyle w:val="TOC3"/>
            <w:tabs>
              <w:tab w:val="right" w:leader="dot" w:pos="9350"/>
            </w:tabs>
            <w:rPr>
              <w:rFonts w:eastAsiaTheme="minorEastAsia"/>
              <w:noProof/>
            </w:rPr>
          </w:pPr>
          <w:hyperlink w:anchor="_Toc151219432" w:history="1">
            <w:r w:rsidR="002B01A3" w:rsidRPr="007B7EED">
              <w:rPr>
                <w:rStyle w:val="Hyperlink"/>
                <w:b/>
                <w:bCs/>
                <w:noProof/>
              </w:rPr>
              <w:t>2.4.4 Result’s Discussion:</w:t>
            </w:r>
            <w:r w:rsidR="002B01A3">
              <w:rPr>
                <w:noProof/>
                <w:webHidden/>
              </w:rPr>
              <w:tab/>
            </w:r>
            <w:r w:rsidR="0040423A">
              <w:rPr>
                <w:noProof/>
                <w:webHidden/>
              </w:rPr>
              <w:t>12</w:t>
            </w:r>
          </w:hyperlink>
        </w:p>
        <w:p w14:paraId="3E032FD8" w14:textId="4B3840F2" w:rsidR="002B01A3" w:rsidRDefault="00462501">
          <w:pPr>
            <w:pStyle w:val="TOC2"/>
            <w:tabs>
              <w:tab w:val="right" w:leader="dot" w:pos="9350"/>
            </w:tabs>
            <w:rPr>
              <w:rFonts w:eastAsiaTheme="minorEastAsia"/>
              <w:noProof/>
            </w:rPr>
          </w:pPr>
          <w:hyperlink w:anchor="_Toc151219433" w:history="1">
            <w:r w:rsidR="002B01A3" w:rsidRPr="007B7EED">
              <w:rPr>
                <w:rStyle w:val="Hyperlink"/>
                <w:b/>
                <w:bCs/>
                <w:noProof/>
              </w:rPr>
              <w:t>2.5.1 Exercise to Do:</w:t>
            </w:r>
            <w:r w:rsidR="002B01A3">
              <w:rPr>
                <w:noProof/>
                <w:webHidden/>
              </w:rPr>
              <w:tab/>
            </w:r>
            <w:r w:rsidR="0040423A">
              <w:rPr>
                <w:noProof/>
                <w:webHidden/>
              </w:rPr>
              <w:t>13</w:t>
            </w:r>
          </w:hyperlink>
        </w:p>
        <w:p w14:paraId="1B4F4877" w14:textId="23ABC6EC" w:rsidR="002B01A3" w:rsidRDefault="00462501">
          <w:pPr>
            <w:pStyle w:val="TOC3"/>
            <w:tabs>
              <w:tab w:val="right" w:leader="dot" w:pos="9350"/>
            </w:tabs>
            <w:rPr>
              <w:rFonts w:eastAsiaTheme="minorEastAsia"/>
              <w:noProof/>
            </w:rPr>
          </w:pPr>
          <w:hyperlink w:anchor="_Toc151219434" w:history="1">
            <w:r w:rsidR="002B01A3" w:rsidRPr="007B7EED">
              <w:rPr>
                <w:rStyle w:val="Hyperlink"/>
                <w:b/>
                <w:bCs/>
                <w:noProof/>
              </w:rPr>
              <w:t>2.5.2 code :</w:t>
            </w:r>
            <w:r w:rsidR="002B01A3">
              <w:rPr>
                <w:noProof/>
                <w:webHidden/>
              </w:rPr>
              <w:tab/>
            </w:r>
            <w:r w:rsidR="0040423A">
              <w:rPr>
                <w:noProof/>
                <w:webHidden/>
              </w:rPr>
              <w:t>13</w:t>
            </w:r>
          </w:hyperlink>
        </w:p>
        <w:p w14:paraId="4B9BAC49" w14:textId="1565C1BD" w:rsidR="002B01A3" w:rsidRDefault="00462501">
          <w:pPr>
            <w:pStyle w:val="TOC3"/>
            <w:tabs>
              <w:tab w:val="right" w:leader="dot" w:pos="9350"/>
            </w:tabs>
            <w:rPr>
              <w:rFonts w:eastAsiaTheme="minorEastAsia"/>
              <w:noProof/>
            </w:rPr>
          </w:pPr>
          <w:hyperlink w:anchor="_Toc151219435" w:history="1">
            <w:r w:rsidR="002B01A3" w:rsidRPr="007B7EED">
              <w:rPr>
                <w:rStyle w:val="Hyperlink"/>
                <w:b/>
                <w:bCs/>
                <w:noProof/>
              </w:rPr>
              <w:t>2.5.3 Results:</w:t>
            </w:r>
            <w:r w:rsidR="002B01A3">
              <w:rPr>
                <w:noProof/>
                <w:webHidden/>
              </w:rPr>
              <w:tab/>
            </w:r>
            <w:r w:rsidR="0040423A">
              <w:rPr>
                <w:noProof/>
                <w:webHidden/>
              </w:rPr>
              <w:t>14</w:t>
            </w:r>
          </w:hyperlink>
        </w:p>
        <w:p w14:paraId="2E2D490F" w14:textId="791C1893" w:rsidR="002B01A3" w:rsidRDefault="00462501">
          <w:pPr>
            <w:pStyle w:val="TOC3"/>
            <w:tabs>
              <w:tab w:val="right" w:leader="dot" w:pos="9350"/>
            </w:tabs>
            <w:rPr>
              <w:rFonts w:eastAsiaTheme="minorEastAsia"/>
              <w:noProof/>
            </w:rPr>
          </w:pPr>
          <w:hyperlink w:anchor="_Toc151219436" w:history="1">
            <w:r w:rsidR="002B01A3">
              <w:rPr>
                <w:noProof/>
                <w:webHidden/>
              </w:rPr>
              <w:tab/>
            </w:r>
            <w:r w:rsidR="0040423A">
              <w:rPr>
                <w:noProof/>
                <w:webHidden/>
              </w:rPr>
              <w:t>14</w:t>
            </w:r>
          </w:hyperlink>
        </w:p>
        <w:p w14:paraId="1A588471" w14:textId="4B006861" w:rsidR="002B01A3" w:rsidRDefault="00462501">
          <w:pPr>
            <w:pStyle w:val="TOC3"/>
            <w:tabs>
              <w:tab w:val="right" w:leader="dot" w:pos="9350"/>
            </w:tabs>
            <w:rPr>
              <w:rFonts w:eastAsiaTheme="minorEastAsia"/>
              <w:noProof/>
            </w:rPr>
          </w:pPr>
          <w:hyperlink w:anchor="_Toc151219437" w:history="1">
            <w:r w:rsidR="002B01A3" w:rsidRPr="007B7EED">
              <w:rPr>
                <w:rStyle w:val="Hyperlink"/>
                <w:b/>
                <w:bCs/>
                <w:noProof/>
              </w:rPr>
              <w:t>2.5.4 Result’s Discussion:</w:t>
            </w:r>
            <w:r w:rsidR="002B01A3">
              <w:rPr>
                <w:noProof/>
                <w:webHidden/>
              </w:rPr>
              <w:tab/>
            </w:r>
            <w:r w:rsidR="0040423A">
              <w:rPr>
                <w:noProof/>
                <w:webHidden/>
              </w:rPr>
              <w:t>14</w:t>
            </w:r>
          </w:hyperlink>
        </w:p>
        <w:p w14:paraId="50DD9B2C" w14:textId="34379A3D" w:rsidR="002B01A3" w:rsidRDefault="00462501">
          <w:pPr>
            <w:pStyle w:val="TOC1"/>
            <w:tabs>
              <w:tab w:val="right" w:leader="dot" w:pos="9350"/>
            </w:tabs>
            <w:rPr>
              <w:rFonts w:eastAsiaTheme="minorEastAsia"/>
              <w:noProof/>
            </w:rPr>
          </w:pPr>
          <w:hyperlink w:anchor="_Toc151219438" w:history="1">
            <w:r w:rsidR="002B01A3" w:rsidRPr="007B7EED">
              <w:rPr>
                <w:rStyle w:val="Hyperlink"/>
                <w:rFonts w:ascii="Cambria" w:hAnsi="Cambria"/>
                <w:b/>
                <w:bCs/>
                <w:noProof/>
                <w:bdr w:val="none" w:sz="0" w:space="0" w:color="auto" w:frame="1"/>
              </w:rPr>
              <w:t>Conclusion:</w:t>
            </w:r>
            <w:r w:rsidR="002B01A3">
              <w:rPr>
                <w:noProof/>
                <w:webHidden/>
              </w:rPr>
              <w:tab/>
            </w:r>
            <w:r w:rsidR="0040423A">
              <w:rPr>
                <w:noProof/>
                <w:webHidden/>
              </w:rPr>
              <w:t>15</w:t>
            </w:r>
          </w:hyperlink>
        </w:p>
        <w:p w14:paraId="305B9E2B" w14:textId="27C9C3A1" w:rsidR="005E3AB7" w:rsidRDefault="005E3AB7">
          <w:r>
            <w:rPr>
              <w:b/>
              <w:bCs/>
              <w:noProof/>
            </w:rPr>
            <w:fldChar w:fldCharType="end"/>
          </w:r>
        </w:p>
      </w:sdtContent>
    </w:sdt>
    <w:p w14:paraId="4BDB520C" w14:textId="2697274C" w:rsidR="005E3AB7" w:rsidRDefault="005E3AB7">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br w:type="page"/>
      </w:r>
    </w:p>
    <w:p w14:paraId="08B0DB1B" w14:textId="378D76D8" w:rsidR="00E5243E" w:rsidRPr="00555231" w:rsidRDefault="00E5243E" w:rsidP="00555231">
      <w:pPr>
        <w:pStyle w:val="Heading1"/>
        <w:rPr>
          <w:rFonts w:eastAsia="Times New Roman"/>
          <w:b/>
          <w:bCs/>
        </w:rPr>
      </w:pPr>
      <w:bookmarkStart w:id="5" w:name="_Toc151219405"/>
      <w:r w:rsidRPr="00555231">
        <w:rPr>
          <w:rFonts w:eastAsia="Times New Roman"/>
          <w:b/>
          <w:bCs/>
        </w:rPr>
        <w:lastRenderedPageBreak/>
        <w:t>Table of Figures</w:t>
      </w:r>
      <w:bookmarkEnd w:id="5"/>
    </w:p>
    <w:p w14:paraId="3FB72B99" w14:textId="6C1756C7" w:rsidR="00DB1381" w:rsidRDefault="0091777E" w:rsidP="00D26B56">
      <w:pPr>
        <w:pStyle w:val="TableofFigures"/>
        <w:tabs>
          <w:tab w:val="right" w:leader="dot" w:pos="9350"/>
        </w:tabs>
        <w:rPr>
          <w:rStyle w:val="Hyperlink"/>
          <w:noProof/>
        </w:rPr>
      </w:pPr>
      <w:r>
        <w:rPr>
          <w:rFonts w:ascii="Times New Roman" w:eastAsia="Times New Roman" w:hAnsi="Times New Roman" w:cs="Times New Roman"/>
          <w:color w:val="000000"/>
          <w:sz w:val="32"/>
          <w:szCs w:val="32"/>
        </w:rPr>
        <w:fldChar w:fldCharType="begin"/>
      </w:r>
      <w:r>
        <w:rPr>
          <w:rFonts w:ascii="Times New Roman" w:eastAsia="Times New Roman" w:hAnsi="Times New Roman" w:cs="Times New Roman"/>
          <w:color w:val="000000"/>
          <w:sz w:val="32"/>
          <w:szCs w:val="32"/>
        </w:rPr>
        <w:instrText xml:space="preserve"> TOC \h \z \c "Figure" </w:instrText>
      </w:r>
      <w:r>
        <w:rPr>
          <w:rFonts w:ascii="Times New Roman" w:eastAsia="Times New Roman" w:hAnsi="Times New Roman" w:cs="Times New Roman"/>
          <w:color w:val="000000"/>
          <w:sz w:val="32"/>
          <w:szCs w:val="32"/>
        </w:rPr>
        <w:fldChar w:fldCharType="separate"/>
      </w:r>
      <w:hyperlink w:anchor="_Toc151218466" w:history="1">
        <w:r w:rsidR="00DB1381" w:rsidRPr="001530DC">
          <w:rPr>
            <w:rStyle w:val="Hyperlink"/>
            <w:noProof/>
          </w:rPr>
          <w:t>Fig. 1: Literal Addressing Mode observation</w:t>
        </w:r>
        <w:bookmarkStart w:id="6" w:name="_Hlk151219105"/>
        <w:r w:rsidR="00DB1381">
          <w:rPr>
            <w:noProof/>
            <w:webHidden/>
          </w:rPr>
          <w:tab/>
        </w:r>
        <w:bookmarkEnd w:id="6"/>
        <w:r w:rsidR="00247372">
          <w:rPr>
            <w:noProof/>
            <w:webHidden/>
          </w:rPr>
          <w:t>1</w:t>
        </w:r>
      </w:hyperlink>
    </w:p>
    <w:p w14:paraId="66EB9E90" w14:textId="0C2EAFE1" w:rsidR="00DB1381" w:rsidRDefault="00DB1381" w:rsidP="00D26B56">
      <w:pPr>
        <w:spacing w:after="0"/>
      </w:pPr>
      <w:r>
        <w:t>Fig. 2: Register Indirect Addressing Mode observation…………………………………………………………………………….2</w:t>
      </w:r>
    </w:p>
    <w:p w14:paraId="2908C8AA" w14:textId="4623AD3A" w:rsidR="00DB1381" w:rsidRDefault="00DB1381" w:rsidP="00D26B56">
      <w:pPr>
        <w:spacing w:after="0"/>
      </w:pPr>
      <w:r>
        <w:t xml:space="preserve">Fig. </w:t>
      </w:r>
      <w:r w:rsidR="00E17C7E">
        <w:t>3</w:t>
      </w:r>
      <w:r>
        <w:t>:</w:t>
      </w:r>
      <w:r w:rsidRPr="00DB1381">
        <w:t xml:space="preserve"> Autoindexing Pre-indexed Addressing Mode observation</w:t>
      </w:r>
      <w:r>
        <w:t>……………………………………………………………..2</w:t>
      </w:r>
    </w:p>
    <w:p w14:paraId="532D33D0" w14:textId="6E9EFC04" w:rsidR="00E17C7E" w:rsidRDefault="00E17C7E" w:rsidP="00D26B56">
      <w:pPr>
        <w:spacing w:after="0"/>
      </w:pPr>
      <w:r>
        <w:t>Fig. 4: Autoindexing Post-indexing Addressing Mode observation</w:t>
      </w:r>
      <w:r w:rsidR="00D26B56">
        <w:t>…………………………………………………………..</w:t>
      </w:r>
      <w:r w:rsidR="00917816">
        <w:rPr>
          <w:webHidden/>
        </w:rPr>
        <w:t>3</w:t>
      </w:r>
    </w:p>
    <w:p w14:paraId="0FCB42C3" w14:textId="531C6B72" w:rsidR="001D5B2D" w:rsidRDefault="0091777E" w:rsidP="00D26B56">
      <w:pPr>
        <w:spacing w:after="0"/>
      </w:pPr>
      <w:r>
        <w:rPr>
          <w:rFonts w:ascii="Times New Roman" w:eastAsia="Times New Roman" w:hAnsi="Times New Roman" w:cs="Times New Roman"/>
          <w:color w:val="000000"/>
          <w:sz w:val="32"/>
          <w:szCs w:val="32"/>
        </w:rPr>
        <w:fldChar w:fldCharType="end"/>
      </w:r>
      <w:r w:rsidR="00E17C7E">
        <w:t xml:space="preserve">Fig. 5: </w:t>
      </w:r>
      <w:r w:rsidR="00E17C7E" w:rsidRPr="00E710C3">
        <w:t>(PC Relative) Addressing Mod</w:t>
      </w:r>
      <w:r w:rsidR="00D26B56">
        <w:t>e……………………………………………………………………………………………………..3</w:t>
      </w:r>
    </w:p>
    <w:p w14:paraId="1026B6BE" w14:textId="02652EB7" w:rsidR="00E710C3" w:rsidRPr="00472508" w:rsidRDefault="00E710C3" w:rsidP="00D26B56">
      <w:pPr>
        <w:spacing w:after="0"/>
        <w:rPr>
          <w:rFonts w:ascii="Times New Roman" w:eastAsia="Times New Roman" w:hAnsi="Times New Roman" w:cs="Times New Roman"/>
          <w:color w:val="000000"/>
        </w:rPr>
      </w:pPr>
      <w:r w:rsidRPr="00472508">
        <w:rPr>
          <w:rFonts w:ascii="Times New Roman" w:eastAsia="Times New Roman" w:hAnsi="Times New Roman" w:cs="Times New Roman"/>
          <w:color w:val="000000"/>
        </w:rPr>
        <w:t>Fig. 6: ARM’s load and store encoding format</w:t>
      </w:r>
      <w:r w:rsidR="00472508">
        <w:rPr>
          <w:rFonts w:ascii="Times New Roman" w:eastAsia="Times New Roman" w:hAnsi="Times New Roman" w:cs="Times New Roman"/>
          <w:color w:val="000000"/>
        </w:rPr>
        <w:t>…………………………………………………………….</w:t>
      </w:r>
      <w:r w:rsidR="00917816">
        <w:rPr>
          <w:rFonts w:ascii="Times New Roman" w:eastAsia="Times New Roman" w:hAnsi="Times New Roman" w:cs="Times New Roman"/>
          <w:color w:val="000000"/>
        </w:rPr>
        <w:t>4</w:t>
      </w:r>
    </w:p>
    <w:p w14:paraId="3E75527C" w14:textId="555577B3" w:rsidR="00E95D28" w:rsidRDefault="00E95D28" w:rsidP="00D26B56">
      <w:pPr>
        <w:spacing w:after="0"/>
        <w:rPr>
          <w:rFonts w:ascii="Times New Roman" w:eastAsia="Times New Roman" w:hAnsi="Times New Roman" w:cs="Times New Roman"/>
          <w:color w:val="000000"/>
          <w:sz w:val="20"/>
          <w:szCs w:val="20"/>
        </w:rPr>
      </w:pPr>
      <w:r w:rsidRPr="00E95D28">
        <w:rPr>
          <w:rFonts w:ascii="Times New Roman" w:eastAsia="Times New Roman" w:hAnsi="Times New Roman" w:cs="Times New Roman"/>
          <w:color w:val="000000"/>
          <w:sz w:val="20"/>
          <w:szCs w:val="20"/>
        </w:rPr>
        <w:t>Fig. 7 example 1 Result</w:t>
      </w:r>
      <w:r w:rsidR="00472508">
        <w:rPr>
          <w:rFonts w:ascii="Times New Roman" w:eastAsia="Times New Roman" w:hAnsi="Times New Roman" w:cs="Times New Roman"/>
          <w:color w:val="000000"/>
          <w:sz w:val="20"/>
          <w:szCs w:val="20"/>
        </w:rPr>
        <w:t>………………………………………………………………………………………….……..</w:t>
      </w:r>
      <w:r w:rsidR="00917816">
        <w:rPr>
          <w:rFonts w:ascii="Times New Roman" w:eastAsia="Times New Roman" w:hAnsi="Times New Roman" w:cs="Times New Roman"/>
          <w:color w:val="000000"/>
          <w:sz w:val="20"/>
          <w:szCs w:val="20"/>
        </w:rPr>
        <w:t>6</w:t>
      </w:r>
    </w:p>
    <w:p w14:paraId="465DC5D7" w14:textId="01CB7712" w:rsidR="00E95D28" w:rsidRDefault="00E95D28" w:rsidP="00D26B56">
      <w:pPr>
        <w:spacing w:after="0"/>
        <w:rPr>
          <w:rFonts w:ascii="Times New Roman" w:eastAsia="Times New Roman" w:hAnsi="Times New Roman" w:cs="Times New Roman"/>
          <w:color w:val="000000"/>
          <w:sz w:val="20"/>
          <w:szCs w:val="20"/>
        </w:rPr>
      </w:pPr>
      <w:r w:rsidRPr="00E95D28">
        <w:rPr>
          <w:rFonts w:ascii="Times New Roman" w:eastAsia="Times New Roman" w:hAnsi="Times New Roman" w:cs="Times New Roman"/>
          <w:color w:val="000000"/>
          <w:sz w:val="20"/>
          <w:szCs w:val="20"/>
        </w:rPr>
        <w:t>Fig. 8 example 2 Result</w:t>
      </w:r>
      <w:r w:rsidR="00472508">
        <w:rPr>
          <w:rFonts w:ascii="Times New Roman" w:eastAsia="Times New Roman" w:hAnsi="Times New Roman" w:cs="Times New Roman"/>
          <w:color w:val="000000"/>
          <w:sz w:val="20"/>
          <w:szCs w:val="20"/>
        </w:rPr>
        <w:t>…………………………………………………………………………………………….…..</w:t>
      </w:r>
      <w:r w:rsidR="00917816">
        <w:rPr>
          <w:rFonts w:ascii="Times New Roman" w:eastAsia="Times New Roman" w:hAnsi="Times New Roman" w:cs="Times New Roman"/>
          <w:color w:val="000000"/>
          <w:sz w:val="20"/>
          <w:szCs w:val="20"/>
        </w:rPr>
        <w:t>7</w:t>
      </w:r>
    </w:p>
    <w:p w14:paraId="6B6BC419" w14:textId="202E8D18" w:rsidR="00E95D28" w:rsidRDefault="000943F7" w:rsidP="00D26B56">
      <w:pPr>
        <w:spacing w:after="0"/>
        <w:rPr>
          <w:rFonts w:ascii="Times New Roman" w:eastAsia="Times New Roman" w:hAnsi="Times New Roman" w:cs="Times New Roman"/>
          <w:color w:val="000000"/>
          <w:sz w:val="20"/>
          <w:szCs w:val="20"/>
        </w:rPr>
      </w:pPr>
      <w:r w:rsidRPr="000943F7">
        <w:rPr>
          <w:rFonts w:ascii="Times New Roman" w:eastAsia="Times New Roman" w:hAnsi="Times New Roman" w:cs="Times New Roman"/>
          <w:color w:val="000000"/>
          <w:sz w:val="20"/>
          <w:szCs w:val="20"/>
        </w:rPr>
        <w:t>Fig. 9 lap work 1 Result</w:t>
      </w:r>
      <w:r w:rsidR="00472508">
        <w:rPr>
          <w:rFonts w:ascii="Times New Roman" w:eastAsia="Times New Roman" w:hAnsi="Times New Roman" w:cs="Times New Roman"/>
          <w:color w:val="000000"/>
          <w:sz w:val="20"/>
          <w:szCs w:val="20"/>
        </w:rPr>
        <w:t>………………………………………………………………………………………………..</w:t>
      </w:r>
      <w:r w:rsidR="00917816">
        <w:rPr>
          <w:rFonts w:ascii="Times New Roman" w:eastAsia="Times New Roman" w:hAnsi="Times New Roman" w:cs="Times New Roman"/>
          <w:color w:val="000000"/>
          <w:sz w:val="20"/>
          <w:szCs w:val="20"/>
        </w:rPr>
        <w:t>9</w:t>
      </w:r>
    </w:p>
    <w:p w14:paraId="2E60155A" w14:textId="3EC67028" w:rsidR="000943F7" w:rsidRDefault="000943F7" w:rsidP="00D26B56">
      <w:pPr>
        <w:spacing w:after="0"/>
        <w:rPr>
          <w:rFonts w:ascii="Times New Roman" w:eastAsia="Times New Roman" w:hAnsi="Times New Roman" w:cs="Times New Roman"/>
          <w:color w:val="000000"/>
          <w:sz w:val="20"/>
          <w:szCs w:val="20"/>
        </w:rPr>
      </w:pPr>
      <w:r w:rsidRPr="000943F7">
        <w:rPr>
          <w:rFonts w:ascii="Times New Roman" w:eastAsia="Times New Roman" w:hAnsi="Times New Roman" w:cs="Times New Roman"/>
          <w:color w:val="000000"/>
          <w:sz w:val="20"/>
          <w:szCs w:val="20"/>
        </w:rPr>
        <w:t>Fig. 10 lap work 2 Result</w:t>
      </w:r>
      <w:r w:rsidR="00472508">
        <w:rPr>
          <w:rFonts w:ascii="Times New Roman" w:eastAsia="Times New Roman" w:hAnsi="Times New Roman" w:cs="Times New Roman"/>
          <w:color w:val="000000"/>
          <w:sz w:val="20"/>
          <w:szCs w:val="20"/>
        </w:rPr>
        <w:t>……………………………………………………………………………………………</w:t>
      </w:r>
      <w:r w:rsidR="00917816">
        <w:rPr>
          <w:rFonts w:ascii="Times New Roman" w:eastAsia="Times New Roman" w:hAnsi="Times New Roman" w:cs="Times New Roman"/>
          <w:color w:val="000000"/>
          <w:sz w:val="20"/>
          <w:szCs w:val="20"/>
        </w:rPr>
        <w:t>..11</w:t>
      </w:r>
    </w:p>
    <w:p w14:paraId="49C1B55D" w14:textId="262C9EED" w:rsidR="000943F7" w:rsidRDefault="000943F7" w:rsidP="00D26B56">
      <w:pPr>
        <w:spacing w:after="0"/>
        <w:rPr>
          <w:rFonts w:ascii="Times New Roman" w:eastAsia="Times New Roman" w:hAnsi="Times New Roman" w:cs="Times New Roman"/>
          <w:color w:val="000000"/>
          <w:sz w:val="20"/>
          <w:szCs w:val="20"/>
        </w:rPr>
      </w:pPr>
      <w:r w:rsidRPr="000943F7">
        <w:rPr>
          <w:rFonts w:ascii="Times New Roman" w:eastAsia="Times New Roman" w:hAnsi="Times New Roman" w:cs="Times New Roman"/>
          <w:color w:val="000000"/>
          <w:sz w:val="20"/>
          <w:szCs w:val="20"/>
        </w:rPr>
        <w:t>Fig. 11 to do result</w:t>
      </w:r>
      <w:r w:rsidR="00472508">
        <w:rPr>
          <w:rFonts w:ascii="Times New Roman" w:eastAsia="Times New Roman" w:hAnsi="Times New Roman" w:cs="Times New Roman"/>
          <w:color w:val="000000"/>
          <w:sz w:val="20"/>
          <w:szCs w:val="20"/>
        </w:rPr>
        <w:t>……………………………………………………………………………………………………</w:t>
      </w:r>
      <w:r w:rsidR="00917816">
        <w:rPr>
          <w:rFonts w:ascii="Times New Roman" w:eastAsia="Times New Roman" w:hAnsi="Times New Roman" w:cs="Times New Roman"/>
          <w:color w:val="000000"/>
          <w:sz w:val="20"/>
          <w:szCs w:val="20"/>
        </w:rPr>
        <w:t>13</w:t>
      </w:r>
    </w:p>
    <w:p w14:paraId="2C9877F1" w14:textId="15D66A00" w:rsidR="000943F7" w:rsidRPr="00E710C3" w:rsidRDefault="00E46693" w:rsidP="00D26B56">
      <w:pPr>
        <w:spacing w:after="0"/>
        <w:rPr>
          <w:rFonts w:ascii="Times New Roman" w:eastAsia="Times New Roman" w:hAnsi="Times New Roman" w:cs="Times New Roman"/>
          <w:color w:val="000000"/>
          <w:sz w:val="20"/>
          <w:szCs w:val="20"/>
        </w:rPr>
      </w:pPr>
      <w:r w:rsidRPr="00E46693">
        <w:rPr>
          <w:rFonts w:ascii="Times New Roman" w:eastAsia="Times New Roman" w:hAnsi="Times New Roman" w:cs="Times New Roman"/>
          <w:color w:val="000000"/>
          <w:sz w:val="20"/>
          <w:szCs w:val="20"/>
        </w:rPr>
        <w:t>Fig. 12 a summary for the addressing modes</w:t>
      </w:r>
      <w:r w:rsidR="00472508">
        <w:rPr>
          <w:rFonts w:ascii="Times New Roman" w:eastAsia="Times New Roman" w:hAnsi="Times New Roman" w:cs="Times New Roman"/>
          <w:color w:val="000000"/>
          <w:sz w:val="20"/>
          <w:szCs w:val="20"/>
        </w:rPr>
        <w:t>…………………………………………………………………………</w:t>
      </w:r>
      <w:r w:rsidR="00917816">
        <w:rPr>
          <w:rFonts w:ascii="Times New Roman" w:eastAsia="Times New Roman" w:hAnsi="Times New Roman" w:cs="Times New Roman"/>
          <w:color w:val="000000"/>
          <w:sz w:val="20"/>
          <w:szCs w:val="20"/>
        </w:rPr>
        <w:t>14</w:t>
      </w:r>
    </w:p>
    <w:p w14:paraId="0D871DCA" w14:textId="138E7786" w:rsidR="005E3AB7" w:rsidRDefault="005E3AB7">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br w:type="page"/>
      </w:r>
    </w:p>
    <w:p w14:paraId="5B8BF870" w14:textId="23C6D9B3" w:rsidR="005E3AB7" w:rsidRDefault="005E3AB7" w:rsidP="005E3AB7">
      <w:pPr>
        <w:rPr>
          <w:rFonts w:ascii="Times New Roman" w:eastAsia="Times New Roman" w:hAnsi="Times New Roman" w:cs="Times New Roman"/>
          <w:color w:val="000000"/>
          <w:sz w:val="32"/>
          <w:szCs w:val="32"/>
        </w:rPr>
      </w:pPr>
    </w:p>
    <w:p w14:paraId="1E9A68EB" w14:textId="1B621492" w:rsidR="005E3AB7" w:rsidRDefault="005E3AB7">
      <w:pPr>
        <w:rPr>
          <w:rFonts w:ascii="Times New Roman" w:eastAsia="Times New Roman" w:hAnsi="Times New Roman" w:cs="Times New Roman"/>
          <w:color w:val="000000"/>
          <w:sz w:val="32"/>
          <w:szCs w:val="32"/>
        </w:rPr>
      </w:pPr>
    </w:p>
    <w:p w14:paraId="5D308372" w14:textId="77777777" w:rsidR="004B2745" w:rsidRPr="00E8334E" w:rsidRDefault="005E3AB7" w:rsidP="004B2745">
      <w:pPr>
        <w:pStyle w:val="Heading1"/>
        <w:rPr>
          <w:rFonts w:eastAsia="Times New Roman"/>
          <w:b/>
          <w:bCs/>
          <w:sz w:val="28"/>
          <w:szCs w:val="28"/>
        </w:rPr>
      </w:pPr>
      <w:bookmarkStart w:id="7" w:name="_Toc151219406"/>
      <w:r w:rsidRPr="00E8334E">
        <w:rPr>
          <w:rFonts w:eastAsia="Times New Roman"/>
          <w:b/>
          <w:bCs/>
          <w:sz w:val="28"/>
          <w:szCs w:val="28"/>
        </w:rPr>
        <w:t>1.Theory</w:t>
      </w:r>
      <w:bookmarkEnd w:id="7"/>
    </w:p>
    <w:p w14:paraId="08DA1B22" w14:textId="31BFBF22" w:rsidR="005E3AB7" w:rsidRPr="00E8334E" w:rsidRDefault="004B2745" w:rsidP="004B2745">
      <w:pPr>
        <w:pStyle w:val="Heading1"/>
        <w:rPr>
          <w:rFonts w:eastAsia="Times New Roman"/>
          <w:b/>
          <w:bCs/>
          <w:sz w:val="28"/>
          <w:szCs w:val="28"/>
        </w:rPr>
      </w:pPr>
      <w:r w:rsidRPr="00E8334E">
        <w:rPr>
          <w:b/>
          <w:bCs/>
          <w:sz w:val="24"/>
          <w:szCs w:val="24"/>
        </w:rPr>
        <w:t xml:space="preserve">        </w:t>
      </w:r>
      <w:bookmarkStart w:id="8" w:name="_Toc151219407"/>
      <w:r w:rsidR="005E3AB7" w:rsidRPr="00E8334E">
        <w:rPr>
          <w:b/>
          <w:bCs/>
          <w:sz w:val="24"/>
          <w:szCs w:val="24"/>
        </w:rPr>
        <w:t>1.1</w:t>
      </w:r>
      <w:r w:rsidR="00615AEC" w:rsidRPr="00E8334E">
        <w:rPr>
          <w:b/>
          <w:bCs/>
          <w:sz w:val="24"/>
          <w:szCs w:val="24"/>
        </w:rPr>
        <w:t xml:space="preserve"> ARM addressing modes</w:t>
      </w:r>
      <w:bookmarkEnd w:id="8"/>
    </w:p>
    <w:p w14:paraId="5A9F520E" w14:textId="77777777" w:rsidR="004B2745" w:rsidRPr="004B2745" w:rsidRDefault="004B2745" w:rsidP="004B2745"/>
    <w:p w14:paraId="2F4AD496" w14:textId="7B629B41" w:rsidR="004B2745" w:rsidRDefault="004B2745" w:rsidP="004B2745">
      <w:pPr>
        <w:ind w:firstLine="720"/>
        <w:rPr>
          <w:sz w:val="24"/>
          <w:szCs w:val="24"/>
        </w:rPr>
      </w:pPr>
      <w:r w:rsidRPr="004B2745">
        <w:rPr>
          <w:sz w:val="24"/>
          <w:szCs w:val="24"/>
        </w:rPr>
        <w:t>There are different ways to specify the address of the operands for any given operations such as load, add or branch. The different ways of determining the address of the operands are called addressing modes. In this lab, we are going to explore different addressing modes of ARM processor and learn how all instructions can fit into a single word (32 bits).</w:t>
      </w:r>
    </w:p>
    <w:p w14:paraId="10EAFECF" w14:textId="3A2B10EF" w:rsidR="00E8334E" w:rsidRPr="00E8334E" w:rsidRDefault="00E8334E" w:rsidP="00E8334E">
      <w:pPr>
        <w:pStyle w:val="Heading3"/>
        <w:numPr>
          <w:ilvl w:val="2"/>
          <w:numId w:val="1"/>
        </w:numPr>
        <w:rPr>
          <w:b/>
          <w:bCs/>
        </w:rPr>
      </w:pPr>
      <w:bookmarkStart w:id="9" w:name="_Toc151219408"/>
      <w:r w:rsidRPr="00E8334E">
        <w:rPr>
          <w:b/>
          <w:bCs/>
        </w:rPr>
        <w:t>Literal Addressing Mode</w:t>
      </w:r>
      <w:bookmarkEnd w:id="9"/>
    </w:p>
    <w:p w14:paraId="617AAC26" w14:textId="399AFACA" w:rsidR="00E8334E" w:rsidRDefault="00E8334E" w:rsidP="00E8334E">
      <w:pPr>
        <w:rPr>
          <w:rFonts w:ascii="Arial" w:hAnsi="Arial" w:cs="Arial"/>
          <w:color w:val="040C28"/>
          <w:sz w:val="24"/>
          <w:szCs w:val="24"/>
        </w:rPr>
      </w:pPr>
      <w:r w:rsidRPr="00E8334E">
        <w:rPr>
          <w:rFonts w:ascii="Arial" w:hAnsi="Arial" w:cs="Arial"/>
          <w:color w:val="202124"/>
          <w:sz w:val="24"/>
          <w:szCs w:val="24"/>
          <w:shd w:val="clear" w:color="auto" w:fill="FFFFFF"/>
        </w:rPr>
        <w:t>The immediate or literal addressing mode is </w:t>
      </w:r>
      <w:r w:rsidRPr="00E8334E">
        <w:rPr>
          <w:rFonts w:ascii="Arial" w:hAnsi="Arial" w:cs="Arial"/>
          <w:color w:val="040C28"/>
          <w:sz w:val="24"/>
          <w:szCs w:val="24"/>
        </w:rPr>
        <w:t>where a literal number appears as a parameter to an instruction</w:t>
      </w:r>
      <w:r>
        <w:rPr>
          <w:rFonts w:ascii="Arial" w:hAnsi="Arial" w:cs="Arial"/>
          <w:color w:val="040C28"/>
          <w:sz w:val="24"/>
          <w:szCs w:val="24"/>
        </w:rPr>
        <w:t>.</w:t>
      </w:r>
    </w:p>
    <w:p w14:paraId="6762FD62" w14:textId="53FF7187" w:rsidR="00A86A56" w:rsidRDefault="009551A0" w:rsidP="00A86A56">
      <w:pPr>
        <w:keepNext/>
      </w:pPr>
      <w:r>
        <w:rPr>
          <w:noProof/>
        </w:rPr>
        <w:drawing>
          <wp:inline distT="0" distB="0" distL="0" distR="0" wp14:anchorId="3687977C" wp14:editId="415D23CC">
            <wp:extent cx="4863756" cy="1136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1353" cy="1157121"/>
                    </a:xfrm>
                    <a:prstGeom prst="rect">
                      <a:avLst/>
                    </a:prstGeom>
                    <a:noFill/>
                    <a:ln>
                      <a:noFill/>
                    </a:ln>
                  </pic:spPr>
                </pic:pic>
              </a:graphicData>
            </a:graphic>
          </wp:inline>
        </w:drawing>
      </w:r>
    </w:p>
    <w:p w14:paraId="27A2B5F3" w14:textId="4FC57C88" w:rsidR="00A86A56" w:rsidRPr="005218AE" w:rsidRDefault="00A86A56" w:rsidP="005218AE">
      <w:pPr>
        <w:pStyle w:val="Caption"/>
        <w:ind w:left="2160" w:firstLine="720"/>
      </w:pPr>
      <w:bookmarkStart w:id="10" w:name="_Toc151203890"/>
      <w:bookmarkStart w:id="11" w:name="_Toc151218466"/>
      <w:r>
        <w:t>Fig</w:t>
      </w:r>
      <w:r w:rsidR="005218AE">
        <w:t xml:space="preserve">. </w:t>
      </w:r>
      <w:r w:rsidR="00462501">
        <w:fldChar w:fldCharType="begin"/>
      </w:r>
      <w:r w:rsidR="00462501">
        <w:instrText xml:space="preserve"> SEQ Figure \* ARABIC </w:instrText>
      </w:r>
      <w:r w:rsidR="00462501">
        <w:fldChar w:fldCharType="separate"/>
      </w:r>
      <w:r w:rsidR="00E17C7E">
        <w:rPr>
          <w:noProof/>
        </w:rPr>
        <w:t>1</w:t>
      </w:r>
      <w:r w:rsidR="00462501">
        <w:rPr>
          <w:noProof/>
        </w:rPr>
        <w:fldChar w:fldCharType="end"/>
      </w:r>
      <w:r w:rsidR="005218AE">
        <w:t>: Literal Addressing Mode observation</w:t>
      </w:r>
      <w:bookmarkEnd w:id="10"/>
      <w:bookmarkEnd w:id="11"/>
    </w:p>
    <w:p w14:paraId="375E334A" w14:textId="77777777" w:rsidR="009551A0" w:rsidRDefault="009551A0" w:rsidP="00E8334E">
      <w:pPr>
        <w:rPr>
          <w:sz w:val="20"/>
          <w:szCs w:val="20"/>
        </w:rPr>
      </w:pPr>
    </w:p>
    <w:p w14:paraId="3E45B227" w14:textId="279FC53B" w:rsidR="00E8334E" w:rsidRPr="009551A0" w:rsidRDefault="00E8334E" w:rsidP="00E8334E">
      <w:pPr>
        <w:rPr>
          <w:sz w:val="24"/>
          <w:szCs w:val="24"/>
        </w:rPr>
      </w:pPr>
      <w:r w:rsidRPr="009551A0">
        <w:rPr>
          <w:sz w:val="24"/>
          <w:szCs w:val="24"/>
        </w:rPr>
        <w:t xml:space="preserve">Example: MOV R0, #15 </w:t>
      </w:r>
    </w:p>
    <w:p w14:paraId="3A858FD0" w14:textId="2DBFA93B" w:rsidR="005218AE" w:rsidRPr="003E7726" w:rsidRDefault="005218AE" w:rsidP="005218AE">
      <w:pPr>
        <w:pStyle w:val="Heading3"/>
        <w:numPr>
          <w:ilvl w:val="2"/>
          <w:numId w:val="1"/>
        </w:numPr>
        <w:rPr>
          <w:b/>
          <w:bCs/>
        </w:rPr>
      </w:pPr>
      <w:bookmarkStart w:id="12" w:name="_Toc151219409"/>
      <w:r w:rsidRPr="003E7726">
        <w:rPr>
          <w:b/>
          <w:bCs/>
        </w:rPr>
        <w:t>Register Indirect Addressing Mode</w:t>
      </w:r>
      <w:bookmarkEnd w:id="12"/>
    </w:p>
    <w:p w14:paraId="2CCBF5C1" w14:textId="77777777" w:rsidR="009551A0" w:rsidRPr="009551A0" w:rsidRDefault="009551A0" w:rsidP="009551A0"/>
    <w:p w14:paraId="26C88254" w14:textId="77777777" w:rsidR="009551A0" w:rsidRPr="00F72B80" w:rsidRDefault="009551A0" w:rsidP="009551A0">
      <w:pPr>
        <w:rPr>
          <w:sz w:val="24"/>
          <w:szCs w:val="24"/>
        </w:rPr>
      </w:pPr>
      <w:r w:rsidRPr="00F72B80">
        <w:rPr>
          <w:sz w:val="24"/>
          <w:szCs w:val="24"/>
        </w:rPr>
        <w:t xml:space="preserve">Register indirect addressing means that the location of an operand is held in a register. It is also called indexed addressing or base addressing. </w:t>
      </w:r>
    </w:p>
    <w:p w14:paraId="2E7DCEFD" w14:textId="77777777" w:rsidR="009551A0" w:rsidRPr="00F72B80" w:rsidRDefault="009551A0" w:rsidP="009551A0">
      <w:pPr>
        <w:rPr>
          <w:sz w:val="24"/>
          <w:szCs w:val="24"/>
        </w:rPr>
      </w:pPr>
      <w:r w:rsidRPr="00F72B80">
        <w:rPr>
          <w:sz w:val="24"/>
          <w:szCs w:val="24"/>
        </w:rPr>
        <w:t>Register indirect addressing mode requires three read operations to access an operand. It is very important because the content of the register containing the pointer to the operand can be modified at runtime. Therefore, the address is a variable that allows the access to the data structure like arrays.</w:t>
      </w:r>
    </w:p>
    <w:p w14:paraId="17CB3F0C" w14:textId="77777777" w:rsidR="009551A0" w:rsidRPr="00F72B80" w:rsidRDefault="009551A0" w:rsidP="009551A0">
      <w:pPr>
        <w:rPr>
          <w:sz w:val="24"/>
          <w:szCs w:val="24"/>
        </w:rPr>
      </w:pPr>
      <w:r w:rsidRPr="00F72B80">
        <w:rPr>
          <w:sz w:val="24"/>
          <w:szCs w:val="24"/>
        </w:rPr>
        <w:t xml:space="preserve"> </w:t>
      </w:r>
      <w:r w:rsidRPr="00F72B80">
        <w:rPr>
          <w:sz w:val="24"/>
          <w:szCs w:val="24"/>
        </w:rPr>
        <w:sym w:font="Symbol" w:char="F0B7"/>
      </w:r>
      <w:r w:rsidRPr="00F72B80">
        <w:rPr>
          <w:sz w:val="24"/>
          <w:szCs w:val="24"/>
        </w:rPr>
        <w:t xml:space="preserve"> Read the instruction to find the pointer register </w:t>
      </w:r>
    </w:p>
    <w:p w14:paraId="56031F27" w14:textId="50CEEF50" w:rsidR="009551A0" w:rsidRPr="00F72B80" w:rsidRDefault="009551A0" w:rsidP="009551A0">
      <w:pPr>
        <w:rPr>
          <w:sz w:val="24"/>
          <w:szCs w:val="24"/>
        </w:rPr>
      </w:pPr>
      <w:r w:rsidRPr="00F72B80">
        <w:rPr>
          <w:sz w:val="24"/>
          <w:szCs w:val="24"/>
        </w:rPr>
        <w:sym w:font="Symbol" w:char="F0B7"/>
      </w:r>
      <w:r w:rsidRPr="00F72B80">
        <w:rPr>
          <w:sz w:val="24"/>
          <w:szCs w:val="24"/>
        </w:rPr>
        <w:t xml:space="preserve"> Read the pointer register to find the operand address</w:t>
      </w:r>
    </w:p>
    <w:p w14:paraId="539D056B" w14:textId="33E262F8" w:rsidR="005218AE" w:rsidRPr="00F72B80" w:rsidRDefault="009551A0" w:rsidP="009551A0">
      <w:pPr>
        <w:rPr>
          <w:sz w:val="24"/>
          <w:szCs w:val="24"/>
        </w:rPr>
      </w:pPr>
      <w:r w:rsidRPr="00F72B80">
        <w:rPr>
          <w:sz w:val="24"/>
          <w:szCs w:val="24"/>
        </w:rPr>
        <w:t xml:space="preserve"> </w:t>
      </w:r>
      <w:r w:rsidRPr="00F72B80">
        <w:rPr>
          <w:sz w:val="24"/>
          <w:szCs w:val="24"/>
        </w:rPr>
        <w:sym w:font="Symbol" w:char="F0B7"/>
      </w:r>
      <w:r w:rsidRPr="00F72B80">
        <w:rPr>
          <w:sz w:val="24"/>
          <w:szCs w:val="24"/>
        </w:rPr>
        <w:t xml:space="preserve"> Read memory at the operand address to find the operand</w:t>
      </w:r>
    </w:p>
    <w:p w14:paraId="0EFB89B5" w14:textId="2D332D24" w:rsidR="009551A0" w:rsidRDefault="009551A0"/>
    <w:p w14:paraId="50939366" w14:textId="09B33285" w:rsidR="009551A0" w:rsidRDefault="009551A0" w:rsidP="009551A0"/>
    <w:p w14:paraId="3E0A6779" w14:textId="77777777" w:rsidR="007D3696" w:rsidRDefault="009551A0" w:rsidP="007D3696">
      <w:pPr>
        <w:keepNext/>
      </w:pPr>
      <w:r>
        <w:rPr>
          <w:noProof/>
        </w:rPr>
        <w:drawing>
          <wp:inline distT="0" distB="0" distL="0" distR="0" wp14:anchorId="175E5077" wp14:editId="3F7F23CE">
            <wp:extent cx="4657606" cy="16709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1692" cy="1683186"/>
                    </a:xfrm>
                    <a:prstGeom prst="rect">
                      <a:avLst/>
                    </a:prstGeom>
                    <a:noFill/>
                    <a:ln>
                      <a:noFill/>
                    </a:ln>
                  </pic:spPr>
                </pic:pic>
              </a:graphicData>
            </a:graphic>
          </wp:inline>
        </w:drawing>
      </w:r>
    </w:p>
    <w:p w14:paraId="3AA5D010" w14:textId="796D7921" w:rsidR="009551A0" w:rsidRDefault="007D3696" w:rsidP="0091777E">
      <w:pPr>
        <w:pStyle w:val="Caption"/>
        <w:ind w:left="2160" w:firstLine="720"/>
      </w:pPr>
      <w:r>
        <w:t>Fig. 2: Register Indirect Addressing Mode observation</w:t>
      </w:r>
    </w:p>
    <w:p w14:paraId="77CCD67A" w14:textId="36889F38" w:rsidR="002C6539" w:rsidRPr="00F72B80" w:rsidRDefault="002C6539" w:rsidP="002C6539">
      <w:pPr>
        <w:rPr>
          <w:sz w:val="24"/>
          <w:szCs w:val="24"/>
        </w:rPr>
      </w:pPr>
      <w:r w:rsidRPr="00F72B80">
        <w:rPr>
          <w:sz w:val="24"/>
          <w:szCs w:val="24"/>
        </w:rPr>
        <w:t>Example: LDR R2, [R0</w:t>
      </w:r>
      <w:r w:rsidR="00E11A38" w:rsidRPr="00F72B80">
        <w:rPr>
          <w:sz w:val="24"/>
          <w:szCs w:val="24"/>
        </w:rPr>
        <w:t>];</w:t>
      </w:r>
      <w:r w:rsidRPr="00F72B80">
        <w:rPr>
          <w:sz w:val="24"/>
          <w:szCs w:val="24"/>
        </w:rPr>
        <w:t xml:space="preserve"> Load R2 with the word pointed by R0</w:t>
      </w:r>
    </w:p>
    <w:p w14:paraId="3250F678" w14:textId="228FA76F" w:rsidR="00A06886" w:rsidRDefault="00BA3994" w:rsidP="002C6539">
      <w:pPr>
        <w:rPr>
          <w:sz w:val="24"/>
          <w:szCs w:val="24"/>
        </w:rPr>
      </w:pPr>
      <w:r w:rsidRPr="00F72B80">
        <w:rPr>
          <w:sz w:val="24"/>
          <w:szCs w:val="24"/>
        </w:rPr>
        <w:t>ARM supports a memory-addressing mode where the effective address of an operand is computed by adding the content of a register and a literal offset coded into load/store instruction.</w:t>
      </w:r>
    </w:p>
    <w:p w14:paraId="7C171CE5" w14:textId="6293A3E7" w:rsidR="003E7726" w:rsidRPr="003E7726" w:rsidRDefault="003E7726" w:rsidP="003E7726">
      <w:pPr>
        <w:rPr>
          <w:sz w:val="24"/>
          <w:szCs w:val="24"/>
        </w:rPr>
      </w:pPr>
      <w:r w:rsidRPr="003E7726">
        <w:rPr>
          <w:sz w:val="24"/>
          <w:szCs w:val="24"/>
        </w:rPr>
        <w:t>Example:</w:t>
      </w:r>
    </w:p>
    <w:p w14:paraId="5D24EF35" w14:textId="62221847" w:rsidR="00BA3994" w:rsidRDefault="00BA3994" w:rsidP="002C6539">
      <w:pPr>
        <w:rPr>
          <w:sz w:val="24"/>
          <w:szCs w:val="24"/>
        </w:rPr>
      </w:pPr>
      <w:r w:rsidRPr="00F72B80">
        <w:rPr>
          <w:sz w:val="24"/>
          <w:szCs w:val="24"/>
        </w:rPr>
        <w:t>LDR R0, [R1, #20]; R1 + 20; loads R0 with the word pointed at by R1+20</w:t>
      </w:r>
    </w:p>
    <w:p w14:paraId="510A44C4" w14:textId="11FCFF67" w:rsidR="00DB17A0" w:rsidRDefault="00DB17A0" w:rsidP="002C6539">
      <w:pPr>
        <w:rPr>
          <w:sz w:val="24"/>
          <w:szCs w:val="24"/>
        </w:rPr>
      </w:pPr>
    </w:p>
    <w:p w14:paraId="31DED0FC" w14:textId="3975F965" w:rsidR="00DB17A0" w:rsidRPr="003E7726" w:rsidRDefault="00DB17A0" w:rsidP="00DB17A0">
      <w:pPr>
        <w:pStyle w:val="Heading3"/>
        <w:numPr>
          <w:ilvl w:val="2"/>
          <w:numId w:val="1"/>
        </w:numPr>
        <w:rPr>
          <w:b/>
          <w:bCs/>
        </w:rPr>
      </w:pPr>
      <w:bookmarkStart w:id="13" w:name="_Toc151219410"/>
      <w:r w:rsidRPr="003E7726">
        <w:rPr>
          <w:b/>
          <w:bCs/>
        </w:rPr>
        <w:t>ARM's Autoindexing Pre-indexed Addressing Mode</w:t>
      </w:r>
      <w:bookmarkEnd w:id="13"/>
    </w:p>
    <w:p w14:paraId="7DED610B" w14:textId="77777777" w:rsidR="00DD4ACA" w:rsidRPr="00DD4ACA" w:rsidRDefault="00DD4ACA" w:rsidP="00DD4ACA"/>
    <w:p w14:paraId="42144F99" w14:textId="77777777" w:rsidR="009E10B6" w:rsidRDefault="00DB17A0" w:rsidP="00133B92">
      <w:pPr>
        <w:pStyle w:val="ListParagraph"/>
        <w:rPr>
          <w:sz w:val="24"/>
          <w:szCs w:val="24"/>
        </w:rPr>
      </w:pPr>
      <w:r w:rsidRPr="00DD4ACA">
        <w:rPr>
          <w:sz w:val="24"/>
          <w:szCs w:val="24"/>
        </w:rPr>
        <w:t>This is used to facilitate the reading of sequential data in structures such as arrays, tables, and vectors. A pointer register is used to hold the base address. An offset can be added to achieve the effective address.</w:t>
      </w:r>
    </w:p>
    <w:p w14:paraId="6DBA12D2" w14:textId="77777777" w:rsidR="003E7726" w:rsidRDefault="003E7726" w:rsidP="003E7726">
      <w:pPr>
        <w:pStyle w:val="ListParagraph"/>
        <w:rPr>
          <w:sz w:val="24"/>
          <w:szCs w:val="24"/>
        </w:rPr>
      </w:pPr>
    </w:p>
    <w:p w14:paraId="766A0F4B" w14:textId="6E2071C9" w:rsidR="00DB17A0" w:rsidRPr="003E7726" w:rsidRDefault="009E10B6" w:rsidP="003E7726">
      <w:pPr>
        <w:pStyle w:val="ListParagraph"/>
        <w:rPr>
          <w:sz w:val="24"/>
          <w:szCs w:val="24"/>
        </w:rPr>
      </w:pPr>
      <w:r>
        <w:rPr>
          <w:sz w:val="24"/>
          <w:szCs w:val="24"/>
        </w:rPr>
        <w:t>Example:</w:t>
      </w:r>
      <w:r w:rsidR="00133B92" w:rsidRPr="003E7726">
        <w:rPr>
          <w:sz w:val="24"/>
          <w:szCs w:val="24"/>
        </w:rPr>
        <w:t xml:space="preserve"> </w:t>
      </w:r>
    </w:p>
    <w:p w14:paraId="000AAC12" w14:textId="08879221" w:rsidR="00DB17A0" w:rsidRPr="00DD4ACA" w:rsidRDefault="00DB17A0" w:rsidP="00DB17A0">
      <w:pPr>
        <w:pStyle w:val="ListParagraph"/>
        <w:rPr>
          <w:sz w:val="24"/>
          <w:szCs w:val="24"/>
        </w:rPr>
      </w:pPr>
      <w:r w:rsidRPr="00DD4ACA">
        <w:rPr>
          <w:sz w:val="24"/>
          <w:szCs w:val="24"/>
        </w:rPr>
        <w:t xml:space="preserve">LDR R0, [R1, #4]! R1 + </w:t>
      </w:r>
      <w:r w:rsidR="00A77D8B" w:rsidRPr="00DD4ACA">
        <w:rPr>
          <w:sz w:val="24"/>
          <w:szCs w:val="24"/>
        </w:rPr>
        <w:t>4;</w:t>
      </w:r>
      <w:r w:rsidRPr="00DD4ACA">
        <w:rPr>
          <w:sz w:val="24"/>
          <w:szCs w:val="24"/>
        </w:rPr>
        <w:t xml:space="preserve"> loads R0 with the word pointed at by R1+4; then update the pointer by adding 4 to R1</w:t>
      </w:r>
    </w:p>
    <w:p w14:paraId="64F0F749" w14:textId="17ED1941" w:rsidR="00133B92" w:rsidRDefault="00133B92" w:rsidP="00DB17A0">
      <w:pPr>
        <w:pStyle w:val="ListParagraph"/>
      </w:pPr>
    </w:p>
    <w:p w14:paraId="5F473750" w14:textId="77777777" w:rsidR="00103676" w:rsidRDefault="00B37768" w:rsidP="00103676">
      <w:pPr>
        <w:pStyle w:val="ListParagraph"/>
        <w:keepNext/>
      </w:pPr>
      <w:r>
        <w:rPr>
          <w:noProof/>
        </w:rPr>
        <w:drawing>
          <wp:inline distT="0" distB="0" distL="0" distR="0" wp14:anchorId="4AF5BABA" wp14:editId="70B032F2">
            <wp:extent cx="4321175" cy="1132681"/>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4698" cy="1193893"/>
                    </a:xfrm>
                    <a:prstGeom prst="rect">
                      <a:avLst/>
                    </a:prstGeom>
                  </pic:spPr>
                </pic:pic>
              </a:graphicData>
            </a:graphic>
          </wp:inline>
        </w:drawing>
      </w:r>
    </w:p>
    <w:p w14:paraId="2B91CA30" w14:textId="71CF4456" w:rsidR="00103676" w:rsidRDefault="00103676" w:rsidP="00103676">
      <w:pPr>
        <w:pStyle w:val="Caption"/>
        <w:ind w:left="2160" w:firstLine="720"/>
      </w:pPr>
      <w:r>
        <w:t>Fig. 3: Autoindexing Pre-indexed Addressing Mode observation</w:t>
      </w:r>
    </w:p>
    <w:p w14:paraId="3967916C" w14:textId="3E8FBEA6" w:rsidR="003E43FB" w:rsidRDefault="003E43FB" w:rsidP="00103676">
      <w:pPr>
        <w:pStyle w:val="Caption"/>
      </w:pPr>
    </w:p>
    <w:p w14:paraId="05430721" w14:textId="59717245" w:rsidR="003E43FB" w:rsidRDefault="003E43FB"/>
    <w:p w14:paraId="571AA424" w14:textId="1E91FBD8" w:rsidR="00B37768" w:rsidRPr="003E7726" w:rsidRDefault="003E43FB" w:rsidP="003E43FB">
      <w:pPr>
        <w:pStyle w:val="Heading3"/>
        <w:numPr>
          <w:ilvl w:val="2"/>
          <w:numId w:val="1"/>
        </w:numPr>
        <w:rPr>
          <w:b/>
          <w:bCs/>
        </w:rPr>
      </w:pPr>
      <w:bookmarkStart w:id="14" w:name="_Toc151219411"/>
      <w:r w:rsidRPr="003E7726">
        <w:rPr>
          <w:b/>
          <w:bCs/>
        </w:rPr>
        <w:t xml:space="preserve">ARM's Autoindexing </w:t>
      </w:r>
      <w:r w:rsidR="00103676" w:rsidRPr="003E7726">
        <w:rPr>
          <w:b/>
          <w:bCs/>
        </w:rPr>
        <w:t>Post-indexing</w:t>
      </w:r>
      <w:r w:rsidR="002758F2" w:rsidRPr="003E7726">
        <w:rPr>
          <w:b/>
          <w:bCs/>
        </w:rPr>
        <w:t xml:space="preserve"> </w:t>
      </w:r>
      <w:r w:rsidRPr="003E7726">
        <w:rPr>
          <w:b/>
          <w:bCs/>
        </w:rPr>
        <w:t>Addressing Mode</w:t>
      </w:r>
      <w:bookmarkEnd w:id="14"/>
    </w:p>
    <w:p w14:paraId="61775147" w14:textId="77777777" w:rsidR="00DD4ACA" w:rsidRPr="00DD4ACA" w:rsidRDefault="00DD4ACA" w:rsidP="00DD4ACA"/>
    <w:p w14:paraId="77BEDC1F" w14:textId="6AB91ED9" w:rsidR="003E43FB" w:rsidRDefault="003E43FB" w:rsidP="003E43FB">
      <w:pPr>
        <w:pStyle w:val="ListParagraph"/>
        <w:rPr>
          <w:sz w:val="24"/>
          <w:szCs w:val="24"/>
        </w:rPr>
      </w:pPr>
      <w:r w:rsidRPr="00DD4ACA">
        <w:rPr>
          <w:sz w:val="24"/>
          <w:szCs w:val="24"/>
        </w:rPr>
        <w:t xml:space="preserve">This is similar to the above, but it first accesses the operand at the location pointed by the base register, then increments the base register. </w:t>
      </w:r>
    </w:p>
    <w:p w14:paraId="5AE16019" w14:textId="225767E3" w:rsidR="004902CE" w:rsidRPr="004902CE" w:rsidRDefault="004902CE" w:rsidP="004902CE">
      <w:pPr>
        <w:pStyle w:val="ListParagraph"/>
        <w:rPr>
          <w:sz w:val="24"/>
          <w:szCs w:val="24"/>
        </w:rPr>
      </w:pPr>
      <w:r>
        <w:rPr>
          <w:sz w:val="24"/>
          <w:szCs w:val="24"/>
        </w:rPr>
        <w:t>Example:</w:t>
      </w:r>
      <w:r w:rsidRPr="004902CE">
        <w:rPr>
          <w:sz w:val="24"/>
          <w:szCs w:val="24"/>
        </w:rPr>
        <w:t xml:space="preserve"> </w:t>
      </w:r>
    </w:p>
    <w:p w14:paraId="314B7A09" w14:textId="21A950D8" w:rsidR="003E43FB" w:rsidRPr="00DD4ACA" w:rsidRDefault="003E43FB" w:rsidP="003E43FB">
      <w:pPr>
        <w:pStyle w:val="ListParagraph"/>
        <w:rPr>
          <w:sz w:val="24"/>
          <w:szCs w:val="24"/>
        </w:rPr>
      </w:pPr>
      <w:r w:rsidRPr="00DD4ACA">
        <w:rPr>
          <w:sz w:val="24"/>
          <w:szCs w:val="24"/>
        </w:rPr>
        <w:t>LDR R0, [R1], #4 R1; loads R0 with the word pointed at by R1; then update the pointer by adding 4 to R1</w:t>
      </w:r>
    </w:p>
    <w:p w14:paraId="778F34D3" w14:textId="4BEA71FF" w:rsidR="00103676" w:rsidRDefault="00103676" w:rsidP="003E43FB">
      <w:pPr>
        <w:pStyle w:val="ListParagraph"/>
      </w:pPr>
    </w:p>
    <w:p w14:paraId="561ADD86" w14:textId="77777777" w:rsidR="00103676" w:rsidRDefault="00103676" w:rsidP="00103676">
      <w:pPr>
        <w:pStyle w:val="ListParagraph"/>
        <w:keepNext/>
      </w:pPr>
      <w:r>
        <w:rPr>
          <w:noProof/>
        </w:rPr>
        <w:drawing>
          <wp:inline distT="0" distB="0" distL="0" distR="0" wp14:anchorId="496A4751" wp14:editId="0C36D557">
            <wp:extent cx="4049486" cy="1349375"/>
            <wp:effectExtent l="0" t="0" r="825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6226" cy="1358285"/>
                    </a:xfrm>
                    <a:prstGeom prst="rect">
                      <a:avLst/>
                    </a:prstGeom>
                  </pic:spPr>
                </pic:pic>
              </a:graphicData>
            </a:graphic>
          </wp:inline>
        </w:drawing>
      </w:r>
    </w:p>
    <w:p w14:paraId="7F0A26E1" w14:textId="6624B518" w:rsidR="00103676" w:rsidRDefault="00103676" w:rsidP="00103676">
      <w:pPr>
        <w:pStyle w:val="Caption"/>
        <w:ind w:left="2160" w:firstLine="720"/>
      </w:pPr>
      <w:r>
        <w:t>Fig. 4: Autoindexing Post-indexing Addressing Mode observation</w:t>
      </w:r>
    </w:p>
    <w:p w14:paraId="2944519B" w14:textId="3CFB72C3" w:rsidR="00DD4ACA" w:rsidRDefault="00DD4ACA" w:rsidP="00DD4ACA"/>
    <w:p w14:paraId="156E794F" w14:textId="52F84405" w:rsidR="00DD4ACA" w:rsidRPr="003E7726" w:rsidRDefault="00DD4ACA" w:rsidP="00DD4ACA">
      <w:pPr>
        <w:pStyle w:val="Heading3"/>
        <w:numPr>
          <w:ilvl w:val="2"/>
          <w:numId w:val="1"/>
        </w:numPr>
        <w:rPr>
          <w:b/>
          <w:bCs/>
        </w:rPr>
      </w:pPr>
      <w:bookmarkStart w:id="15" w:name="_Toc151219412"/>
      <w:r w:rsidRPr="003E7726">
        <w:rPr>
          <w:b/>
          <w:bCs/>
        </w:rPr>
        <w:t>Program Counter Relative (PC Relative) Addressing Mode</w:t>
      </w:r>
      <w:bookmarkEnd w:id="15"/>
    </w:p>
    <w:p w14:paraId="19564B43" w14:textId="77777777" w:rsidR="00DD4ACA" w:rsidRPr="00DD4ACA" w:rsidRDefault="00DD4ACA" w:rsidP="00DD4ACA"/>
    <w:p w14:paraId="5F282E31" w14:textId="0B5549B7" w:rsidR="00DD4ACA" w:rsidRDefault="00DD4ACA" w:rsidP="00DD4ACA">
      <w:pPr>
        <w:pStyle w:val="ListParagraph"/>
        <w:rPr>
          <w:sz w:val="24"/>
          <w:szCs w:val="24"/>
        </w:rPr>
      </w:pPr>
      <w:r w:rsidRPr="00DD4ACA">
        <w:rPr>
          <w:sz w:val="24"/>
          <w:szCs w:val="24"/>
        </w:rPr>
        <w:t>Register R15 is the program counter. If you use R15 as a pointer register to access operand, the resulting addressing mode is called PC relative addressing. The operand is specified with respect to the current code location.</w:t>
      </w:r>
    </w:p>
    <w:p w14:paraId="2D700D0E" w14:textId="61F99931" w:rsidR="00483E00" w:rsidRDefault="00483E00" w:rsidP="00DD4ACA">
      <w:pPr>
        <w:pStyle w:val="ListParagraph"/>
        <w:rPr>
          <w:sz w:val="24"/>
          <w:szCs w:val="24"/>
        </w:rPr>
      </w:pPr>
    </w:p>
    <w:p w14:paraId="69FE8C9F" w14:textId="1EAA810B" w:rsidR="00483E00" w:rsidRPr="00483E00" w:rsidRDefault="00483E00" w:rsidP="00483E00">
      <w:pPr>
        <w:pStyle w:val="ListParagraph"/>
        <w:rPr>
          <w:sz w:val="24"/>
          <w:szCs w:val="24"/>
        </w:rPr>
      </w:pPr>
      <w:r>
        <w:rPr>
          <w:sz w:val="24"/>
          <w:szCs w:val="24"/>
        </w:rPr>
        <w:t>Example:</w:t>
      </w:r>
    </w:p>
    <w:p w14:paraId="5C7558F4" w14:textId="26148834" w:rsidR="00DD4ACA" w:rsidRPr="00DD4ACA" w:rsidRDefault="00DD4ACA" w:rsidP="00DD4ACA">
      <w:pPr>
        <w:pStyle w:val="ListParagraph"/>
        <w:rPr>
          <w:sz w:val="24"/>
          <w:szCs w:val="24"/>
        </w:rPr>
      </w:pPr>
      <w:r w:rsidRPr="00DD4ACA">
        <w:rPr>
          <w:sz w:val="24"/>
          <w:szCs w:val="24"/>
        </w:rPr>
        <w:t>LDR R0, [R15, #24] R15 + 24; loads R0 with the word pointed at by R15+24</w:t>
      </w:r>
    </w:p>
    <w:p w14:paraId="01B142EC" w14:textId="77777777" w:rsidR="00E17C7E" w:rsidRDefault="003E7726" w:rsidP="00E17C7E">
      <w:pPr>
        <w:pStyle w:val="Caption"/>
        <w:keepNext/>
      </w:pPr>
      <w:r>
        <w:rPr>
          <w:noProof/>
        </w:rPr>
        <w:drawing>
          <wp:inline distT="0" distB="0" distL="0" distR="0" wp14:anchorId="40D2E6B0" wp14:editId="221501B8">
            <wp:extent cx="4060371" cy="175251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6978" cy="1772628"/>
                    </a:xfrm>
                    <a:prstGeom prst="rect">
                      <a:avLst/>
                    </a:prstGeom>
                  </pic:spPr>
                </pic:pic>
              </a:graphicData>
            </a:graphic>
          </wp:inline>
        </w:drawing>
      </w:r>
    </w:p>
    <w:p w14:paraId="7813FE8B" w14:textId="0C803471" w:rsidR="003E7726" w:rsidRDefault="00E17C7E" w:rsidP="00E17C7E">
      <w:pPr>
        <w:pStyle w:val="Caption"/>
        <w:ind w:left="2160" w:firstLine="720"/>
      </w:pPr>
      <w:r>
        <w:t xml:space="preserve">Fig. 5:  </w:t>
      </w:r>
      <w:r w:rsidRPr="003E7726">
        <w:rPr>
          <w:b/>
          <w:bCs/>
        </w:rPr>
        <w:t>(PC Relative) Addressing Mode</w:t>
      </w:r>
    </w:p>
    <w:p w14:paraId="403E88CA" w14:textId="329F59A9" w:rsidR="003E7726" w:rsidRDefault="003E7726">
      <w:pPr>
        <w:rPr>
          <w:i/>
          <w:iCs/>
          <w:color w:val="44546A" w:themeColor="text2"/>
          <w:sz w:val="18"/>
          <w:szCs w:val="18"/>
        </w:rPr>
      </w:pPr>
    </w:p>
    <w:p w14:paraId="4369B5EE" w14:textId="6D8F5663" w:rsidR="00103676" w:rsidRPr="00DF33DC" w:rsidRDefault="003E7726" w:rsidP="003E7726">
      <w:pPr>
        <w:pStyle w:val="Heading2"/>
        <w:numPr>
          <w:ilvl w:val="1"/>
          <w:numId w:val="1"/>
        </w:numPr>
        <w:rPr>
          <w:b/>
          <w:bCs/>
          <w:sz w:val="24"/>
          <w:szCs w:val="24"/>
        </w:rPr>
      </w:pPr>
      <w:bookmarkStart w:id="16" w:name="_Toc151219413"/>
      <w:r w:rsidRPr="00DF33DC">
        <w:rPr>
          <w:b/>
          <w:bCs/>
          <w:sz w:val="24"/>
          <w:szCs w:val="24"/>
        </w:rPr>
        <w:t>ARM's Load and Store Encoding Format</w:t>
      </w:r>
      <w:bookmarkEnd w:id="16"/>
    </w:p>
    <w:p w14:paraId="3EAC2835" w14:textId="18D2B153" w:rsidR="003E7726" w:rsidRDefault="003E7726" w:rsidP="003E7726">
      <w:pPr>
        <w:pStyle w:val="ListParagraph"/>
        <w:ind w:left="540"/>
        <w:rPr>
          <w:sz w:val="24"/>
          <w:szCs w:val="24"/>
        </w:rPr>
      </w:pPr>
      <w:r w:rsidRPr="003E7726">
        <w:rPr>
          <w:sz w:val="24"/>
          <w:szCs w:val="24"/>
        </w:rPr>
        <w:t>The following picture illustrates the encoding format of the ARM's load and store instructions, which is included in the lab material for your reference. Memory access operations have a conditional execution field in bit 31, 03, 29, and 28. The load and store instructions can be conditionally executed depending on a condition specified in the instruction.</w:t>
      </w:r>
    </w:p>
    <w:p w14:paraId="65E97E57" w14:textId="77777777" w:rsidR="003E7726" w:rsidRDefault="003E7726" w:rsidP="003E7726">
      <w:pPr>
        <w:pStyle w:val="ListParagraph"/>
        <w:ind w:left="540"/>
        <w:rPr>
          <w:sz w:val="24"/>
          <w:szCs w:val="24"/>
        </w:rPr>
      </w:pPr>
    </w:p>
    <w:p w14:paraId="79D3FDAA" w14:textId="77777777" w:rsidR="003E7726" w:rsidRDefault="003E7726" w:rsidP="003E7726">
      <w:pPr>
        <w:pStyle w:val="ListParagraph"/>
        <w:keepNext/>
        <w:ind w:left="540"/>
      </w:pPr>
      <w:r>
        <w:rPr>
          <w:noProof/>
        </w:rPr>
        <w:drawing>
          <wp:inline distT="0" distB="0" distL="0" distR="0" wp14:anchorId="00A4AF74" wp14:editId="094E384E">
            <wp:extent cx="5943600" cy="4364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64990"/>
                    </a:xfrm>
                    <a:prstGeom prst="rect">
                      <a:avLst/>
                    </a:prstGeom>
                  </pic:spPr>
                </pic:pic>
              </a:graphicData>
            </a:graphic>
          </wp:inline>
        </w:drawing>
      </w:r>
    </w:p>
    <w:p w14:paraId="3965A079" w14:textId="50D1E372" w:rsidR="003E7726" w:rsidRDefault="003E7726" w:rsidP="003E7726">
      <w:pPr>
        <w:pStyle w:val="Caption"/>
        <w:ind w:left="2160" w:firstLine="720"/>
        <w:rPr>
          <w:b/>
          <w:bCs/>
        </w:rPr>
      </w:pPr>
      <w:bookmarkStart w:id="17" w:name="_Hlk151218752"/>
      <w:r w:rsidRPr="003E7726">
        <w:t xml:space="preserve">Fig. </w:t>
      </w:r>
      <w:r w:rsidR="00E710C3">
        <w:t>6</w:t>
      </w:r>
      <w:r w:rsidRPr="003E7726">
        <w:rPr>
          <w:b/>
          <w:bCs/>
        </w:rPr>
        <w:t>: ARM’s load and store encoding format</w:t>
      </w:r>
    </w:p>
    <w:bookmarkEnd w:id="17"/>
    <w:p w14:paraId="30B5CD37" w14:textId="498E7672" w:rsidR="003E7726" w:rsidRDefault="003E7726">
      <w:pPr>
        <w:rPr>
          <w:i/>
          <w:iCs/>
          <w:color w:val="44546A" w:themeColor="text2"/>
          <w:sz w:val="18"/>
          <w:szCs w:val="18"/>
        </w:rPr>
      </w:pPr>
      <w:r>
        <w:rPr>
          <w:i/>
          <w:iCs/>
          <w:color w:val="44546A" w:themeColor="text2"/>
          <w:sz w:val="18"/>
          <w:szCs w:val="18"/>
        </w:rPr>
        <w:br w:type="page"/>
      </w:r>
    </w:p>
    <w:p w14:paraId="709275B2" w14:textId="1BCA9B4E" w:rsidR="003E7726" w:rsidRPr="00DF33DC" w:rsidRDefault="00DF33DC" w:rsidP="00DF33DC">
      <w:pPr>
        <w:pStyle w:val="Heading1"/>
        <w:rPr>
          <w:b/>
          <w:bCs/>
        </w:rPr>
      </w:pPr>
      <w:bookmarkStart w:id="18" w:name="_Toc151219414"/>
      <w:r w:rsidRPr="00DF33DC">
        <w:rPr>
          <w:b/>
          <w:bCs/>
        </w:rPr>
        <w:lastRenderedPageBreak/>
        <w:t xml:space="preserve">2. </w:t>
      </w:r>
      <w:r w:rsidR="003E7726" w:rsidRPr="00DF33DC">
        <w:rPr>
          <w:b/>
          <w:bCs/>
        </w:rPr>
        <w:t>Procedure and Discussion:</w:t>
      </w:r>
      <w:bookmarkEnd w:id="18"/>
      <w:r w:rsidR="003E7726" w:rsidRPr="00DF33DC">
        <w:rPr>
          <w:b/>
          <w:bCs/>
        </w:rPr>
        <w:t> </w:t>
      </w:r>
    </w:p>
    <w:p w14:paraId="3DBA25A0" w14:textId="448B261D" w:rsidR="003E7726" w:rsidRDefault="003E7726" w:rsidP="003E7726">
      <w:pPr>
        <w:spacing w:after="0" w:line="240" w:lineRule="auto"/>
        <w:textAlignment w:val="baseline"/>
        <w:rPr>
          <w:rFonts w:ascii="Calibri" w:eastAsia="Times New Roman" w:hAnsi="Calibri" w:cs="Calibri"/>
        </w:rPr>
      </w:pPr>
      <w:r w:rsidRPr="003E7726">
        <w:rPr>
          <w:rFonts w:ascii="Calibri" w:eastAsia="Times New Roman" w:hAnsi="Calibri" w:cs="Calibri"/>
        </w:rPr>
        <w:t> </w:t>
      </w:r>
    </w:p>
    <w:p w14:paraId="294207B8" w14:textId="64500D5F" w:rsidR="00266826" w:rsidRPr="002E5FF0" w:rsidRDefault="00266826" w:rsidP="00266826">
      <w:pPr>
        <w:pStyle w:val="Heading2"/>
        <w:rPr>
          <w:rFonts w:ascii="Segoe UI" w:eastAsia="Times New Roman" w:hAnsi="Segoe UI" w:cs="Segoe UI"/>
          <w:b/>
          <w:bCs/>
          <w:sz w:val="24"/>
          <w:szCs w:val="24"/>
        </w:rPr>
      </w:pPr>
      <w:r w:rsidRPr="00266826">
        <w:rPr>
          <w:rFonts w:ascii="Segoe UI" w:eastAsia="Times New Roman" w:hAnsi="Segoe UI" w:cs="Segoe UI"/>
          <w:b/>
          <w:bCs/>
        </w:rPr>
        <w:tab/>
      </w:r>
      <w:bookmarkStart w:id="19" w:name="_Toc151219415"/>
      <w:r w:rsidRPr="002E5FF0">
        <w:rPr>
          <w:rFonts w:ascii="Segoe UI" w:eastAsia="Times New Roman" w:hAnsi="Segoe UI" w:cs="Segoe UI"/>
          <w:b/>
          <w:bCs/>
          <w:sz w:val="24"/>
          <w:szCs w:val="24"/>
        </w:rPr>
        <w:t>2.1</w:t>
      </w:r>
      <w:r w:rsidRPr="002E5FF0">
        <w:rPr>
          <w:b/>
          <w:bCs/>
          <w:sz w:val="24"/>
          <w:szCs w:val="24"/>
        </w:rPr>
        <w:t xml:space="preserve"> An Example Program of Using Post-indexing Mode</w:t>
      </w:r>
      <w:bookmarkEnd w:id="19"/>
      <w:r w:rsidRPr="002E5FF0">
        <w:rPr>
          <w:rFonts w:ascii="Segoe UI" w:eastAsia="Times New Roman" w:hAnsi="Segoe UI" w:cs="Segoe UI"/>
          <w:b/>
          <w:bCs/>
          <w:sz w:val="24"/>
          <w:szCs w:val="24"/>
        </w:rPr>
        <w:t xml:space="preserve"> </w:t>
      </w:r>
    </w:p>
    <w:p w14:paraId="6E1DD51E" w14:textId="17BA16B3" w:rsidR="00F20FCD" w:rsidRDefault="00F20FCD" w:rsidP="00F20FCD">
      <w:pPr>
        <w:pStyle w:val="Heading3"/>
        <w:rPr>
          <w:b/>
          <w:bCs/>
        </w:rPr>
      </w:pPr>
      <w:bookmarkStart w:id="20" w:name="_Toc151219416"/>
      <w:r w:rsidRPr="00F20FCD">
        <w:rPr>
          <w:b/>
          <w:bCs/>
        </w:rPr>
        <w:t xml:space="preserve">2.1.1 </w:t>
      </w:r>
      <w:r>
        <w:rPr>
          <w:b/>
          <w:bCs/>
        </w:rPr>
        <w:t>Code:</w:t>
      </w:r>
      <w:bookmarkEnd w:id="20"/>
      <w:r>
        <w:rPr>
          <w:b/>
          <w:bCs/>
        </w:rPr>
        <w:t xml:space="preserve"> </w:t>
      </w:r>
    </w:p>
    <w:p w14:paraId="2E246C18" w14:textId="77777777" w:rsidR="00F20FCD" w:rsidRDefault="00F20FCD" w:rsidP="00F20FCD">
      <w:r>
        <w:tab/>
      </w:r>
      <w:r>
        <w:tab/>
      </w:r>
      <w:r>
        <w:rPr>
          <w:rStyle w:val="normaltextrun"/>
          <w:b/>
          <w:bCs/>
          <w:color w:val="000000"/>
          <w:sz w:val="20"/>
          <w:szCs w:val="20"/>
        </w:rPr>
        <w:t xml:space="preserve">Code Snippet 1:  </w:t>
      </w:r>
      <w:r>
        <w:rPr>
          <w:rStyle w:val="normaltextrun"/>
          <w:color w:val="000000"/>
          <w:sz w:val="20"/>
          <w:szCs w:val="20"/>
        </w:rPr>
        <w:t>ARM Assemble Code for</w:t>
      </w:r>
      <w:r w:rsidRPr="00F20FCD">
        <w:t xml:space="preserve"> </w:t>
      </w:r>
      <w:r>
        <w:t>Using Post-indexing Mode</w:t>
      </w:r>
    </w:p>
    <w:p w14:paraId="59058972" w14:textId="645BBB11" w:rsidR="00F20FCD" w:rsidRPr="00F20FCD" w:rsidRDefault="00F20FCD" w:rsidP="00F20FCD">
      <w:r>
        <w:rPr>
          <w:rStyle w:val="eop"/>
          <w:color w:val="000000"/>
          <w:sz w:val="20"/>
          <w:szCs w:val="20"/>
        </w:rPr>
        <w:t> </w:t>
      </w:r>
    </w:p>
    <w:p w14:paraId="3AF43A0E" w14:textId="77777777" w:rsidR="00F20FCD" w:rsidRPr="002E5FF0" w:rsidRDefault="00F20FCD" w:rsidP="001942B5">
      <w:pPr>
        <w:spacing w:after="0"/>
        <w:rPr>
          <w:sz w:val="24"/>
          <w:szCs w:val="24"/>
        </w:rPr>
      </w:pPr>
      <w:r w:rsidRPr="002E5FF0">
        <w:rPr>
          <w:sz w:val="24"/>
          <w:szCs w:val="24"/>
        </w:rPr>
        <w:t>PRESERVE8</w:t>
      </w:r>
    </w:p>
    <w:p w14:paraId="7962C77B" w14:textId="74C815AB" w:rsidR="003E7726" w:rsidRPr="002E5FF0" w:rsidRDefault="00F20FCD" w:rsidP="001942B5">
      <w:pPr>
        <w:spacing w:after="0"/>
        <w:rPr>
          <w:sz w:val="24"/>
          <w:szCs w:val="24"/>
        </w:rPr>
      </w:pPr>
      <w:r w:rsidRPr="002E5FF0">
        <w:rPr>
          <w:sz w:val="24"/>
          <w:szCs w:val="24"/>
        </w:rPr>
        <w:t xml:space="preserve"> THUMB</w:t>
      </w:r>
    </w:p>
    <w:p w14:paraId="73FF7E95" w14:textId="77777777" w:rsidR="00F20FCD" w:rsidRPr="002E5FF0" w:rsidRDefault="00F20FCD" w:rsidP="001942B5">
      <w:pPr>
        <w:pStyle w:val="Caption"/>
        <w:spacing w:after="0"/>
        <w:rPr>
          <w:i w:val="0"/>
          <w:iCs w:val="0"/>
          <w:color w:val="000000" w:themeColor="text1"/>
          <w:sz w:val="24"/>
          <w:szCs w:val="24"/>
        </w:rPr>
      </w:pPr>
      <w:r w:rsidRPr="002E5FF0">
        <w:rPr>
          <w:i w:val="0"/>
          <w:iCs w:val="0"/>
          <w:color w:val="000000" w:themeColor="text1"/>
          <w:sz w:val="24"/>
          <w:szCs w:val="24"/>
        </w:rPr>
        <w:t>AREA RESET, DATA, READONLY</w:t>
      </w:r>
    </w:p>
    <w:p w14:paraId="15B0CFAD" w14:textId="3561629D" w:rsidR="003E7726" w:rsidRPr="002E5FF0" w:rsidRDefault="00F20FCD" w:rsidP="001942B5">
      <w:pPr>
        <w:pStyle w:val="Caption"/>
        <w:spacing w:after="0"/>
        <w:rPr>
          <w:i w:val="0"/>
          <w:iCs w:val="0"/>
          <w:color w:val="000000" w:themeColor="text1"/>
          <w:sz w:val="24"/>
          <w:szCs w:val="24"/>
        </w:rPr>
      </w:pPr>
      <w:r w:rsidRPr="002E5FF0">
        <w:rPr>
          <w:i w:val="0"/>
          <w:iCs w:val="0"/>
          <w:color w:val="000000" w:themeColor="text1"/>
          <w:sz w:val="24"/>
          <w:szCs w:val="24"/>
        </w:rPr>
        <w:t xml:space="preserve"> EXPORT __Vectors</w:t>
      </w:r>
    </w:p>
    <w:p w14:paraId="7410F387" w14:textId="44B872FC" w:rsidR="00F20FCD" w:rsidRPr="002E5FF0" w:rsidRDefault="00F20FCD" w:rsidP="001942B5">
      <w:pPr>
        <w:spacing w:after="0"/>
        <w:rPr>
          <w:sz w:val="24"/>
          <w:szCs w:val="24"/>
        </w:rPr>
      </w:pPr>
      <w:r w:rsidRPr="002E5FF0">
        <w:rPr>
          <w:sz w:val="24"/>
          <w:szCs w:val="24"/>
        </w:rPr>
        <w:t>__Vectors</w:t>
      </w:r>
    </w:p>
    <w:p w14:paraId="731FF759" w14:textId="55E8CA5A" w:rsidR="00F20FCD" w:rsidRPr="002E5FF0" w:rsidRDefault="00F20FCD" w:rsidP="001942B5">
      <w:pPr>
        <w:spacing w:after="0"/>
        <w:rPr>
          <w:sz w:val="24"/>
          <w:szCs w:val="24"/>
        </w:rPr>
      </w:pPr>
      <w:r w:rsidRPr="002E5FF0">
        <w:rPr>
          <w:sz w:val="24"/>
          <w:szCs w:val="24"/>
        </w:rPr>
        <w:tab/>
        <w:t>DCD 0x20001000</w:t>
      </w:r>
    </w:p>
    <w:p w14:paraId="5EA7C3FF" w14:textId="3F94FC4F" w:rsidR="00F20FCD" w:rsidRPr="002E5FF0" w:rsidRDefault="00F20FCD" w:rsidP="001942B5">
      <w:pPr>
        <w:spacing w:after="0"/>
        <w:rPr>
          <w:sz w:val="24"/>
          <w:szCs w:val="24"/>
        </w:rPr>
      </w:pPr>
      <w:r w:rsidRPr="002E5FF0">
        <w:rPr>
          <w:sz w:val="24"/>
          <w:szCs w:val="24"/>
        </w:rPr>
        <w:tab/>
        <w:t>DCD Reset_Handler</w:t>
      </w:r>
    </w:p>
    <w:p w14:paraId="51A037F8" w14:textId="562E3DBD" w:rsidR="00F20FCD" w:rsidRPr="002E5FF0" w:rsidRDefault="00F20FCD" w:rsidP="001942B5">
      <w:pPr>
        <w:spacing w:after="0"/>
        <w:ind w:firstLine="720"/>
        <w:rPr>
          <w:sz w:val="24"/>
          <w:szCs w:val="24"/>
        </w:rPr>
      </w:pPr>
      <w:r w:rsidRPr="002E5FF0">
        <w:rPr>
          <w:sz w:val="24"/>
          <w:szCs w:val="24"/>
        </w:rPr>
        <w:t>ALIGN</w:t>
      </w:r>
    </w:p>
    <w:p w14:paraId="1FE68CB0" w14:textId="77777777" w:rsidR="00F20FCD" w:rsidRPr="002E5FF0" w:rsidRDefault="00F20FCD" w:rsidP="001942B5">
      <w:pPr>
        <w:spacing w:after="0"/>
        <w:rPr>
          <w:sz w:val="24"/>
          <w:szCs w:val="24"/>
        </w:rPr>
      </w:pPr>
      <w:r w:rsidRPr="002E5FF0">
        <w:rPr>
          <w:sz w:val="24"/>
          <w:szCs w:val="24"/>
        </w:rPr>
        <w:t>SUMP DCD SUM</w:t>
      </w:r>
    </w:p>
    <w:p w14:paraId="1B490A08" w14:textId="6AB00F1B" w:rsidR="00F20FCD" w:rsidRPr="002E5FF0" w:rsidRDefault="00F20FCD" w:rsidP="001942B5">
      <w:pPr>
        <w:spacing w:after="0"/>
        <w:rPr>
          <w:sz w:val="24"/>
          <w:szCs w:val="24"/>
        </w:rPr>
      </w:pPr>
      <w:r w:rsidRPr="002E5FF0">
        <w:rPr>
          <w:sz w:val="24"/>
          <w:szCs w:val="24"/>
        </w:rPr>
        <w:t>N DCD 5</w:t>
      </w:r>
    </w:p>
    <w:p w14:paraId="7F407079" w14:textId="6F6A0888" w:rsidR="00F20FCD" w:rsidRPr="002E5FF0" w:rsidRDefault="00F20FCD" w:rsidP="001942B5">
      <w:pPr>
        <w:spacing w:after="0"/>
        <w:rPr>
          <w:sz w:val="24"/>
          <w:szCs w:val="24"/>
        </w:rPr>
      </w:pPr>
      <w:r w:rsidRPr="002E5FF0">
        <w:rPr>
          <w:sz w:val="24"/>
          <w:szCs w:val="24"/>
        </w:rPr>
        <w:t>NUM1 DCD 3, -7, 2, -2, 10</w:t>
      </w:r>
    </w:p>
    <w:p w14:paraId="51D62CE9" w14:textId="3C2AE2F7" w:rsidR="00F20FCD" w:rsidRPr="002E5FF0" w:rsidRDefault="00F20FCD" w:rsidP="001942B5">
      <w:pPr>
        <w:spacing w:after="0"/>
        <w:rPr>
          <w:sz w:val="24"/>
          <w:szCs w:val="24"/>
        </w:rPr>
      </w:pPr>
      <w:r w:rsidRPr="002E5FF0">
        <w:rPr>
          <w:sz w:val="24"/>
          <w:szCs w:val="24"/>
        </w:rPr>
        <w:t>POINTER DCD NUM1</w:t>
      </w:r>
    </w:p>
    <w:p w14:paraId="5451FBC4" w14:textId="2FFDA197" w:rsidR="00F20FCD" w:rsidRPr="002E5FF0" w:rsidRDefault="00F20FCD" w:rsidP="001942B5">
      <w:pPr>
        <w:spacing w:after="0"/>
        <w:rPr>
          <w:sz w:val="24"/>
          <w:szCs w:val="24"/>
        </w:rPr>
      </w:pPr>
      <w:r w:rsidRPr="002E5FF0">
        <w:rPr>
          <w:sz w:val="24"/>
          <w:szCs w:val="24"/>
        </w:rPr>
        <w:tab/>
        <w:t>AREA MYRAM, DATA, READWRITE</w:t>
      </w:r>
    </w:p>
    <w:p w14:paraId="302CE411" w14:textId="67226C48" w:rsidR="00F20FCD" w:rsidRPr="002E5FF0" w:rsidRDefault="00F20FCD" w:rsidP="001942B5">
      <w:pPr>
        <w:spacing w:after="0"/>
        <w:rPr>
          <w:sz w:val="24"/>
          <w:szCs w:val="24"/>
        </w:rPr>
      </w:pPr>
      <w:r w:rsidRPr="002E5FF0">
        <w:rPr>
          <w:sz w:val="24"/>
          <w:szCs w:val="24"/>
        </w:rPr>
        <w:t>SUM DCD 0</w:t>
      </w:r>
    </w:p>
    <w:p w14:paraId="2EA0FBCC" w14:textId="7BC53CAD" w:rsidR="00F20FCD" w:rsidRPr="002E5FF0" w:rsidRDefault="00F20FCD" w:rsidP="001942B5">
      <w:pPr>
        <w:spacing w:after="0"/>
        <w:ind w:firstLine="720"/>
        <w:rPr>
          <w:sz w:val="24"/>
          <w:szCs w:val="24"/>
        </w:rPr>
      </w:pPr>
      <w:r w:rsidRPr="002E5FF0">
        <w:rPr>
          <w:sz w:val="24"/>
          <w:szCs w:val="24"/>
        </w:rPr>
        <w:t>AREA MYCODE, CODE, READONLY</w:t>
      </w:r>
    </w:p>
    <w:p w14:paraId="58B5C0D7" w14:textId="25CEE53E" w:rsidR="00F20FCD" w:rsidRPr="002E5FF0" w:rsidRDefault="00F20FCD" w:rsidP="001942B5">
      <w:pPr>
        <w:spacing w:after="0"/>
        <w:ind w:firstLine="720"/>
        <w:rPr>
          <w:sz w:val="24"/>
          <w:szCs w:val="24"/>
        </w:rPr>
      </w:pPr>
      <w:r w:rsidRPr="002E5FF0">
        <w:rPr>
          <w:sz w:val="24"/>
          <w:szCs w:val="24"/>
        </w:rPr>
        <w:t>ENTRY</w:t>
      </w:r>
    </w:p>
    <w:p w14:paraId="49582981" w14:textId="7DF92B47" w:rsidR="00F20FCD" w:rsidRPr="002E5FF0" w:rsidRDefault="00F20FCD" w:rsidP="001942B5">
      <w:pPr>
        <w:spacing w:after="0"/>
        <w:ind w:firstLine="720"/>
        <w:rPr>
          <w:sz w:val="24"/>
          <w:szCs w:val="24"/>
        </w:rPr>
      </w:pPr>
      <w:r w:rsidRPr="002E5FF0">
        <w:rPr>
          <w:sz w:val="24"/>
          <w:szCs w:val="24"/>
        </w:rPr>
        <w:t>EXPORT Reset_Handler</w:t>
      </w:r>
    </w:p>
    <w:p w14:paraId="5AFE4085" w14:textId="71AEA155" w:rsidR="00F20FCD" w:rsidRPr="002E5FF0" w:rsidRDefault="00F20FCD" w:rsidP="001942B5">
      <w:pPr>
        <w:spacing w:after="0"/>
        <w:rPr>
          <w:sz w:val="24"/>
          <w:szCs w:val="24"/>
        </w:rPr>
      </w:pPr>
      <w:r w:rsidRPr="002E5FF0">
        <w:rPr>
          <w:sz w:val="24"/>
          <w:szCs w:val="24"/>
        </w:rPr>
        <w:t xml:space="preserve"> Reset_Handler</w:t>
      </w:r>
    </w:p>
    <w:p w14:paraId="0CA5E319" w14:textId="3419921E" w:rsidR="00F20FCD" w:rsidRPr="002E5FF0" w:rsidRDefault="00F20FCD" w:rsidP="001942B5">
      <w:pPr>
        <w:spacing w:after="0"/>
        <w:rPr>
          <w:sz w:val="24"/>
          <w:szCs w:val="24"/>
        </w:rPr>
      </w:pPr>
      <w:r w:rsidRPr="002E5FF0">
        <w:rPr>
          <w:sz w:val="24"/>
          <w:szCs w:val="24"/>
        </w:rPr>
        <w:t xml:space="preserve"> </w:t>
      </w:r>
      <w:r w:rsidRPr="002E5FF0">
        <w:rPr>
          <w:sz w:val="24"/>
          <w:szCs w:val="24"/>
        </w:rPr>
        <w:tab/>
        <w:t>LDR R1, N</w:t>
      </w:r>
    </w:p>
    <w:p w14:paraId="1DE6617B" w14:textId="54076A28" w:rsidR="00F20FCD" w:rsidRPr="002E5FF0" w:rsidRDefault="00F20FCD" w:rsidP="001942B5">
      <w:pPr>
        <w:spacing w:after="0"/>
        <w:rPr>
          <w:sz w:val="24"/>
          <w:szCs w:val="24"/>
        </w:rPr>
      </w:pPr>
      <w:r w:rsidRPr="002E5FF0">
        <w:rPr>
          <w:sz w:val="24"/>
          <w:szCs w:val="24"/>
        </w:rPr>
        <w:t xml:space="preserve"> </w:t>
      </w:r>
      <w:r w:rsidRPr="002E5FF0">
        <w:rPr>
          <w:sz w:val="24"/>
          <w:szCs w:val="24"/>
        </w:rPr>
        <w:tab/>
        <w:t>LDR R2, POINTER</w:t>
      </w:r>
    </w:p>
    <w:p w14:paraId="7182742B" w14:textId="01BC6920" w:rsidR="00F20FCD" w:rsidRPr="002E5FF0" w:rsidRDefault="00F20FCD" w:rsidP="001942B5">
      <w:pPr>
        <w:spacing w:after="0"/>
        <w:rPr>
          <w:sz w:val="24"/>
          <w:szCs w:val="24"/>
        </w:rPr>
      </w:pPr>
      <w:r w:rsidRPr="002E5FF0">
        <w:rPr>
          <w:sz w:val="24"/>
          <w:szCs w:val="24"/>
        </w:rPr>
        <w:t xml:space="preserve"> </w:t>
      </w:r>
      <w:r w:rsidRPr="002E5FF0">
        <w:rPr>
          <w:sz w:val="24"/>
          <w:szCs w:val="24"/>
        </w:rPr>
        <w:tab/>
        <w:t>MOV R0, #0</w:t>
      </w:r>
    </w:p>
    <w:p w14:paraId="739BCF77" w14:textId="244F198A" w:rsidR="00F20FCD" w:rsidRPr="002E5FF0" w:rsidRDefault="00F20FCD" w:rsidP="001942B5">
      <w:pPr>
        <w:spacing w:after="0"/>
        <w:rPr>
          <w:sz w:val="24"/>
          <w:szCs w:val="24"/>
        </w:rPr>
      </w:pPr>
      <w:r w:rsidRPr="002E5FF0">
        <w:rPr>
          <w:sz w:val="24"/>
          <w:szCs w:val="24"/>
        </w:rPr>
        <w:t>LOOP</w:t>
      </w:r>
    </w:p>
    <w:p w14:paraId="70222D79" w14:textId="39532BA9" w:rsidR="00F20FCD" w:rsidRPr="002E5FF0" w:rsidRDefault="00F20FCD" w:rsidP="001942B5">
      <w:pPr>
        <w:spacing w:after="0"/>
        <w:rPr>
          <w:sz w:val="24"/>
          <w:szCs w:val="24"/>
        </w:rPr>
      </w:pPr>
      <w:r w:rsidRPr="002E5FF0">
        <w:rPr>
          <w:sz w:val="24"/>
          <w:szCs w:val="24"/>
        </w:rPr>
        <w:tab/>
        <w:t>LDR R3, [R2], #4</w:t>
      </w:r>
    </w:p>
    <w:p w14:paraId="46BEB59B" w14:textId="42C43124" w:rsidR="00F20FCD" w:rsidRPr="002E5FF0" w:rsidRDefault="00F20FCD" w:rsidP="001942B5">
      <w:pPr>
        <w:spacing w:after="0"/>
        <w:rPr>
          <w:sz w:val="24"/>
          <w:szCs w:val="24"/>
        </w:rPr>
      </w:pPr>
      <w:r w:rsidRPr="002E5FF0">
        <w:rPr>
          <w:sz w:val="24"/>
          <w:szCs w:val="24"/>
        </w:rPr>
        <w:tab/>
        <w:t>ADD R0, R0, R3</w:t>
      </w:r>
    </w:p>
    <w:p w14:paraId="7B9DF835" w14:textId="170C0A78" w:rsidR="00F20FCD" w:rsidRPr="002E5FF0" w:rsidRDefault="00F20FCD" w:rsidP="001942B5">
      <w:pPr>
        <w:spacing w:after="0"/>
        <w:rPr>
          <w:sz w:val="24"/>
          <w:szCs w:val="24"/>
        </w:rPr>
      </w:pPr>
      <w:r w:rsidRPr="002E5FF0">
        <w:rPr>
          <w:sz w:val="24"/>
          <w:szCs w:val="24"/>
        </w:rPr>
        <w:tab/>
        <w:t>SUBS R1, R1, #1</w:t>
      </w:r>
    </w:p>
    <w:p w14:paraId="43FA6154" w14:textId="263A84F1" w:rsidR="00F20FCD" w:rsidRPr="002E5FF0" w:rsidRDefault="00F20FCD" w:rsidP="001942B5">
      <w:pPr>
        <w:spacing w:after="0"/>
        <w:rPr>
          <w:sz w:val="24"/>
          <w:szCs w:val="24"/>
        </w:rPr>
      </w:pPr>
      <w:r w:rsidRPr="002E5FF0">
        <w:rPr>
          <w:sz w:val="24"/>
          <w:szCs w:val="24"/>
        </w:rPr>
        <w:tab/>
        <w:t>BGT LOOP</w:t>
      </w:r>
    </w:p>
    <w:p w14:paraId="2E0AE5B2" w14:textId="67599079" w:rsidR="00F20FCD" w:rsidRPr="002E5FF0" w:rsidRDefault="00F20FCD" w:rsidP="001942B5">
      <w:pPr>
        <w:spacing w:after="0"/>
        <w:rPr>
          <w:sz w:val="24"/>
          <w:szCs w:val="24"/>
        </w:rPr>
      </w:pPr>
      <w:r w:rsidRPr="002E5FF0">
        <w:rPr>
          <w:sz w:val="24"/>
          <w:szCs w:val="24"/>
        </w:rPr>
        <w:tab/>
        <w:t>LDR R4, SUMP</w:t>
      </w:r>
    </w:p>
    <w:p w14:paraId="72084D11" w14:textId="5DFB9EC7" w:rsidR="00F20FCD" w:rsidRPr="002E5FF0" w:rsidRDefault="00F20FCD" w:rsidP="001942B5">
      <w:pPr>
        <w:spacing w:after="0"/>
        <w:rPr>
          <w:sz w:val="24"/>
          <w:szCs w:val="24"/>
        </w:rPr>
      </w:pPr>
      <w:r w:rsidRPr="002E5FF0">
        <w:rPr>
          <w:sz w:val="24"/>
          <w:szCs w:val="24"/>
        </w:rPr>
        <w:tab/>
        <w:t>STR R0, [R4]</w:t>
      </w:r>
    </w:p>
    <w:p w14:paraId="190721F2" w14:textId="1A75E7BE" w:rsidR="00F20FCD" w:rsidRPr="002E5FF0" w:rsidRDefault="00F20FCD" w:rsidP="001942B5">
      <w:pPr>
        <w:spacing w:after="0"/>
        <w:rPr>
          <w:sz w:val="24"/>
          <w:szCs w:val="24"/>
        </w:rPr>
      </w:pPr>
      <w:r w:rsidRPr="002E5FF0">
        <w:rPr>
          <w:sz w:val="24"/>
          <w:szCs w:val="24"/>
        </w:rPr>
        <w:tab/>
        <w:t>LDR R6, [R4]</w:t>
      </w:r>
    </w:p>
    <w:p w14:paraId="38481CD2" w14:textId="14794793" w:rsidR="00F20FCD" w:rsidRPr="002E5FF0" w:rsidRDefault="00F20FCD" w:rsidP="001942B5">
      <w:pPr>
        <w:spacing w:after="0"/>
        <w:rPr>
          <w:sz w:val="24"/>
          <w:szCs w:val="24"/>
        </w:rPr>
      </w:pPr>
      <w:r w:rsidRPr="002E5FF0">
        <w:rPr>
          <w:sz w:val="24"/>
          <w:szCs w:val="24"/>
        </w:rPr>
        <w:t>STOP</w:t>
      </w:r>
    </w:p>
    <w:p w14:paraId="0BBB83EF" w14:textId="5E44872D" w:rsidR="00F20FCD" w:rsidRPr="002E5FF0" w:rsidRDefault="00F20FCD" w:rsidP="001942B5">
      <w:pPr>
        <w:spacing w:after="0"/>
        <w:rPr>
          <w:sz w:val="24"/>
          <w:szCs w:val="24"/>
        </w:rPr>
      </w:pPr>
      <w:r w:rsidRPr="002E5FF0">
        <w:rPr>
          <w:sz w:val="24"/>
          <w:szCs w:val="24"/>
        </w:rPr>
        <w:tab/>
        <w:t>B STOP</w:t>
      </w:r>
    </w:p>
    <w:p w14:paraId="0602BCF7" w14:textId="2DC94092" w:rsidR="00F20FCD" w:rsidRPr="002E5FF0" w:rsidRDefault="00F20FCD" w:rsidP="001942B5">
      <w:pPr>
        <w:spacing w:after="0"/>
        <w:rPr>
          <w:sz w:val="24"/>
          <w:szCs w:val="24"/>
        </w:rPr>
      </w:pPr>
      <w:r w:rsidRPr="002E5FF0">
        <w:rPr>
          <w:sz w:val="24"/>
          <w:szCs w:val="24"/>
        </w:rPr>
        <w:tab/>
        <w:t>END</w:t>
      </w:r>
    </w:p>
    <w:p w14:paraId="1CBEF08B" w14:textId="77777777" w:rsidR="00F20FCD" w:rsidRDefault="00F20FCD" w:rsidP="00F20FCD"/>
    <w:p w14:paraId="527E2D37" w14:textId="0A100F74" w:rsidR="00F20FCD" w:rsidRDefault="00F20FCD" w:rsidP="00F20FCD">
      <w:pPr>
        <w:pStyle w:val="Heading3"/>
        <w:rPr>
          <w:rStyle w:val="normaltextrun"/>
          <w:b/>
          <w:bCs/>
        </w:rPr>
      </w:pPr>
      <w:bookmarkStart w:id="21" w:name="_Toc151219417"/>
      <w:r w:rsidRPr="00F20FCD">
        <w:rPr>
          <w:rStyle w:val="normaltextrun"/>
          <w:b/>
          <w:bCs/>
        </w:rPr>
        <w:lastRenderedPageBreak/>
        <w:t>2.1.2 Results:</w:t>
      </w:r>
      <w:bookmarkEnd w:id="21"/>
    </w:p>
    <w:p w14:paraId="50EF24F1" w14:textId="77777777" w:rsidR="00912110" w:rsidRDefault="002E5FF0" w:rsidP="00912110">
      <w:pPr>
        <w:keepNext/>
      </w:pPr>
      <w:r>
        <w:rPr>
          <w:noProof/>
        </w:rPr>
        <w:drawing>
          <wp:inline distT="0" distB="0" distL="0" distR="0" wp14:anchorId="4B3A19E5" wp14:editId="1579AC16">
            <wp:extent cx="5080000" cy="28067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0000" cy="2806700"/>
                    </a:xfrm>
                    <a:prstGeom prst="rect">
                      <a:avLst/>
                    </a:prstGeom>
                  </pic:spPr>
                </pic:pic>
              </a:graphicData>
            </a:graphic>
          </wp:inline>
        </w:drawing>
      </w:r>
    </w:p>
    <w:p w14:paraId="252D7D74" w14:textId="07BB465C" w:rsidR="002E5FF0" w:rsidRPr="002E5FF0" w:rsidRDefault="00912110" w:rsidP="00912110">
      <w:pPr>
        <w:pStyle w:val="Caption"/>
        <w:ind w:left="2160" w:firstLine="720"/>
      </w:pPr>
      <w:r>
        <w:t xml:space="preserve">Fig. </w:t>
      </w:r>
      <w:r w:rsidR="00E710C3">
        <w:t>7</w:t>
      </w:r>
      <w:r>
        <w:t xml:space="preserve"> example 1 Result</w:t>
      </w:r>
    </w:p>
    <w:p w14:paraId="14DEABD6" w14:textId="1D8DCF1C" w:rsidR="002E5FF0" w:rsidRPr="002E5FF0" w:rsidRDefault="002E5FF0" w:rsidP="002E5FF0">
      <w:pPr>
        <w:pStyle w:val="Heading3"/>
        <w:rPr>
          <w:b/>
          <w:bCs/>
        </w:rPr>
      </w:pPr>
      <w:bookmarkStart w:id="22" w:name="_Toc151219418"/>
      <w:r w:rsidRPr="002E5FF0">
        <w:rPr>
          <w:b/>
          <w:bCs/>
        </w:rPr>
        <w:t>2.1.3 Result’s Discussion:</w:t>
      </w:r>
      <w:bookmarkEnd w:id="22"/>
      <w:r w:rsidRPr="002E5FF0">
        <w:rPr>
          <w:b/>
          <w:bCs/>
        </w:rPr>
        <w:t xml:space="preserve"> </w:t>
      </w:r>
    </w:p>
    <w:p w14:paraId="644F3771" w14:textId="14E4CAFE" w:rsidR="002E5FF0" w:rsidRDefault="002E5FF0" w:rsidP="002E5FF0">
      <w:pPr>
        <w:rPr>
          <w:rFonts w:ascii="Segoe UI" w:hAnsi="Segoe UI" w:cs="Segoe UI"/>
          <w:color w:val="0F0F0F"/>
          <w:sz w:val="24"/>
          <w:szCs w:val="24"/>
        </w:rPr>
      </w:pPr>
      <w:r w:rsidRPr="002E5FF0">
        <w:rPr>
          <w:rFonts w:ascii="Segoe UI" w:hAnsi="Segoe UI" w:cs="Segoe UI"/>
          <w:color w:val="0F0F0F"/>
          <w:sz w:val="24"/>
          <w:szCs w:val="24"/>
        </w:rPr>
        <w:t>The code calculates the sum of elements in the array NUM1 using a loop. The result is stored in memory, specifically at the location pointed to by SUMP.</w:t>
      </w:r>
    </w:p>
    <w:p w14:paraId="060F6661" w14:textId="5FC340FA" w:rsidR="002E5FF0" w:rsidRPr="001942B5" w:rsidRDefault="002E5FF0" w:rsidP="001942B5">
      <w:pPr>
        <w:pStyle w:val="Heading2"/>
        <w:rPr>
          <w:b/>
          <w:bCs/>
          <w:sz w:val="24"/>
          <w:szCs w:val="24"/>
        </w:rPr>
      </w:pPr>
      <w:bookmarkStart w:id="23" w:name="_Toc151219419"/>
      <w:r w:rsidRPr="001942B5">
        <w:rPr>
          <w:rFonts w:ascii="Segoe UI" w:eastAsia="Times New Roman" w:hAnsi="Segoe UI" w:cs="Segoe UI"/>
          <w:b/>
          <w:bCs/>
        </w:rPr>
        <w:t>2.2</w:t>
      </w:r>
      <w:r w:rsidRPr="001942B5">
        <w:rPr>
          <w:b/>
          <w:bCs/>
        </w:rPr>
        <w:t xml:space="preserve"> </w:t>
      </w:r>
      <w:r w:rsidR="00C15995" w:rsidRPr="001942B5">
        <w:rPr>
          <w:b/>
          <w:bCs/>
        </w:rPr>
        <w:t>An example to count the number of chars in a string</w:t>
      </w:r>
      <w:bookmarkEnd w:id="23"/>
      <w:r w:rsidR="00C15995" w:rsidRPr="001942B5">
        <w:rPr>
          <w:b/>
          <w:bCs/>
        </w:rPr>
        <w:t xml:space="preserve"> </w:t>
      </w:r>
    </w:p>
    <w:p w14:paraId="25ED0242" w14:textId="107C7712" w:rsidR="00E27D01" w:rsidRPr="00E27D01" w:rsidRDefault="00E27D01" w:rsidP="00E27D01">
      <w:r>
        <w:tab/>
      </w:r>
    </w:p>
    <w:p w14:paraId="527EB8A7" w14:textId="255492F8" w:rsidR="00E27D01" w:rsidRDefault="00E27D01" w:rsidP="00E27D01">
      <w:pPr>
        <w:pStyle w:val="Heading3"/>
        <w:rPr>
          <w:b/>
          <w:bCs/>
        </w:rPr>
      </w:pPr>
      <w:bookmarkStart w:id="24" w:name="_Toc151219420"/>
      <w:r w:rsidRPr="00F20FCD">
        <w:rPr>
          <w:b/>
          <w:bCs/>
        </w:rPr>
        <w:t>2.</w:t>
      </w:r>
      <w:r>
        <w:rPr>
          <w:b/>
          <w:bCs/>
        </w:rPr>
        <w:t>2</w:t>
      </w:r>
      <w:r w:rsidRPr="00F20FCD">
        <w:rPr>
          <w:b/>
          <w:bCs/>
        </w:rPr>
        <w:t xml:space="preserve">.1 </w:t>
      </w:r>
      <w:r>
        <w:rPr>
          <w:b/>
          <w:bCs/>
        </w:rPr>
        <w:t>Code:</w:t>
      </w:r>
      <w:bookmarkEnd w:id="24"/>
      <w:r>
        <w:rPr>
          <w:b/>
          <w:bCs/>
        </w:rPr>
        <w:t xml:space="preserve"> </w:t>
      </w:r>
    </w:p>
    <w:p w14:paraId="3896EBB1" w14:textId="1F1314F4" w:rsidR="000A1A1F" w:rsidRPr="00DD34F0" w:rsidRDefault="000A1A1F" w:rsidP="000A1A1F">
      <w:r w:rsidRPr="00DD34F0">
        <w:tab/>
      </w:r>
      <w:r w:rsidRPr="00DD34F0">
        <w:tab/>
      </w:r>
      <w:r w:rsidRPr="00E01CC4">
        <w:rPr>
          <w:rStyle w:val="normaltextrun"/>
          <w:b/>
          <w:bCs/>
          <w:color w:val="000000"/>
          <w:sz w:val="20"/>
          <w:szCs w:val="20"/>
        </w:rPr>
        <w:t>Code Snippet 2</w:t>
      </w:r>
      <w:r w:rsidRPr="00DD34F0">
        <w:rPr>
          <w:rStyle w:val="normaltextrun"/>
          <w:color w:val="000000"/>
          <w:sz w:val="20"/>
          <w:szCs w:val="20"/>
        </w:rPr>
        <w:t>:  ARM Assemble Code for</w:t>
      </w:r>
      <w:r w:rsidRPr="00DD34F0">
        <w:t xml:space="preserve"> </w:t>
      </w:r>
      <w:r w:rsidR="00C15995" w:rsidRPr="00DD34F0">
        <w:t>counting the number of chars in a string</w:t>
      </w:r>
    </w:p>
    <w:p w14:paraId="2D5BAF93" w14:textId="316B6794" w:rsidR="00E24898" w:rsidRDefault="00E24898" w:rsidP="000A1A1F"/>
    <w:p w14:paraId="3ABB5692" w14:textId="77777777" w:rsidR="00E24898" w:rsidRPr="002E5FF0" w:rsidRDefault="00E24898" w:rsidP="001942B5">
      <w:pPr>
        <w:spacing w:after="0"/>
        <w:rPr>
          <w:sz w:val="24"/>
          <w:szCs w:val="24"/>
        </w:rPr>
      </w:pPr>
      <w:r w:rsidRPr="002E5FF0">
        <w:rPr>
          <w:sz w:val="24"/>
          <w:szCs w:val="24"/>
        </w:rPr>
        <w:t>PRESERVE8</w:t>
      </w:r>
    </w:p>
    <w:p w14:paraId="3FF4E6D2" w14:textId="77777777" w:rsidR="00E24898" w:rsidRPr="002E5FF0" w:rsidRDefault="00E24898" w:rsidP="001942B5">
      <w:pPr>
        <w:spacing w:after="0"/>
        <w:rPr>
          <w:sz w:val="24"/>
          <w:szCs w:val="24"/>
        </w:rPr>
      </w:pPr>
      <w:r w:rsidRPr="002E5FF0">
        <w:rPr>
          <w:sz w:val="24"/>
          <w:szCs w:val="24"/>
        </w:rPr>
        <w:t xml:space="preserve"> THUMB</w:t>
      </w:r>
    </w:p>
    <w:p w14:paraId="3147E094" w14:textId="77777777" w:rsidR="00E24898" w:rsidRPr="002E5FF0" w:rsidRDefault="00E24898" w:rsidP="001942B5">
      <w:pPr>
        <w:pStyle w:val="Caption"/>
        <w:spacing w:after="0"/>
        <w:rPr>
          <w:i w:val="0"/>
          <w:iCs w:val="0"/>
          <w:color w:val="000000" w:themeColor="text1"/>
          <w:sz w:val="24"/>
          <w:szCs w:val="24"/>
        </w:rPr>
      </w:pPr>
      <w:r w:rsidRPr="002E5FF0">
        <w:rPr>
          <w:i w:val="0"/>
          <w:iCs w:val="0"/>
          <w:color w:val="000000" w:themeColor="text1"/>
          <w:sz w:val="24"/>
          <w:szCs w:val="24"/>
        </w:rPr>
        <w:t>AREA RESET, DATA, READONLY</w:t>
      </w:r>
    </w:p>
    <w:p w14:paraId="2D7F62E3" w14:textId="77777777" w:rsidR="00E24898" w:rsidRPr="002E5FF0" w:rsidRDefault="00E24898" w:rsidP="001942B5">
      <w:pPr>
        <w:pStyle w:val="Caption"/>
        <w:spacing w:after="0"/>
        <w:rPr>
          <w:i w:val="0"/>
          <w:iCs w:val="0"/>
          <w:color w:val="000000" w:themeColor="text1"/>
          <w:sz w:val="24"/>
          <w:szCs w:val="24"/>
        </w:rPr>
      </w:pPr>
      <w:r w:rsidRPr="002E5FF0">
        <w:rPr>
          <w:i w:val="0"/>
          <w:iCs w:val="0"/>
          <w:color w:val="000000" w:themeColor="text1"/>
          <w:sz w:val="24"/>
          <w:szCs w:val="24"/>
        </w:rPr>
        <w:t xml:space="preserve"> EXPORT __Vectors</w:t>
      </w:r>
    </w:p>
    <w:p w14:paraId="0B015F22" w14:textId="77777777" w:rsidR="00E24898" w:rsidRPr="002E5FF0" w:rsidRDefault="00E24898" w:rsidP="001942B5">
      <w:pPr>
        <w:spacing w:after="0"/>
        <w:rPr>
          <w:sz w:val="24"/>
          <w:szCs w:val="24"/>
        </w:rPr>
      </w:pPr>
      <w:r w:rsidRPr="002E5FF0">
        <w:rPr>
          <w:sz w:val="24"/>
          <w:szCs w:val="24"/>
        </w:rPr>
        <w:t>__Vectors</w:t>
      </w:r>
    </w:p>
    <w:p w14:paraId="01943C66" w14:textId="77777777" w:rsidR="00E24898" w:rsidRPr="002E5FF0" w:rsidRDefault="00E24898" w:rsidP="001942B5">
      <w:pPr>
        <w:spacing w:after="0"/>
        <w:rPr>
          <w:sz w:val="24"/>
          <w:szCs w:val="24"/>
        </w:rPr>
      </w:pPr>
      <w:r w:rsidRPr="002E5FF0">
        <w:rPr>
          <w:sz w:val="24"/>
          <w:szCs w:val="24"/>
        </w:rPr>
        <w:tab/>
        <w:t>DCD 0x20001000</w:t>
      </w:r>
    </w:p>
    <w:p w14:paraId="2EDDCCA7" w14:textId="77777777" w:rsidR="00E24898" w:rsidRPr="002E5FF0" w:rsidRDefault="00E24898" w:rsidP="001942B5">
      <w:pPr>
        <w:spacing w:after="0"/>
        <w:rPr>
          <w:sz w:val="24"/>
          <w:szCs w:val="24"/>
        </w:rPr>
      </w:pPr>
      <w:r w:rsidRPr="002E5FF0">
        <w:rPr>
          <w:sz w:val="24"/>
          <w:szCs w:val="24"/>
        </w:rPr>
        <w:tab/>
        <w:t>DCD Reset_Handler</w:t>
      </w:r>
    </w:p>
    <w:p w14:paraId="0E00F3F8" w14:textId="77777777" w:rsidR="00E24898" w:rsidRPr="002E5FF0" w:rsidRDefault="00E24898" w:rsidP="001942B5">
      <w:pPr>
        <w:spacing w:after="0"/>
        <w:ind w:firstLine="720"/>
        <w:rPr>
          <w:sz w:val="24"/>
          <w:szCs w:val="24"/>
        </w:rPr>
      </w:pPr>
      <w:r w:rsidRPr="002E5FF0">
        <w:rPr>
          <w:sz w:val="24"/>
          <w:szCs w:val="24"/>
        </w:rPr>
        <w:t>ALIGN</w:t>
      </w:r>
    </w:p>
    <w:p w14:paraId="0071760E" w14:textId="4437A43B" w:rsidR="00E24898" w:rsidRPr="000334B2" w:rsidRDefault="00E24898" w:rsidP="001942B5">
      <w:pPr>
        <w:spacing w:after="0"/>
        <w:rPr>
          <w:sz w:val="24"/>
          <w:szCs w:val="24"/>
        </w:rPr>
      </w:pPr>
      <w:r w:rsidRPr="000334B2">
        <w:rPr>
          <w:sz w:val="24"/>
          <w:szCs w:val="24"/>
        </w:rPr>
        <w:t>string1</w:t>
      </w:r>
    </w:p>
    <w:p w14:paraId="25A43E62" w14:textId="5F4DA3D4" w:rsidR="00E24898" w:rsidRPr="000334B2" w:rsidRDefault="00E24898" w:rsidP="001942B5">
      <w:pPr>
        <w:spacing w:after="0"/>
        <w:ind w:firstLine="720"/>
        <w:rPr>
          <w:sz w:val="24"/>
          <w:szCs w:val="24"/>
        </w:rPr>
      </w:pPr>
      <w:r w:rsidRPr="000334B2">
        <w:rPr>
          <w:sz w:val="24"/>
          <w:szCs w:val="24"/>
        </w:rPr>
        <w:t>DCB "Hello world!",0</w:t>
      </w:r>
    </w:p>
    <w:p w14:paraId="4092DC86" w14:textId="21A1488C" w:rsidR="00E24898" w:rsidRPr="000334B2" w:rsidRDefault="00E24898" w:rsidP="001942B5">
      <w:pPr>
        <w:spacing w:after="0"/>
        <w:ind w:firstLine="720"/>
        <w:rPr>
          <w:sz w:val="24"/>
          <w:szCs w:val="24"/>
        </w:rPr>
      </w:pPr>
      <w:r w:rsidRPr="000334B2">
        <w:rPr>
          <w:sz w:val="24"/>
          <w:szCs w:val="24"/>
        </w:rPr>
        <w:t>AREA MYCODE, CODE, READONLY</w:t>
      </w:r>
    </w:p>
    <w:p w14:paraId="4368F5BB" w14:textId="0756533F" w:rsidR="00E24898" w:rsidRPr="000334B2" w:rsidRDefault="00E24898" w:rsidP="001942B5">
      <w:pPr>
        <w:spacing w:after="0"/>
        <w:ind w:firstLine="720"/>
        <w:rPr>
          <w:sz w:val="24"/>
          <w:szCs w:val="24"/>
        </w:rPr>
      </w:pPr>
      <w:r w:rsidRPr="000334B2">
        <w:rPr>
          <w:sz w:val="24"/>
          <w:szCs w:val="24"/>
        </w:rPr>
        <w:t>ENTRY</w:t>
      </w:r>
    </w:p>
    <w:p w14:paraId="521CF34A" w14:textId="3B033329" w:rsidR="00E27D01" w:rsidRPr="000334B2" w:rsidRDefault="00E24898" w:rsidP="001942B5">
      <w:pPr>
        <w:spacing w:after="0"/>
        <w:ind w:firstLine="720"/>
        <w:rPr>
          <w:sz w:val="24"/>
          <w:szCs w:val="24"/>
        </w:rPr>
      </w:pPr>
      <w:r w:rsidRPr="000334B2">
        <w:rPr>
          <w:sz w:val="24"/>
          <w:szCs w:val="24"/>
        </w:rPr>
        <w:t>EXPORT Reset_Handler</w:t>
      </w:r>
    </w:p>
    <w:p w14:paraId="04CE7840" w14:textId="28215688" w:rsidR="00E24898" w:rsidRPr="000334B2" w:rsidRDefault="00E24898" w:rsidP="001942B5">
      <w:pPr>
        <w:spacing w:after="0"/>
        <w:rPr>
          <w:sz w:val="24"/>
          <w:szCs w:val="24"/>
        </w:rPr>
      </w:pPr>
      <w:r w:rsidRPr="000334B2">
        <w:rPr>
          <w:sz w:val="24"/>
          <w:szCs w:val="24"/>
        </w:rPr>
        <w:t>Reset_Handler</w:t>
      </w:r>
    </w:p>
    <w:p w14:paraId="22015655" w14:textId="7E11DF41" w:rsidR="00E24898" w:rsidRPr="000334B2" w:rsidRDefault="00E24898" w:rsidP="001942B5">
      <w:pPr>
        <w:spacing w:after="0"/>
        <w:ind w:firstLine="720"/>
        <w:rPr>
          <w:sz w:val="24"/>
          <w:szCs w:val="24"/>
        </w:rPr>
      </w:pPr>
      <w:r w:rsidRPr="000334B2">
        <w:rPr>
          <w:sz w:val="24"/>
          <w:szCs w:val="24"/>
        </w:rPr>
        <w:lastRenderedPageBreak/>
        <w:t>LDR R0, = string1</w:t>
      </w:r>
    </w:p>
    <w:p w14:paraId="0EAEBAE6" w14:textId="5DE6DFBA" w:rsidR="00E24898" w:rsidRPr="000334B2" w:rsidRDefault="00E24898" w:rsidP="001942B5">
      <w:pPr>
        <w:spacing w:after="0"/>
        <w:ind w:firstLine="720"/>
        <w:rPr>
          <w:sz w:val="24"/>
          <w:szCs w:val="24"/>
        </w:rPr>
      </w:pPr>
      <w:r w:rsidRPr="000334B2">
        <w:rPr>
          <w:sz w:val="24"/>
          <w:szCs w:val="24"/>
        </w:rPr>
        <w:t>MOV R1, #0</w:t>
      </w:r>
    </w:p>
    <w:p w14:paraId="7D21C95E" w14:textId="4097E5A3" w:rsidR="00E24898" w:rsidRPr="000334B2" w:rsidRDefault="00E24898" w:rsidP="001942B5">
      <w:pPr>
        <w:spacing w:after="0"/>
        <w:rPr>
          <w:sz w:val="24"/>
          <w:szCs w:val="24"/>
        </w:rPr>
      </w:pPr>
      <w:r w:rsidRPr="000334B2">
        <w:rPr>
          <w:sz w:val="24"/>
          <w:szCs w:val="24"/>
        </w:rPr>
        <w:t>loopCount</w:t>
      </w:r>
    </w:p>
    <w:p w14:paraId="1E51871E" w14:textId="25E0AFBD" w:rsidR="00E24898" w:rsidRPr="000334B2" w:rsidRDefault="00E24898" w:rsidP="001942B5">
      <w:pPr>
        <w:spacing w:after="0"/>
        <w:rPr>
          <w:sz w:val="24"/>
          <w:szCs w:val="24"/>
        </w:rPr>
      </w:pPr>
      <w:r w:rsidRPr="000334B2">
        <w:rPr>
          <w:sz w:val="24"/>
          <w:szCs w:val="24"/>
        </w:rPr>
        <w:tab/>
      </w:r>
      <w:r w:rsidRPr="000334B2">
        <w:rPr>
          <w:sz w:val="24"/>
          <w:szCs w:val="24"/>
        </w:rPr>
        <w:tab/>
        <w:t>LDRB R2, [R0], #1</w:t>
      </w:r>
    </w:p>
    <w:p w14:paraId="20EA1EB5" w14:textId="43AED9A7" w:rsidR="00E24898" w:rsidRPr="000334B2" w:rsidRDefault="00E24898" w:rsidP="001942B5">
      <w:pPr>
        <w:spacing w:after="0"/>
        <w:rPr>
          <w:sz w:val="24"/>
          <w:szCs w:val="24"/>
        </w:rPr>
      </w:pPr>
      <w:r w:rsidRPr="000334B2">
        <w:rPr>
          <w:sz w:val="24"/>
          <w:szCs w:val="24"/>
        </w:rPr>
        <w:tab/>
      </w:r>
      <w:r w:rsidRPr="000334B2">
        <w:rPr>
          <w:sz w:val="24"/>
          <w:szCs w:val="24"/>
        </w:rPr>
        <w:tab/>
        <w:t>CBZ R2, countDone</w:t>
      </w:r>
    </w:p>
    <w:p w14:paraId="07F6671C" w14:textId="5CE89598" w:rsidR="00E24898" w:rsidRDefault="00E24898" w:rsidP="001942B5">
      <w:pPr>
        <w:spacing w:after="0"/>
        <w:ind w:left="720" w:firstLine="720"/>
        <w:rPr>
          <w:sz w:val="24"/>
          <w:szCs w:val="24"/>
        </w:rPr>
      </w:pPr>
      <w:r w:rsidRPr="000334B2">
        <w:rPr>
          <w:sz w:val="24"/>
          <w:szCs w:val="24"/>
        </w:rPr>
        <w:t>ADD R1, #1;</w:t>
      </w:r>
    </w:p>
    <w:p w14:paraId="7F14AEE8" w14:textId="7CBAE7FE" w:rsidR="00E24898" w:rsidRPr="000334B2" w:rsidRDefault="00E24898" w:rsidP="001942B5">
      <w:pPr>
        <w:spacing w:after="0"/>
        <w:rPr>
          <w:sz w:val="24"/>
          <w:szCs w:val="24"/>
        </w:rPr>
      </w:pPr>
      <w:r w:rsidRPr="000334B2">
        <w:rPr>
          <w:sz w:val="24"/>
          <w:szCs w:val="24"/>
        </w:rPr>
        <w:t>B loopCount</w:t>
      </w:r>
    </w:p>
    <w:p w14:paraId="62F66DD4" w14:textId="4A2FC4E9" w:rsidR="00E24898" w:rsidRPr="000334B2" w:rsidRDefault="00E24898" w:rsidP="001942B5">
      <w:pPr>
        <w:spacing w:after="0"/>
        <w:ind w:firstLine="720"/>
        <w:rPr>
          <w:sz w:val="24"/>
          <w:szCs w:val="24"/>
        </w:rPr>
      </w:pPr>
      <w:r w:rsidRPr="000334B2">
        <w:rPr>
          <w:sz w:val="24"/>
          <w:szCs w:val="24"/>
        </w:rPr>
        <w:t>countDone</w:t>
      </w:r>
    </w:p>
    <w:p w14:paraId="68D35FFA" w14:textId="1015F84D" w:rsidR="000334B2" w:rsidRPr="000334B2" w:rsidRDefault="000334B2" w:rsidP="001942B5">
      <w:pPr>
        <w:spacing w:after="0"/>
        <w:ind w:left="720" w:firstLine="720"/>
        <w:rPr>
          <w:sz w:val="24"/>
          <w:szCs w:val="24"/>
        </w:rPr>
      </w:pPr>
      <w:r w:rsidRPr="000334B2">
        <w:rPr>
          <w:sz w:val="24"/>
          <w:szCs w:val="24"/>
        </w:rPr>
        <w:t>B countDone</w:t>
      </w:r>
    </w:p>
    <w:p w14:paraId="73E6CF19" w14:textId="15485469" w:rsidR="000334B2" w:rsidRDefault="000334B2" w:rsidP="001942B5">
      <w:pPr>
        <w:spacing w:after="0"/>
        <w:ind w:left="720" w:firstLine="720"/>
        <w:rPr>
          <w:sz w:val="24"/>
          <w:szCs w:val="24"/>
        </w:rPr>
      </w:pPr>
      <w:r w:rsidRPr="000334B2">
        <w:rPr>
          <w:sz w:val="24"/>
          <w:szCs w:val="24"/>
        </w:rPr>
        <w:t>END</w:t>
      </w:r>
    </w:p>
    <w:p w14:paraId="7561E530" w14:textId="403CD11A" w:rsidR="000334B2" w:rsidRDefault="000334B2" w:rsidP="000334B2">
      <w:pPr>
        <w:pStyle w:val="Heading3"/>
        <w:rPr>
          <w:rStyle w:val="normaltextrun"/>
          <w:b/>
          <w:bCs/>
        </w:rPr>
      </w:pPr>
      <w:bookmarkStart w:id="25" w:name="_Toc151219421"/>
      <w:r w:rsidRPr="00F20FCD">
        <w:rPr>
          <w:rStyle w:val="normaltextrun"/>
          <w:b/>
          <w:bCs/>
        </w:rPr>
        <w:t>2.</w:t>
      </w:r>
      <w:r>
        <w:rPr>
          <w:rStyle w:val="normaltextrun"/>
          <w:b/>
          <w:bCs/>
        </w:rPr>
        <w:t>2</w:t>
      </w:r>
      <w:r w:rsidRPr="00F20FCD">
        <w:rPr>
          <w:rStyle w:val="normaltextrun"/>
          <w:b/>
          <w:bCs/>
        </w:rPr>
        <w:t>.2 Results:</w:t>
      </w:r>
      <w:bookmarkEnd w:id="25"/>
    </w:p>
    <w:p w14:paraId="782EB92B" w14:textId="3382A7F3" w:rsidR="00952224" w:rsidRDefault="00952224" w:rsidP="00952224"/>
    <w:p w14:paraId="2FE1FA3B" w14:textId="77777777" w:rsidR="00912110" w:rsidRDefault="00952224" w:rsidP="00912110">
      <w:pPr>
        <w:keepNext/>
      </w:pPr>
      <w:r>
        <w:rPr>
          <w:noProof/>
        </w:rPr>
        <w:drawing>
          <wp:inline distT="0" distB="0" distL="0" distR="0" wp14:anchorId="65DF1A2F" wp14:editId="0B7E665E">
            <wp:extent cx="4724400" cy="2823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400" cy="2823845"/>
                    </a:xfrm>
                    <a:prstGeom prst="rect">
                      <a:avLst/>
                    </a:prstGeom>
                  </pic:spPr>
                </pic:pic>
              </a:graphicData>
            </a:graphic>
          </wp:inline>
        </w:drawing>
      </w:r>
    </w:p>
    <w:p w14:paraId="368C3537" w14:textId="1C4911A2" w:rsidR="00912110" w:rsidRPr="002E5FF0" w:rsidRDefault="00912110" w:rsidP="00912110">
      <w:pPr>
        <w:pStyle w:val="Caption"/>
        <w:ind w:left="2160" w:firstLine="720"/>
      </w:pPr>
      <w:r>
        <w:t xml:space="preserve">Fig. </w:t>
      </w:r>
      <w:r w:rsidR="00E95D28">
        <w:t>8</w:t>
      </w:r>
      <w:r>
        <w:t xml:space="preserve"> example 2 Result</w:t>
      </w:r>
    </w:p>
    <w:p w14:paraId="3671DC89" w14:textId="19038183" w:rsidR="00952224" w:rsidRPr="00952224" w:rsidRDefault="00952224" w:rsidP="00912110">
      <w:pPr>
        <w:pStyle w:val="Caption"/>
      </w:pPr>
    </w:p>
    <w:p w14:paraId="5D11DDBF" w14:textId="59B5C5EE" w:rsidR="00952224" w:rsidRDefault="00952224" w:rsidP="00952224">
      <w:pPr>
        <w:pStyle w:val="Heading3"/>
        <w:rPr>
          <w:rStyle w:val="normaltextrun"/>
          <w:b/>
          <w:bCs/>
        </w:rPr>
      </w:pPr>
      <w:bookmarkStart w:id="26" w:name="_Toc151219422"/>
      <w:r w:rsidRPr="00F20FCD">
        <w:rPr>
          <w:rStyle w:val="normaltextrun"/>
          <w:b/>
          <w:bCs/>
        </w:rPr>
        <w:t>2.</w:t>
      </w:r>
      <w:r>
        <w:rPr>
          <w:rStyle w:val="normaltextrun"/>
          <w:b/>
          <w:bCs/>
        </w:rPr>
        <w:t>2</w:t>
      </w:r>
      <w:r w:rsidRPr="00F20FCD">
        <w:rPr>
          <w:rStyle w:val="normaltextrun"/>
          <w:b/>
          <w:bCs/>
        </w:rPr>
        <w:t>.</w:t>
      </w:r>
      <w:r>
        <w:rPr>
          <w:rStyle w:val="normaltextrun"/>
          <w:b/>
          <w:bCs/>
        </w:rPr>
        <w:t>3</w:t>
      </w:r>
      <w:r w:rsidRPr="00F20FCD">
        <w:rPr>
          <w:rStyle w:val="normaltextrun"/>
          <w:b/>
          <w:bCs/>
        </w:rPr>
        <w:t xml:space="preserve"> Result</w:t>
      </w:r>
      <w:r w:rsidR="00F50E08">
        <w:rPr>
          <w:rStyle w:val="normaltextrun"/>
          <w:b/>
          <w:bCs/>
        </w:rPr>
        <w:t>’s Discussion</w:t>
      </w:r>
      <w:r w:rsidRPr="00F20FCD">
        <w:rPr>
          <w:rStyle w:val="normaltextrun"/>
          <w:b/>
          <w:bCs/>
        </w:rPr>
        <w:t>:</w:t>
      </w:r>
      <w:bookmarkEnd w:id="26"/>
    </w:p>
    <w:p w14:paraId="2D771587" w14:textId="2F0A9B4B" w:rsidR="003D30E9" w:rsidRDefault="003D30E9" w:rsidP="003D30E9">
      <w:pPr>
        <w:rPr>
          <w:rFonts w:ascii="Segoe UI" w:hAnsi="Segoe UI" w:cs="Segoe UI"/>
          <w:color w:val="0F0F0F"/>
        </w:rPr>
      </w:pPr>
      <w:r>
        <w:rPr>
          <w:rFonts w:ascii="Segoe UI" w:hAnsi="Segoe UI" w:cs="Segoe UI"/>
          <w:color w:val="0F0F0F"/>
        </w:rPr>
        <w:t>The code initializes a string, "Hello world!", and counts the number of characters in the string. The result is stored in register</w:t>
      </w:r>
      <w:r w:rsidR="00014698">
        <w:rPr>
          <w:rFonts w:ascii="Segoe UI" w:hAnsi="Segoe UI" w:cs="Segoe UI"/>
          <w:color w:val="0F0F0F"/>
        </w:rPr>
        <w:t xml:space="preserve"> R1</w:t>
      </w:r>
      <w:r>
        <w:rPr>
          <w:rFonts w:ascii="Segoe UI" w:hAnsi="Segoe UI" w:cs="Segoe UI"/>
          <w:color w:val="0F0F0F"/>
        </w:rPr>
        <w:t>.</w:t>
      </w:r>
    </w:p>
    <w:p w14:paraId="44F44D6F" w14:textId="6B4B7636" w:rsidR="00E01CC4" w:rsidRDefault="00E01CC4">
      <w:pPr>
        <w:rPr>
          <w:rFonts w:ascii="Segoe UI" w:hAnsi="Segoe UI" w:cs="Segoe UI"/>
          <w:color w:val="0F0F0F"/>
        </w:rPr>
      </w:pPr>
      <w:r>
        <w:rPr>
          <w:rFonts w:ascii="Segoe UI" w:hAnsi="Segoe UI" w:cs="Segoe UI"/>
          <w:color w:val="0F0F0F"/>
        </w:rPr>
        <w:br w:type="page"/>
      </w:r>
    </w:p>
    <w:p w14:paraId="4902DC1E" w14:textId="462026FE" w:rsidR="00E01CC4" w:rsidRPr="009467BD" w:rsidRDefault="00E01CC4" w:rsidP="00E01CC4">
      <w:pPr>
        <w:pStyle w:val="Heading2"/>
        <w:rPr>
          <w:rStyle w:val="normaltextrun"/>
          <w:b/>
          <w:bCs/>
          <w:sz w:val="24"/>
          <w:szCs w:val="24"/>
        </w:rPr>
      </w:pPr>
      <w:bookmarkStart w:id="27" w:name="_Toc151219423"/>
      <w:r w:rsidRPr="009467BD">
        <w:rPr>
          <w:b/>
          <w:bCs/>
          <w:sz w:val="24"/>
          <w:szCs w:val="24"/>
        </w:rPr>
        <w:lastRenderedPageBreak/>
        <w:t xml:space="preserve">2.3 </w:t>
      </w:r>
      <w:r w:rsidRPr="009467BD">
        <w:rPr>
          <w:rStyle w:val="normaltextrun"/>
          <w:b/>
          <w:bCs/>
          <w:sz w:val="24"/>
          <w:szCs w:val="24"/>
        </w:rPr>
        <w:t>Lab Work Exercises:</w:t>
      </w:r>
      <w:bookmarkEnd w:id="27"/>
    </w:p>
    <w:p w14:paraId="4E30BB03" w14:textId="6C9591EA" w:rsidR="009467BD" w:rsidRDefault="009467BD" w:rsidP="009467BD">
      <w:pPr>
        <w:pStyle w:val="Heading3"/>
        <w:ind w:firstLine="720"/>
        <w:rPr>
          <w:b/>
          <w:bCs/>
        </w:rPr>
      </w:pPr>
      <w:bookmarkStart w:id="28" w:name="_Toc151219424"/>
      <w:r w:rsidRPr="009467BD">
        <w:rPr>
          <w:b/>
          <w:bCs/>
        </w:rPr>
        <w:t>2.3.1</w:t>
      </w:r>
      <w:r>
        <w:rPr>
          <w:b/>
          <w:bCs/>
        </w:rPr>
        <w:t xml:space="preserve"> Exercise 1:</w:t>
      </w:r>
      <w:bookmarkEnd w:id="28"/>
    </w:p>
    <w:p w14:paraId="410BC0AF" w14:textId="307C062B" w:rsidR="00BB43B9" w:rsidRDefault="00BB43B9" w:rsidP="00BB43B9"/>
    <w:p w14:paraId="26D11806" w14:textId="4AB2019F" w:rsidR="009467BD" w:rsidRPr="009467BD" w:rsidRDefault="00C205E7" w:rsidP="00305919">
      <w:pPr>
        <w:pStyle w:val="Heading3"/>
        <w:ind w:firstLine="720"/>
      </w:pPr>
      <w:bookmarkStart w:id="29" w:name="_Toc151218407"/>
      <w:bookmarkStart w:id="30" w:name="_Toc151219425"/>
      <w:r w:rsidRPr="009467BD">
        <w:rPr>
          <w:color w:val="000000" w:themeColor="text1"/>
        </w:rPr>
        <w:t>Write an ARM assembly language program AddGT.s to add up all the numbers that are great than 5 in the number array NUM1.</w:t>
      </w:r>
      <w:bookmarkEnd w:id="29"/>
      <w:bookmarkEnd w:id="30"/>
      <w:r w:rsidRPr="009467BD">
        <w:rPr>
          <w:color w:val="000000" w:themeColor="text1"/>
        </w:rPr>
        <w:t xml:space="preserve"> </w:t>
      </w:r>
    </w:p>
    <w:p w14:paraId="25DECFCD" w14:textId="2897AA9A" w:rsidR="009467BD" w:rsidRDefault="00203620" w:rsidP="009467BD">
      <w:pPr>
        <w:pStyle w:val="Heading3"/>
        <w:rPr>
          <w:b/>
          <w:bCs/>
        </w:rPr>
      </w:pPr>
      <w:bookmarkStart w:id="31" w:name="_Toc151219426"/>
      <w:r w:rsidRPr="00912110">
        <w:rPr>
          <w:b/>
          <w:bCs/>
        </w:rPr>
        <w:t>2</w:t>
      </w:r>
      <w:r w:rsidR="009467BD" w:rsidRPr="00912110">
        <w:rPr>
          <w:b/>
          <w:bCs/>
        </w:rPr>
        <w:t>.3.2 code:</w:t>
      </w:r>
      <w:bookmarkEnd w:id="31"/>
      <w:r w:rsidR="009467BD" w:rsidRPr="00912110">
        <w:rPr>
          <w:b/>
          <w:bCs/>
        </w:rPr>
        <w:t xml:space="preserve"> </w:t>
      </w:r>
    </w:p>
    <w:p w14:paraId="5D78993B" w14:textId="769B4A9E" w:rsidR="001A2FBD" w:rsidRDefault="001A2FBD" w:rsidP="001A2FBD"/>
    <w:p w14:paraId="3E8A759A" w14:textId="11E683DE" w:rsidR="001A2FBD" w:rsidRPr="001A2FBD" w:rsidRDefault="001A2FBD" w:rsidP="001A2FBD">
      <w:pPr>
        <w:ind w:left="720" w:firstLine="720"/>
      </w:pPr>
      <w:r w:rsidRPr="00E01CC4">
        <w:rPr>
          <w:rStyle w:val="normaltextrun"/>
          <w:b/>
          <w:bCs/>
          <w:color w:val="000000"/>
          <w:sz w:val="20"/>
          <w:szCs w:val="20"/>
        </w:rPr>
        <w:t xml:space="preserve">Code Snippet </w:t>
      </w:r>
      <w:r>
        <w:rPr>
          <w:rStyle w:val="normaltextrun"/>
          <w:b/>
          <w:bCs/>
          <w:color w:val="000000"/>
          <w:sz w:val="20"/>
          <w:szCs w:val="20"/>
        </w:rPr>
        <w:t>3</w:t>
      </w:r>
      <w:r w:rsidRPr="00DD34F0">
        <w:rPr>
          <w:rStyle w:val="normaltextrun"/>
          <w:color w:val="000000"/>
          <w:sz w:val="20"/>
          <w:szCs w:val="20"/>
        </w:rPr>
        <w:t xml:space="preserve">  </w:t>
      </w:r>
      <w:r>
        <w:rPr>
          <w:rStyle w:val="normaltextrun"/>
          <w:color w:val="000000"/>
          <w:sz w:val="20"/>
          <w:szCs w:val="20"/>
        </w:rPr>
        <w:t xml:space="preserve">: </w:t>
      </w:r>
      <w:r w:rsidRPr="00DD34F0">
        <w:rPr>
          <w:rStyle w:val="normaltextrun"/>
          <w:color w:val="000000"/>
          <w:sz w:val="20"/>
          <w:szCs w:val="20"/>
        </w:rPr>
        <w:t>ARM Assemble Code for</w:t>
      </w:r>
      <w:r w:rsidRPr="00DD34F0">
        <w:t xml:space="preserve"> </w:t>
      </w:r>
      <w:r w:rsidRPr="009467BD">
        <w:rPr>
          <w:color w:val="000000" w:themeColor="text1"/>
        </w:rPr>
        <w:t>to add up all the numbers that are great than 5 in the number array</w:t>
      </w:r>
    </w:p>
    <w:p w14:paraId="4FEE8B31" w14:textId="77777777" w:rsidR="00891D20" w:rsidRPr="00891D20" w:rsidRDefault="00891D20" w:rsidP="00891D20"/>
    <w:p w14:paraId="6FD6A4A4" w14:textId="77777777" w:rsidR="009467BD" w:rsidRPr="00694DEF" w:rsidRDefault="009467BD" w:rsidP="001942B5">
      <w:pPr>
        <w:spacing w:after="0"/>
        <w:rPr>
          <w:sz w:val="24"/>
          <w:szCs w:val="24"/>
        </w:rPr>
      </w:pPr>
      <w:r w:rsidRPr="00694DEF">
        <w:rPr>
          <w:sz w:val="24"/>
          <w:szCs w:val="24"/>
        </w:rPr>
        <w:t xml:space="preserve"> PRESERVE8</w:t>
      </w:r>
    </w:p>
    <w:p w14:paraId="18771820" w14:textId="77777777" w:rsidR="009467BD" w:rsidRPr="00694DEF" w:rsidRDefault="009467BD" w:rsidP="001942B5">
      <w:pPr>
        <w:spacing w:after="0"/>
        <w:rPr>
          <w:sz w:val="24"/>
          <w:szCs w:val="24"/>
        </w:rPr>
      </w:pPr>
      <w:r w:rsidRPr="00694DEF">
        <w:rPr>
          <w:sz w:val="24"/>
          <w:szCs w:val="24"/>
        </w:rPr>
        <w:t xml:space="preserve"> THUMB </w:t>
      </w:r>
    </w:p>
    <w:p w14:paraId="2BE53082" w14:textId="77777777" w:rsidR="009467BD" w:rsidRPr="00694DEF" w:rsidRDefault="009467BD" w:rsidP="001942B5">
      <w:pPr>
        <w:spacing w:after="0"/>
        <w:rPr>
          <w:sz w:val="24"/>
          <w:szCs w:val="24"/>
        </w:rPr>
      </w:pPr>
      <w:r w:rsidRPr="00694DEF">
        <w:rPr>
          <w:sz w:val="24"/>
          <w:szCs w:val="24"/>
        </w:rPr>
        <w:t xml:space="preserve"> AREA RESET, DATA, READONLY</w:t>
      </w:r>
    </w:p>
    <w:p w14:paraId="1282BD80" w14:textId="77777777" w:rsidR="009467BD" w:rsidRPr="00694DEF" w:rsidRDefault="009467BD" w:rsidP="001942B5">
      <w:pPr>
        <w:spacing w:after="0"/>
        <w:rPr>
          <w:sz w:val="24"/>
          <w:szCs w:val="24"/>
        </w:rPr>
      </w:pPr>
      <w:r w:rsidRPr="00694DEF">
        <w:rPr>
          <w:sz w:val="24"/>
          <w:szCs w:val="24"/>
        </w:rPr>
        <w:t xml:space="preserve"> EXPORT __Vectors</w:t>
      </w:r>
    </w:p>
    <w:p w14:paraId="3CAC9BE9" w14:textId="77777777" w:rsidR="009467BD" w:rsidRPr="00694DEF" w:rsidRDefault="009467BD" w:rsidP="001942B5">
      <w:pPr>
        <w:spacing w:after="0"/>
        <w:rPr>
          <w:sz w:val="24"/>
          <w:szCs w:val="24"/>
        </w:rPr>
      </w:pPr>
      <w:r w:rsidRPr="00694DEF">
        <w:rPr>
          <w:sz w:val="24"/>
          <w:szCs w:val="24"/>
        </w:rPr>
        <w:t xml:space="preserve">__Vectors </w:t>
      </w:r>
    </w:p>
    <w:p w14:paraId="44E60D44" w14:textId="77777777" w:rsidR="009467BD" w:rsidRPr="00694DEF" w:rsidRDefault="009467BD" w:rsidP="001942B5">
      <w:pPr>
        <w:spacing w:after="0"/>
        <w:rPr>
          <w:sz w:val="24"/>
          <w:szCs w:val="24"/>
        </w:rPr>
      </w:pPr>
      <w:r w:rsidRPr="00694DEF">
        <w:rPr>
          <w:sz w:val="24"/>
          <w:szCs w:val="24"/>
        </w:rPr>
        <w:t xml:space="preserve"> DCD 0x20001000 ; stack pointer value when stack is empty</w:t>
      </w:r>
    </w:p>
    <w:p w14:paraId="4897B874" w14:textId="77777777" w:rsidR="009467BD" w:rsidRPr="00694DEF" w:rsidRDefault="009467BD" w:rsidP="001942B5">
      <w:pPr>
        <w:spacing w:after="0"/>
        <w:rPr>
          <w:sz w:val="24"/>
          <w:szCs w:val="24"/>
        </w:rPr>
      </w:pPr>
      <w:r w:rsidRPr="00694DEF">
        <w:rPr>
          <w:sz w:val="24"/>
          <w:szCs w:val="24"/>
        </w:rPr>
        <w:t xml:space="preserve"> DCD Reset_Handler ; reset vector</w:t>
      </w:r>
    </w:p>
    <w:p w14:paraId="3B5A7C31" w14:textId="2C75EC0A" w:rsidR="009467BD" w:rsidRPr="00694DEF" w:rsidRDefault="009467BD" w:rsidP="001942B5">
      <w:pPr>
        <w:spacing w:after="0"/>
        <w:rPr>
          <w:sz w:val="24"/>
          <w:szCs w:val="24"/>
        </w:rPr>
      </w:pPr>
      <w:r w:rsidRPr="00694DEF">
        <w:rPr>
          <w:sz w:val="24"/>
          <w:szCs w:val="24"/>
        </w:rPr>
        <w:t xml:space="preserve"> ALIGN</w:t>
      </w:r>
    </w:p>
    <w:p w14:paraId="195B4762" w14:textId="77777777" w:rsidR="009467BD" w:rsidRPr="00694DEF" w:rsidRDefault="009467BD" w:rsidP="001942B5">
      <w:pPr>
        <w:spacing w:after="0"/>
        <w:rPr>
          <w:sz w:val="24"/>
          <w:szCs w:val="24"/>
        </w:rPr>
      </w:pPr>
      <w:r w:rsidRPr="00694DEF">
        <w:rPr>
          <w:sz w:val="24"/>
          <w:szCs w:val="24"/>
        </w:rPr>
        <w:t>SUM DCD 0</w:t>
      </w:r>
    </w:p>
    <w:p w14:paraId="5DCE3D70" w14:textId="77777777" w:rsidR="009467BD" w:rsidRPr="00694DEF" w:rsidRDefault="009467BD" w:rsidP="001942B5">
      <w:pPr>
        <w:spacing w:after="0"/>
        <w:rPr>
          <w:sz w:val="24"/>
          <w:szCs w:val="24"/>
        </w:rPr>
      </w:pPr>
      <w:r w:rsidRPr="00694DEF">
        <w:rPr>
          <w:sz w:val="24"/>
          <w:szCs w:val="24"/>
        </w:rPr>
        <w:t>SUMP DCD SUM</w:t>
      </w:r>
    </w:p>
    <w:p w14:paraId="4C17CC6D" w14:textId="77777777" w:rsidR="009467BD" w:rsidRPr="00694DEF" w:rsidRDefault="009467BD" w:rsidP="001942B5">
      <w:pPr>
        <w:spacing w:after="0"/>
        <w:rPr>
          <w:sz w:val="24"/>
          <w:szCs w:val="24"/>
        </w:rPr>
      </w:pPr>
      <w:r w:rsidRPr="00694DEF">
        <w:rPr>
          <w:sz w:val="24"/>
          <w:szCs w:val="24"/>
        </w:rPr>
        <w:t>N DCD 7</w:t>
      </w:r>
    </w:p>
    <w:p w14:paraId="480A4A2A" w14:textId="77777777" w:rsidR="009467BD" w:rsidRPr="00694DEF" w:rsidRDefault="009467BD" w:rsidP="001942B5">
      <w:pPr>
        <w:spacing w:after="0"/>
        <w:rPr>
          <w:sz w:val="24"/>
          <w:szCs w:val="24"/>
        </w:rPr>
      </w:pPr>
      <w:r w:rsidRPr="00694DEF">
        <w:rPr>
          <w:sz w:val="24"/>
          <w:szCs w:val="24"/>
        </w:rPr>
        <w:t>NUM1 DCD 3, -7, 2, -2, 10, 20, 30</w:t>
      </w:r>
    </w:p>
    <w:p w14:paraId="4DCBFB8F" w14:textId="77777777" w:rsidR="009467BD" w:rsidRPr="00694DEF" w:rsidRDefault="009467BD" w:rsidP="001942B5">
      <w:pPr>
        <w:spacing w:after="0"/>
        <w:rPr>
          <w:sz w:val="24"/>
          <w:szCs w:val="24"/>
        </w:rPr>
      </w:pPr>
      <w:r w:rsidRPr="00694DEF">
        <w:rPr>
          <w:sz w:val="24"/>
          <w:szCs w:val="24"/>
        </w:rPr>
        <w:t>POINTER DCD NUM1</w:t>
      </w:r>
    </w:p>
    <w:p w14:paraId="4A67A7DD" w14:textId="291E5E1C" w:rsidR="009467BD" w:rsidRPr="00694DEF" w:rsidRDefault="009467BD" w:rsidP="001942B5">
      <w:pPr>
        <w:spacing w:after="0"/>
        <w:rPr>
          <w:sz w:val="24"/>
          <w:szCs w:val="24"/>
        </w:rPr>
      </w:pPr>
      <w:r w:rsidRPr="00694DEF">
        <w:rPr>
          <w:sz w:val="24"/>
          <w:szCs w:val="24"/>
        </w:rPr>
        <w:t>AREA MYCODE, CODE, READONLY</w:t>
      </w:r>
    </w:p>
    <w:p w14:paraId="059F9A70" w14:textId="77777777" w:rsidR="009467BD" w:rsidRPr="00694DEF" w:rsidRDefault="009467BD" w:rsidP="001942B5">
      <w:pPr>
        <w:spacing w:after="0"/>
        <w:rPr>
          <w:sz w:val="24"/>
          <w:szCs w:val="24"/>
        </w:rPr>
      </w:pPr>
      <w:r w:rsidRPr="00694DEF">
        <w:rPr>
          <w:sz w:val="24"/>
          <w:szCs w:val="24"/>
        </w:rPr>
        <w:t xml:space="preserve"> ENTRY</w:t>
      </w:r>
    </w:p>
    <w:p w14:paraId="56F4634C" w14:textId="77777777" w:rsidR="009467BD" w:rsidRPr="00694DEF" w:rsidRDefault="009467BD" w:rsidP="001942B5">
      <w:pPr>
        <w:spacing w:after="0"/>
        <w:rPr>
          <w:sz w:val="24"/>
          <w:szCs w:val="24"/>
        </w:rPr>
      </w:pPr>
      <w:r w:rsidRPr="00694DEF">
        <w:rPr>
          <w:sz w:val="24"/>
          <w:szCs w:val="24"/>
        </w:rPr>
        <w:t xml:space="preserve"> EXPORT Reset_Handler</w:t>
      </w:r>
    </w:p>
    <w:p w14:paraId="1E8813B5" w14:textId="42ECFBEC" w:rsidR="009467BD" w:rsidRPr="00694DEF" w:rsidRDefault="009467BD" w:rsidP="001942B5">
      <w:pPr>
        <w:spacing w:after="0"/>
        <w:rPr>
          <w:sz w:val="24"/>
          <w:szCs w:val="24"/>
        </w:rPr>
      </w:pPr>
      <w:proofErr w:type="spellStart"/>
      <w:r w:rsidRPr="00694DEF">
        <w:rPr>
          <w:sz w:val="24"/>
          <w:szCs w:val="24"/>
        </w:rPr>
        <w:t>sub_Add</w:t>
      </w:r>
      <w:proofErr w:type="spellEnd"/>
      <w:r w:rsidRPr="00694DEF">
        <w:rPr>
          <w:sz w:val="24"/>
          <w:szCs w:val="24"/>
        </w:rPr>
        <w:t xml:space="preserve"> PROC </w:t>
      </w:r>
    </w:p>
    <w:p w14:paraId="6568C504" w14:textId="77777777" w:rsidR="009467BD" w:rsidRPr="00694DEF" w:rsidRDefault="009467BD" w:rsidP="001942B5">
      <w:pPr>
        <w:spacing w:after="0"/>
        <w:rPr>
          <w:sz w:val="24"/>
          <w:szCs w:val="24"/>
        </w:rPr>
      </w:pPr>
      <w:r w:rsidRPr="00694DEF">
        <w:rPr>
          <w:sz w:val="24"/>
          <w:szCs w:val="24"/>
        </w:rPr>
        <w:t xml:space="preserve"> ADD R4,R4,R3 ; R4+=R3</w:t>
      </w:r>
    </w:p>
    <w:p w14:paraId="672CE474" w14:textId="03907BB7" w:rsidR="009467BD" w:rsidRPr="00694DEF" w:rsidRDefault="009467BD" w:rsidP="001942B5">
      <w:pPr>
        <w:spacing w:after="0"/>
        <w:rPr>
          <w:sz w:val="24"/>
          <w:szCs w:val="24"/>
        </w:rPr>
      </w:pPr>
      <w:r w:rsidRPr="00694DEF">
        <w:rPr>
          <w:sz w:val="24"/>
          <w:szCs w:val="24"/>
        </w:rPr>
        <w:t xml:space="preserve"> BX LR ; branch to LR</w:t>
      </w:r>
    </w:p>
    <w:p w14:paraId="5EF9BE0B" w14:textId="5492FC2C" w:rsidR="009467BD" w:rsidRPr="00694DEF" w:rsidRDefault="009467BD" w:rsidP="001942B5">
      <w:pPr>
        <w:spacing w:after="0"/>
        <w:rPr>
          <w:sz w:val="24"/>
          <w:szCs w:val="24"/>
        </w:rPr>
      </w:pPr>
      <w:r w:rsidRPr="00694DEF">
        <w:rPr>
          <w:sz w:val="24"/>
          <w:szCs w:val="24"/>
        </w:rPr>
        <w:t>Reset_Handler</w:t>
      </w:r>
    </w:p>
    <w:p w14:paraId="2DFC8E74" w14:textId="60A09694" w:rsidR="009467BD" w:rsidRDefault="009467BD" w:rsidP="001942B5">
      <w:pPr>
        <w:spacing w:after="0"/>
        <w:rPr>
          <w:sz w:val="24"/>
          <w:szCs w:val="24"/>
        </w:rPr>
      </w:pPr>
      <w:r w:rsidRPr="00694DEF">
        <w:rPr>
          <w:sz w:val="24"/>
          <w:szCs w:val="24"/>
        </w:rPr>
        <w:t xml:space="preserve"> MOV R4,#0; R4 to save the sum</w:t>
      </w:r>
    </w:p>
    <w:p w14:paraId="0BBD8ADA" w14:textId="018493EF" w:rsidR="001942B5" w:rsidRDefault="001942B5" w:rsidP="001942B5">
      <w:pPr>
        <w:spacing w:after="0"/>
        <w:rPr>
          <w:sz w:val="24"/>
          <w:szCs w:val="24"/>
        </w:rPr>
      </w:pPr>
    </w:p>
    <w:p w14:paraId="562BD6EB" w14:textId="77777777" w:rsidR="001942B5" w:rsidRPr="00694DEF" w:rsidRDefault="001942B5" w:rsidP="001942B5">
      <w:pPr>
        <w:spacing w:after="0"/>
        <w:rPr>
          <w:sz w:val="24"/>
          <w:szCs w:val="24"/>
        </w:rPr>
      </w:pPr>
    </w:p>
    <w:p w14:paraId="4CF1C58B" w14:textId="127FA42E" w:rsidR="009467BD" w:rsidRPr="00694DEF" w:rsidRDefault="009467BD" w:rsidP="001942B5">
      <w:pPr>
        <w:spacing w:after="0"/>
        <w:rPr>
          <w:sz w:val="24"/>
          <w:szCs w:val="24"/>
        </w:rPr>
      </w:pPr>
      <w:r w:rsidRPr="00694DEF">
        <w:rPr>
          <w:sz w:val="24"/>
          <w:szCs w:val="24"/>
        </w:rPr>
        <w:t>LDR R0, = NUM1 ; R0 holds the array</w:t>
      </w:r>
    </w:p>
    <w:p w14:paraId="72343152" w14:textId="77777777" w:rsidR="009467BD" w:rsidRPr="00694DEF" w:rsidRDefault="009467BD" w:rsidP="001942B5">
      <w:pPr>
        <w:spacing w:after="0"/>
        <w:rPr>
          <w:sz w:val="24"/>
          <w:szCs w:val="24"/>
        </w:rPr>
      </w:pPr>
      <w:r w:rsidRPr="00694DEF">
        <w:rPr>
          <w:sz w:val="24"/>
          <w:szCs w:val="24"/>
        </w:rPr>
        <w:t xml:space="preserve"> MOV R1,#7 ; R1 hold the array's size</w:t>
      </w:r>
    </w:p>
    <w:p w14:paraId="57551019" w14:textId="77777777" w:rsidR="009467BD" w:rsidRPr="00694DEF" w:rsidRDefault="009467BD" w:rsidP="001942B5">
      <w:pPr>
        <w:spacing w:after="0"/>
        <w:rPr>
          <w:sz w:val="24"/>
          <w:szCs w:val="24"/>
        </w:rPr>
      </w:pPr>
      <w:r w:rsidRPr="00694DEF">
        <w:rPr>
          <w:sz w:val="24"/>
          <w:szCs w:val="24"/>
        </w:rPr>
        <w:t>loop ;{ loop to iterate along the array</w:t>
      </w:r>
    </w:p>
    <w:p w14:paraId="75576BEA" w14:textId="77777777" w:rsidR="009467BD" w:rsidRPr="00694DEF" w:rsidRDefault="009467BD" w:rsidP="001942B5">
      <w:pPr>
        <w:spacing w:after="0"/>
        <w:rPr>
          <w:sz w:val="24"/>
          <w:szCs w:val="24"/>
        </w:rPr>
      </w:pPr>
      <w:r w:rsidRPr="00694DEF">
        <w:rPr>
          <w:sz w:val="24"/>
          <w:szCs w:val="24"/>
        </w:rPr>
        <w:t xml:space="preserve"> LDR R3,[R0],#4 ; R3=R1[</w:t>
      </w:r>
      <w:proofErr w:type="spellStart"/>
      <w:r w:rsidRPr="00694DEF">
        <w:rPr>
          <w:sz w:val="24"/>
          <w:szCs w:val="24"/>
        </w:rPr>
        <w:t>i</w:t>
      </w:r>
      <w:proofErr w:type="spellEnd"/>
      <w:r w:rsidRPr="00694DEF">
        <w:rPr>
          <w:sz w:val="24"/>
          <w:szCs w:val="24"/>
        </w:rPr>
        <w:t>]</w:t>
      </w:r>
    </w:p>
    <w:p w14:paraId="35D3F23C" w14:textId="77777777" w:rsidR="009467BD" w:rsidRPr="00694DEF" w:rsidRDefault="009467BD" w:rsidP="001942B5">
      <w:pPr>
        <w:spacing w:after="0"/>
        <w:rPr>
          <w:sz w:val="24"/>
          <w:szCs w:val="24"/>
        </w:rPr>
      </w:pPr>
      <w:r w:rsidRPr="00694DEF">
        <w:rPr>
          <w:sz w:val="24"/>
          <w:szCs w:val="24"/>
        </w:rPr>
        <w:t xml:space="preserve"> CMP R3,#5  ; R3&gt;5?</w:t>
      </w:r>
    </w:p>
    <w:p w14:paraId="1F00B5F3" w14:textId="77777777" w:rsidR="009467BD" w:rsidRPr="00694DEF" w:rsidRDefault="009467BD" w:rsidP="001942B5">
      <w:pPr>
        <w:spacing w:after="0"/>
        <w:rPr>
          <w:sz w:val="24"/>
          <w:szCs w:val="24"/>
        </w:rPr>
      </w:pPr>
      <w:r w:rsidRPr="00694DEF">
        <w:rPr>
          <w:sz w:val="24"/>
          <w:szCs w:val="24"/>
        </w:rPr>
        <w:t xml:space="preserve"> BLGT </w:t>
      </w:r>
      <w:proofErr w:type="spellStart"/>
      <w:r w:rsidRPr="00694DEF">
        <w:rPr>
          <w:sz w:val="24"/>
          <w:szCs w:val="24"/>
        </w:rPr>
        <w:t>sub_Add</w:t>
      </w:r>
      <w:proofErr w:type="spellEnd"/>
      <w:r w:rsidRPr="00694DEF">
        <w:rPr>
          <w:sz w:val="24"/>
          <w:szCs w:val="24"/>
        </w:rPr>
        <w:t xml:space="preserve"> ;if (R3 &gt; 5 ) </w:t>
      </w:r>
      <w:proofErr w:type="spellStart"/>
      <w:r w:rsidRPr="00694DEF">
        <w:rPr>
          <w:sz w:val="24"/>
          <w:szCs w:val="24"/>
        </w:rPr>
        <w:t>sub_ADD</w:t>
      </w:r>
      <w:proofErr w:type="spellEnd"/>
    </w:p>
    <w:p w14:paraId="7950F00F" w14:textId="77777777" w:rsidR="009467BD" w:rsidRPr="00694DEF" w:rsidRDefault="009467BD" w:rsidP="001942B5">
      <w:pPr>
        <w:spacing w:after="0"/>
        <w:rPr>
          <w:sz w:val="24"/>
          <w:szCs w:val="24"/>
        </w:rPr>
      </w:pPr>
      <w:r w:rsidRPr="00694DEF">
        <w:rPr>
          <w:sz w:val="24"/>
          <w:szCs w:val="24"/>
        </w:rPr>
        <w:lastRenderedPageBreak/>
        <w:t xml:space="preserve"> SUBS R1,R1,#1 ; </w:t>
      </w:r>
      <w:proofErr w:type="spellStart"/>
      <w:r w:rsidRPr="00694DEF">
        <w:rPr>
          <w:sz w:val="24"/>
          <w:szCs w:val="24"/>
        </w:rPr>
        <w:t>i</w:t>
      </w:r>
      <w:proofErr w:type="spellEnd"/>
      <w:r w:rsidRPr="00694DEF">
        <w:rPr>
          <w:sz w:val="24"/>
          <w:szCs w:val="24"/>
        </w:rPr>
        <w:t>-- , s: change zero flag</w:t>
      </w:r>
    </w:p>
    <w:p w14:paraId="43507C3A" w14:textId="2CABAEC3" w:rsidR="009467BD" w:rsidRPr="00694DEF" w:rsidRDefault="009467BD" w:rsidP="001942B5">
      <w:pPr>
        <w:spacing w:after="0"/>
        <w:rPr>
          <w:sz w:val="24"/>
          <w:szCs w:val="24"/>
        </w:rPr>
      </w:pPr>
      <w:r w:rsidRPr="00694DEF">
        <w:rPr>
          <w:sz w:val="24"/>
          <w:szCs w:val="24"/>
        </w:rPr>
        <w:t xml:space="preserve"> BNE loop ; (if R1==0) branch to loop</w:t>
      </w:r>
    </w:p>
    <w:p w14:paraId="01BA9C15" w14:textId="77777777" w:rsidR="009467BD" w:rsidRPr="00694DEF" w:rsidRDefault="009467BD" w:rsidP="001942B5">
      <w:pPr>
        <w:spacing w:after="0"/>
        <w:rPr>
          <w:sz w:val="24"/>
          <w:szCs w:val="24"/>
        </w:rPr>
      </w:pPr>
      <w:r w:rsidRPr="00694DEF">
        <w:rPr>
          <w:sz w:val="24"/>
          <w:szCs w:val="24"/>
        </w:rPr>
        <w:t xml:space="preserve">STOP </w:t>
      </w:r>
    </w:p>
    <w:p w14:paraId="5654EB38" w14:textId="3C783556" w:rsidR="009467BD" w:rsidRPr="00694DEF" w:rsidRDefault="009467BD" w:rsidP="001942B5">
      <w:pPr>
        <w:spacing w:after="0"/>
        <w:rPr>
          <w:sz w:val="24"/>
          <w:szCs w:val="24"/>
        </w:rPr>
      </w:pPr>
      <w:r w:rsidRPr="00694DEF">
        <w:rPr>
          <w:sz w:val="24"/>
          <w:szCs w:val="24"/>
        </w:rPr>
        <w:t xml:space="preserve"> B STOP</w:t>
      </w:r>
    </w:p>
    <w:p w14:paraId="2294E200" w14:textId="6FA52763" w:rsidR="001942B5" w:rsidRDefault="009467BD" w:rsidP="001942B5">
      <w:pPr>
        <w:spacing w:after="0"/>
        <w:rPr>
          <w:sz w:val="24"/>
          <w:szCs w:val="24"/>
        </w:rPr>
      </w:pPr>
      <w:r w:rsidRPr="00694DEF">
        <w:rPr>
          <w:sz w:val="24"/>
          <w:szCs w:val="24"/>
        </w:rPr>
        <w:t xml:space="preserve"> END  </w:t>
      </w:r>
    </w:p>
    <w:p w14:paraId="50B94BFE" w14:textId="7531DD3A" w:rsidR="001942B5" w:rsidRDefault="00203620" w:rsidP="001942B5">
      <w:pPr>
        <w:pStyle w:val="Heading3"/>
        <w:rPr>
          <w:b/>
          <w:bCs/>
        </w:rPr>
      </w:pPr>
      <w:bookmarkStart w:id="32" w:name="_Toc151219427"/>
      <w:r>
        <w:rPr>
          <w:b/>
          <w:bCs/>
        </w:rPr>
        <w:t>2</w:t>
      </w:r>
      <w:r w:rsidR="001942B5" w:rsidRPr="001942B5">
        <w:rPr>
          <w:b/>
          <w:bCs/>
        </w:rPr>
        <w:t xml:space="preserve">.3.3 </w:t>
      </w:r>
      <w:r w:rsidR="001942B5" w:rsidRPr="001942B5">
        <w:rPr>
          <w:rStyle w:val="Heading3Char"/>
          <w:b/>
          <w:bCs/>
        </w:rPr>
        <w:t>Results</w:t>
      </w:r>
      <w:r w:rsidR="001942B5" w:rsidRPr="001942B5">
        <w:rPr>
          <w:b/>
          <w:bCs/>
        </w:rPr>
        <w:t>:</w:t>
      </w:r>
      <w:bookmarkEnd w:id="32"/>
    </w:p>
    <w:p w14:paraId="615EC5D3" w14:textId="77777777" w:rsidR="00670FC3" w:rsidRDefault="001942B5" w:rsidP="00670FC3">
      <w:pPr>
        <w:keepNext/>
      </w:pPr>
      <w:r>
        <w:rPr>
          <w:noProof/>
        </w:rPr>
        <w:drawing>
          <wp:inline distT="0" distB="0" distL="0" distR="0" wp14:anchorId="6A7104F2" wp14:editId="05F5A95E">
            <wp:extent cx="5943600" cy="269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92400"/>
                    </a:xfrm>
                    <a:prstGeom prst="rect">
                      <a:avLst/>
                    </a:prstGeom>
                  </pic:spPr>
                </pic:pic>
              </a:graphicData>
            </a:graphic>
          </wp:inline>
        </w:drawing>
      </w:r>
    </w:p>
    <w:p w14:paraId="606D22C6" w14:textId="26A999D6" w:rsidR="00670FC3" w:rsidRPr="002E5FF0" w:rsidRDefault="00670FC3" w:rsidP="00670FC3">
      <w:pPr>
        <w:pStyle w:val="Caption"/>
        <w:ind w:left="2160" w:firstLine="720"/>
      </w:pPr>
      <w:r>
        <w:t xml:space="preserve">Fig. </w:t>
      </w:r>
      <w:r w:rsidR="00E95D28">
        <w:t xml:space="preserve">9 </w:t>
      </w:r>
      <w:r>
        <w:t>lap work 1 Result</w:t>
      </w:r>
    </w:p>
    <w:p w14:paraId="79A4CA06" w14:textId="2BCC873E" w:rsidR="001942B5" w:rsidRDefault="001942B5" w:rsidP="00670FC3">
      <w:pPr>
        <w:pStyle w:val="Caption"/>
      </w:pPr>
    </w:p>
    <w:p w14:paraId="1345004E" w14:textId="6279D692" w:rsidR="001942B5" w:rsidRDefault="00203620" w:rsidP="001942B5">
      <w:pPr>
        <w:pStyle w:val="Heading3"/>
        <w:rPr>
          <w:b/>
          <w:bCs/>
        </w:rPr>
      </w:pPr>
      <w:bookmarkStart w:id="33" w:name="_Toc151219428"/>
      <w:r>
        <w:rPr>
          <w:b/>
          <w:bCs/>
        </w:rPr>
        <w:t>2</w:t>
      </w:r>
      <w:r w:rsidR="001942B5" w:rsidRPr="001942B5">
        <w:rPr>
          <w:b/>
          <w:bCs/>
        </w:rPr>
        <w:t>.3.4 Result’s Discussion:</w:t>
      </w:r>
      <w:bookmarkEnd w:id="33"/>
    </w:p>
    <w:p w14:paraId="77E5B45B" w14:textId="2DACE65E" w:rsidR="001942B5" w:rsidRPr="001A2FBD" w:rsidRDefault="001942B5" w:rsidP="001942B5">
      <w:pPr>
        <w:rPr>
          <w:rFonts w:ascii="Segoe UI" w:hAnsi="Segoe UI" w:cs="Segoe UI"/>
          <w:color w:val="0F0F0F"/>
          <w:sz w:val="24"/>
          <w:szCs w:val="24"/>
        </w:rPr>
      </w:pPr>
      <w:r>
        <w:br/>
      </w:r>
      <w:r w:rsidRPr="001A2FBD">
        <w:rPr>
          <w:rFonts w:ascii="Segoe UI" w:hAnsi="Segoe UI" w:cs="Segoe UI"/>
          <w:color w:val="0F0F0F"/>
          <w:sz w:val="24"/>
          <w:szCs w:val="24"/>
        </w:rPr>
        <w:t>The code initializes a sum variable, iterates through an array, and accumulates elements greater than 5 using a subroutine. The sum is stored in memory, providing a specialized arithmetic operation for qualifying array elements. Verification involves inspecting the memory location specified by SUMP or the final sum. The code structure indicates a controlled arithmetic operation tailored to specific conditions within the array.</w:t>
      </w:r>
      <w:r w:rsidR="003325B8" w:rsidRPr="001A2FBD">
        <w:rPr>
          <w:rFonts w:ascii="Segoe UI" w:hAnsi="Segoe UI" w:cs="Segoe UI"/>
          <w:color w:val="0F0F0F"/>
          <w:sz w:val="24"/>
          <w:szCs w:val="24"/>
        </w:rPr>
        <w:t xml:space="preserve"> </w:t>
      </w:r>
    </w:p>
    <w:p w14:paraId="5D0E77FE" w14:textId="56FF687C" w:rsidR="003325B8" w:rsidRPr="001A2FBD" w:rsidRDefault="003325B8" w:rsidP="001942B5">
      <w:pPr>
        <w:rPr>
          <w:sz w:val="24"/>
          <w:szCs w:val="24"/>
        </w:rPr>
      </w:pPr>
      <w:r w:rsidRPr="001A2FBD">
        <w:rPr>
          <w:sz w:val="24"/>
          <w:szCs w:val="24"/>
        </w:rPr>
        <w:t xml:space="preserve">As you can see the result in R4 = to 16*3 + 12 = 60 </w:t>
      </w:r>
    </w:p>
    <w:p w14:paraId="1F5848DF" w14:textId="7ECA76D3" w:rsidR="003325B8" w:rsidRPr="001A2FBD" w:rsidRDefault="003325B8" w:rsidP="001942B5">
      <w:pPr>
        <w:rPr>
          <w:sz w:val="24"/>
          <w:szCs w:val="24"/>
        </w:rPr>
      </w:pPr>
      <w:r w:rsidRPr="001A2FBD">
        <w:rPr>
          <w:sz w:val="24"/>
          <w:szCs w:val="24"/>
        </w:rPr>
        <w:t xml:space="preserve">And if you add 10 + 20 + 30 which equals 60 </w:t>
      </w:r>
      <w:r w:rsidR="00795AC0" w:rsidRPr="001A2FBD">
        <w:rPr>
          <w:sz w:val="24"/>
          <w:szCs w:val="24"/>
        </w:rPr>
        <w:t>you will see that the code works properly.</w:t>
      </w:r>
    </w:p>
    <w:p w14:paraId="3DC6F4F1" w14:textId="14AF8570" w:rsidR="006E04F2" w:rsidRDefault="001A2FBD" w:rsidP="001A2FBD">
      <w:r>
        <w:br w:type="page"/>
      </w:r>
    </w:p>
    <w:p w14:paraId="25DFD047" w14:textId="61A17C08" w:rsidR="00670FC3" w:rsidRDefault="006E04F2" w:rsidP="006E04F2">
      <w:pPr>
        <w:pStyle w:val="Heading3"/>
        <w:rPr>
          <w:b/>
          <w:bCs/>
        </w:rPr>
      </w:pPr>
      <w:bookmarkStart w:id="34" w:name="_Toc151219429"/>
      <w:r w:rsidRPr="006E04F2">
        <w:rPr>
          <w:b/>
          <w:bCs/>
        </w:rPr>
        <w:lastRenderedPageBreak/>
        <w:t>2.</w:t>
      </w:r>
      <w:r w:rsidR="009C2611">
        <w:rPr>
          <w:b/>
          <w:bCs/>
        </w:rPr>
        <w:t>4</w:t>
      </w:r>
      <w:r w:rsidRPr="006E04F2">
        <w:rPr>
          <w:b/>
          <w:bCs/>
        </w:rPr>
        <w:t>.1 Exercise 2:</w:t>
      </w:r>
      <w:bookmarkEnd w:id="34"/>
    </w:p>
    <w:p w14:paraId="0B201BD2" w14:textId="111FCA89" w:rsidR="001A2FBD" w:rsidRPr="00694BA8" w:rsidRDefault="00F62A68" w:rsidP="001A2FBD">
      <w:pPr>
        <w:rPr>
          <w:sz w:val="24"/>
          <w:szCs w:val="24"/>
        </w:rPr>
      </w:pPr>
      <w:r w:rsidRPr="00694BA8">
        <w:rPr>
          <w:sz w:val="24"/>
          <w:szCs w:val="24"/>
        </w:rPr>
        <w:t>Write an ARM assembly language program Min-</w:t>
      </w:r>
      <w:proofErr w:type="spellStart"/>
      <w:r w:rsidRPr="00694BA8">
        <w:rPr>
          <w:sz w:val="24"/>
          <w:szCs w:val="24"/>
        </w:rPr>
        <w:t>Max.s</w:t>
      </w:r>
      <w:proofErr w:type="spellEnd"/>
      <w:r w:rsidRPr="00694BA8">
        <w:rPr>
          <w:sz w:val="24"/>
          <w:szCs w:val="24"/>
        </w:rPr>
        <w:t xml:space="preserve"> to find the maximum value and the minimum value in the number array NUM1.</w:t>
      </w:r>
    </w:p>
    <w:p w14:paraId="4B36A308" w14:textId="763EB86D" w:rsidR="009C2611" w:rsidRPr="001A2FBD" w:rsidRDefault="009C2611" w:rsidP="001A2FBD">
      <w:pPr>
        <w:pStyle w:val="Heading3"/>
        <w:rPr>
          <w:b/>
          <w:bCs/>
        </w:rPr>
      </w:pPr>
      <w:r>
        <w:tab/>
      </w:r>
      <w:bookmarkStart w:id="35" w:name="_Toc151219430"/>
      <w:r w:rsidRPr="00912110">
        <w:rPr>
          <w:b/>
          <w:bCs/>
        </w:rPr>
        <w:t>2.</w:t>
      </w:r>
      <w:r>
        <w:rPr>
          <w:b/>
          <w:bCs/>
        </w:rPr>
        <w:t>4</w:t>
      </w:r>
      <w:r w:rsidRPr="00912110">
        <w:rPr>
          <w:b/>
          <w:bCs/>
        </w:rPr>
        <w:t>.2 code:</w:t>
      </w:r>
      <w:bookmarkEnd w:id="35"/>
      <w:r w:rsidRPr="00912110">
        <w:rPr>
          <w:b/>
          <w:bCs/>
        </w:rPr>
        <w:t xml:space="preserve"> </w:t>
      </w:r>
    </w:p>
    <w:p w14:paraId="7EA77725" w14:textId="0BE94712" w:rsidR="009C2611" w:rsidRPr="009C2611" w:rsidRDefault="001A2FBD" w:rsidP="009C2611">
      <w:r w:rsidRPr="00E01CC4">
        <w:rPr>
          <w:rStyle w:val="normaltextrun"/>
          <w:b/>
          <w:bCs/>
          <w:color w:val="000000"/>
          <w:sz w:val="20"/>
          <w:szCs w:val="20"/>
        </w:rPr>
        <w:t xml:space="preserve">Code Snippet </w:t>
      </w:r>
      <w:r w:rsidR="00673421">
        <w:rPr>
          <w:rStyle w:val="normaltextrun"/>
          <w:b/>
          <w:bCs/>
          <w:color w:val="000000"/>
          <w:sz w:val="20"/>
          <w:szCs w:val="20"/>
        </w:rPr>
        <w:t>4</w:t>
      </w:r>
      <w:r>
        <w:rPr>
          <w:rStyle w:val="normaltextrun"/>
          <w:color w:val="000000"/>
          <w:sz w:val="20"/>
          <w:szCs w:val="20"/>
        </w:rPr>
        <w:t xml:space="preserve">: </w:t>
      </w:r>
      <w:r w:rsidRPr="00DD34F0">
        <w:rPr>
          <w:rStyle w:val="normaltextrun"/>
          <w:color w:val="000000"/>
          <w:sz w:val="20"/>
          <w:szCs w:val="20"/>
        </w:rPr>
        <w:t>ARM Assemble Code for</w:t>
      </w:r>
      <w:r w:rsidRPr="00DD34F0">
        <w:t xml:space="preserve"> </w:t>
      </w:r>
      <w:r w:rsidRPr="009467BD">
        <w:rPr>
          <w:color w:val="000000" w:themeColor="text1"/>
        </w:rPr>
        <w:t xml:space="preserve">to </w:t>
      </w:r>
      <w:r w:rsidR="00455570">
        <w:rPr>
          <w:color w:val="000000" w:themeColor="text1"/>
        </w:rPr>
        <w:t>find min and max in an array</w:t>
      </w:r>
    </w:p>
    <w:p w14:paraId="3EBE435B" w14:textId="77777777" w:rsidR="00455570" w:rsidRPr="00694BA8" w:rsidRDefault="009C2611" w:rsidP="00455570">
      <w:pPr>
        <w:spacing w:after="0"/>
        <w:rPr>
          <w:sz w:val="24"/>
          <w:szCs w:val="24"/>
        </w:rPr>
      </w:pPr>
      <w:r>
        <w:tab/>
      </w:r>
      <w:r w:rsidR="00455570" w:rsidRPr="00694BA8">
        <w:rPr>
          <w:sz w:val="24"/>
          <w:szCs w:val="24"/>
        </w:rPr>
        <w:t>PRESERVE8</w:t>
      </w:r>
    </w:p>
    <w:p w14:paraId="242ACCEE" w14:textId="77777777" w:rsidR="00455570" w:rsidRPr="00694BA8" w:rsidRDefault="00455570" w:rsidP="00455570">
      <w:pPr>
        <w:spacing w:after="0"/>
        <w:rPr>
          <w:sz w:val="24"/>
          <w:szCs w:val="24"/>
        </w:rPr>
      </w:pPr>
      <w:r w:rsidRPr="00694BA8">
        <w:rPr>
          <w:sz w:val="24"/>
          <w:szCs w:val="24"/>
        </w:rPr>
        <w:t xml:space="preserve"> THUMB </w:t>
      </w:r>
    </w:p>
    <w:p w14:paraId="19049C42" w14:textId="77777777" w:rsidR="00455570" w:rsidRPr="00694BA8" w:rsidRDefault="00455570" w:rsidP="00455570">
      <w:pPr>
        <w:spacing w:after="0"/>
        <w:rPr>
          <w:sz w:val="24"/>
          <w:szCs w:val="24"/>
        </w:rPr>
      </w:pPr>
      <w:r w:rsidRPr="00694BA8">
        <w:rPr>
          <w:sz w:val="24"/>
          <w:szCs w:val="24"/>
        </w:rPr>
        <w:t xml:space="preserve"> AREA RESET, DATA, READONLY</w:t>
      </w:r>
    </w:p>
    <w:p w14:paraId="60EB42A0" w14:textId="77777777" w:rsidR="00455570" w:rsidRPr="00694BA8" w:rsidRDefault="00455570" w:rsidP="00455570">
      <w:pPr>
        <w:spacing w:after="0"/>
        <w:rPr>
          <w:sz w:val="24"/>
          <w:szCs w:val="24"/>
        </w:rPr>
      </w:pPr>
      <w:r w:rsidRPr="00694BA8">
        <w:rPr>
          <w:sz w:val="24"/>
          <w:szCs w:val="24"/>
        </w:rPr>
        <w:t xml:space="preserve"> EXPORT __Vectors</w:t>
      </w:r>
    </w:p>
    <w:p w14:paraId="3C67EC3C" w14:textId="77777777" w:rsidR="00455570" w:rsidRPr="00694BA8" w:rsidRDefault="00455570" w:rsidP="00455570">
      <w:pPr>
        <w:spacing w:after="0"/>
        <w:rPr>
          <w:sz w:val="24"/>
          <w:szCs w:val="24"/>
        </w:rPr>
      </w:pPr>
      <w:r w:rsidRPr="00694BA8">
        <w:rPr>
          <w:sz w:val="24"/>
          <w:szCs w:val="24"/>
        </w:rPr>
        <w:t xml:space="preserve">__Vectors </w:t>
      </w:r>
    </w:p>
    <w:p w14:paraId="79DE9A27" w14:textId="77777777" w:rsidR="00455570" w:rsidRPr="00694BA8" w:rsidRDefault="00455570" w:rsidP="00455570">
      <w:pPr>
        <w:spacing w:after="0"/>
        <w:rPr>
          <w:sz w:val="24"/>
          <w:szCs w:val="24"/>
        </w:rPr>
      </w:pPr>
      <w:r w:rsidRPr="00694BA8">
        <w:rPr>
          <w:sz w:val="24"/>
          <w:szCs w:val="24"/>
        </w:rPr>
        <w:t xml:space="preserve"> DCD 0x20001000 ; stack pointer value when stack is empty</w:t>
      </w:r>
    </w:p>
    <w:p w14:paraId="6BCCBAA2" w14:textId="77777777" w:rsidR="00455570" w:rsidRPr="00694BA8" w:rsidRDefault="00455570" w:rsidP="00455570">
      <w:pPr>
        <w:spacing w:after="0"/>
        <w:rPr>
          <w:sz w:val="24"/>
          <w:szCs w:val="24"/>
        </w:rPr>
      </w:pPr>
      <w:r w:rsidRPr="00694BA8">
        <w:rPr>
          <w:sz w:val="24"/>
          <w:szCs w:val="24"/>
        </w:rPr>
        <w:t xml:space="preserve"> DCD Reset_Handler ; reset vector</w:t>
      </w:r>
    </w:p>
    <w:p w14:paraId="2820CB6B" w14:textId="77777777" w:rsidR="00455570" w:rsidRPr="00694BA8" w:rsidRDefault="00455570" w:rsidP="00455570">
      <w:pPr>
        <w:spacing w:after="0"/>
        <w:rPr>
          <w:sz w:val="24"/>
          <w:szCs w:val="24"/>
        </w:rPr>
      </w:pPr>
      <w:r w:rsidRPr="00694BA8">
        <w:rPr>
          <w:sz w:val="24"/>
          <w:szCs w:val="24"/>
        </w:rPr>
        <w:t xml:space="preserve"> ALIGN</w:t>
      </w:r>
    </w:p>
    <w:p w14:paraId="0D289760" w14:textId="77777777" w:rsidR="00455570" w:rsidRPr="00694BA8" w:rsidRDefault="00455570" w:rsidP="00455570">
      <w:pPr>
        <w:spacing w:after="0"/>
        <w:rPr>
          <w:sz w:val="24"/>
          <w:szCs w:val="24"/>
        </w:rPr>
      </w:pPr>
      <w:r w:rsidRPr="00694BA8">
        <w:rPr>
          <w:sz w:val="24"/>
          <w:szCs w:val="24"/>
        </w:rPr>
        <w:t>SUM DCD 0</w:t>
      </w:r>
    </w:p>
    <w:p w14:paraId="6943E6A2" w14:textId="77777777" w:rsidR="00455570" w:rsidRPr="00694BA8" w:rsidRDefault="00455570" w:rsidP="00455570">
      <w:pPr>
        <w:spacing w:after="0"/>
        <w:rPr>
          <w:sz w:val="24"/>
          <w:szCs w:val="24"/>
        </w:rPr>
      </w:pPr>
      <w:r w:rsidRPr="00694BA8">
        <w:rPr>
          <w:sz w:val="24"/>
          <w:szCs w:val="24"/>
        </w:rPr>
        <w:t>SUMP DCD SUM</w:t>
      </w:r>
    </w:p>
    <w:p w14:paraId="6CF3CDDC" w14:textId="77777777" w:rsidR="00455570" w:rsidRPr="00694BA8" w:rsidRDefault="00455570" w:rsidP="00455570">
      <w:pPr>
        <w:spacing w:after="0"/>
        <w:rPr>
          <w:sz w:val="24"/>
          <w:szCs w:val="24"/>
        </w:rPr>
      </w:pPr>
      <w:r w:rsidRPr="00694BA8">
        <w:rPr>
          <w:sz w:val="24"/>
          <w:szCs w:val="24"/>
        </w:rPr>
        <w:t>N DCD 7</w:t>
      </w:r>
    </w:p>
    <w:p w14:paraId="602D582C" w14:textId="77777777" w:rsidR="00455570" w:rsidRPr="00694BA8" w:rsidRDefault="00455570" w:rsidP="00455570">
      <w:pPr>
        <w:spacing w:after="0"/>
        <w:rPr>
          <w:sz w:val="24"/>
          <w:szCs w:val="24"/>
        </w:rPr>
      </w:pPr>
      <w:r w:rsidRPr="00694BA8">
        <w:rPr>
          <w:sz w:val="24"/>
          <w:szCs w:val="24"/>
        </w:rPr>
        <w:t>NUM1 DCD 3, -7, 2, -2, 10, 20, 30</w:t>
      </w:r>
    </w:p>
    <w:p w14:paraId="469C7583" w14:textId="77777777" w:rsidR="00455570" w:rsidRPr="00694BA8" w:rsidRDefault="00455570" w:rsidP="00455570">
      <w:pPr>
        <w:spacing w:after="0"/>
        <w:rPr>
          <w:sz w:val="24"/>
          <w:szCs w:val="24"/>
        </w:rPr>
      </w:pPr>
      <w:r w:rsidRPr="00694BA8">
        <w:rPr>
          <w:sz w:val="24"/>
          <w:szCs w:val="24"/>
        </w:rPr>
        <w:t>POINTER DCD NUM1</w:t>
      </w:r>
    </w:p>
    <w:p w14:paraId="7B550125" w14:textId="77777777" w:rsidR="00455570" w:rsidRPr="00694BA8" w:rsidRDefault="00455570" w:rsidP="00455570">
      <w:pPr>
        <w:spacing w:after="0"/>
        <w:rPr>
          <w:sz w:val="24"/>
          <w:szCs w:val="24"/>
        </w:rPr>
      </w:pPr>
      <w:r w:rsidRPr="00694BA8">
        <w:rPr>
          <w:sz w:val="24"/>
          <w:szCs w:val="24"/>
        </w:rPr>
        <w:t xml:space="preserve"> AREA MYCODE, CODE, READONLY</w:t>
      </w:r>
    </w:p>
    <w:p w14:paraId="0719F17D" w14:textId="77777777" w:rsidR="00455570" w:rsidRPr="00694BA8" w:rsidRDefault="00455570" w:rsidP="00455570">
      <w:pPr>
        <w:spacing w:after="0"/>
        <w:rPr>
          <w:sz w:val="24"/>
          <w:szCs w:val="24"/>
        </w:rPr>
      </w:pPr>
      <w:r w:rsidRPr="00694BA8">
        <w:rPr>
          <w:sz w:val="24"/>
          <w:szCs w:val="24"/>
        </w:rPr>
        <w:t xml:space="preserve"> ENTRY</w:t>
      </w:r>
    </w:p>
    <w:p w14:paraId="0952046E" w14:textId="77777777" w:rsidR="00455570" w:rsidRPr="00694BA8" w:rsidRDefault="00455570" w:rsidP="00455570">
      <w:pPr>
        <w:spacing w:after="0"/>
        <w:rPr>
          <w:sz w:val="24"/>
          <w:szCs w:val="24"/>
        </w:rPr>
      </w:pPr>
      <w:r w:rsidRPr="00694BA8">
        <w:rPr>
          <w:sz w:val="24"/>
          <w:szCs w:val="24"/>
        </w:rPr>
        <w:t xml:space="preserve"> EXPORT Reset_Handler</w:t>
      </w:r>
    </w:p>
    <w:p w14:paraId="2A80B665" w14:textId="77777777" w:rsidR="00455570" w:rsidRPr="00694BA8" w:rsidRDefault="00455570" w:rsidP="00455570">
      <w:pPr>
        <w:spacing w:after="0"/>
        <w:rPr>
          <w:sz w:val="24"/>
          <w:szCs w:val="24"/>
        </w:rPr>
      </w:pPr>
      <w:r w:rsidRPr="00694BA8">
        <w:rPr>
          <w:sz w:val="24"/>
          <w:szCs w:val="24"/>
        </w:rPr>
        <w:t>Reset_Handler</w:t>
      </w:r>
    </w:p>
    <w:p w14:paraId="26E210A4" w14:textId="77777777" w:rsidR="00455570" w:rsidRPr="00694BA8" w:rsidRDefault="00455570" w:rsidP="00455570">
      <w:pPr>
        <w:spacing w:after="0"/>
        <w:rPr>
          <w:sz w:val="24"/>
          <w:szCs w:val="24"/>
        </w:rPr>
      </w:pPr>
      <w:r w:rsidRPr="00694BA8">
        <w:rPr>
          <w:sz w:val="24"/>
          <w:szCs w:val="24"/>
        </w:rPr>
        <w:t xml:space="preserve"> MOV R4,#0; R4 to save the min</w:t>
      </w:r>
    </w:p>
    <w:p w14:paraId="49A53626" w14:textId="77777777" w:rsidR="00455570" w:rsidRPr="00694BA8" w:rsidRDefault="00455570" w:rsidP="00455570">
      <w:pPr>
        <w:spacing w:after="0"/>
        <w:rPr>
          <w:sz w:val="24"/>
          <w:szCs w:val="24"/>
        </w:rPr>
      </w:pPr>
      <w:r w:rsidRPr="00694BA8">
        <w:rPr>
          <w:sz w:val="24"/>
          <w:szCs w:val="24"/>
        </w:rPr>
        <w:t xml:space="preserve"> MOV R5,#0; R5 to save the max </w:t>
      </w:r>
    </w:p>
    <w:p w14:paraId="621B3016" w14:textId="77777777" w:rsidR="00455570" w:rsidRPr="00694BA8" w:rsidRDefault="00455570" w:rsidP="00455570">
      <w:pPr>
        <w:spacing w:after="0"/>
        <w:rPr>
          <w:sz w:val="24"/>
          <w:szCs w:val="24"/>
        </w:rPr>
      </w:pPr>
      <w:r w:rsidRPr="00694BA8">
        <w:rPr>
          <w:sz w:val="24"/>
          <w:szCs w:val="24"/>
        </w:rPr>
        <w:t xml:space="preserve"> LDR R0, = NUM1 ; R0 holds the array</w:t>
      </w:r>
    </w:p>
    <w:p w14:paraId="4810A57E" w14:textId="77777777" w:rsidR="00455570" w:rsidRPr="00694BA8" w:rsidRDefault="00455570" w:rsidP="00455570">
      <w:pPr>
        <w:spacing w:after="0"/>
        <w:rPr>
          <w:sz w:val="24"/>
          <w:szCs w:val="24"/>
        </w:rPr>
      </w:pPr>
      <w:r w:rsidRPr="00694BA8">
        <w:rPr>
          <w:sz w:val="24"/>
          <w:szCs w:val="24"/>
        </w:rPr>
        <w:t xml:space="preserve"> MOV R1,#7 ; R1 hold the array's size</w:t>
      </w:r>
    </w:p>
    <w:p w14:paraId="41A9A306" w14:textId="77777777" w:rsidR="00455570" w:rsidRPr="00694BA8" w:rsidRDefault="00455570" w:rsidP="00455570">
      <w:pPr>
        <w:spacing w:after="0"/>
        <w:rPr>
          <w:sz w:val="24"/>
          <w:szCs w:val="24"/>
        </w:rPr>
      </w:pPr>
      <w:r w:rsidRPr="00694BA8">
        <w:rPr>
          <w:sz w:val="24"/>
          <w:szCs w:val="24"/>
        </w:rPr>
        <w:t xml:space="preserve"> LDR R3,[R0],#4 ; R3=</w:t>
      </w:r>
      <w:proofErr w:type="spellStart"/>
      <w:r w:rsidRPr="00694BA8">
        <w:rPr>
          <w:sz w:val="24"/>
          <w:szCs w:val="24"/>
        </w:rPr>
        <w:t>arr</w:t>
      </w:r>
      <w:proofErr w:type="spellEnd"/>
      <w:r w:rsidRPr="00694BA8">
        <w:rPr>
          <w:sz w:val="24"/>
          <w:szCs w:val="24"/>
        </w:rPr>
        <w:t>[0]</w:t>
      </w:r>
    </w:p>
    <w:p w14:paraId="23DFE543" w14:textId="77777777" w:rsidR="00455570" w:rsidRPr="00694BA8" w:rsidRDefault="00455570" w:rsidP="00455570">
      <w:pPr>
        <w:spacing w:after="0"/>
        <w:rPr>
          <w:sz w:val="24"/>
          <w:szCs w:val="24"/>
        </w:rPr>
      </w:pPr>
      <w:r w:rsidRPr="00694BA8">
        <w:rPr>
          <w:sz w:val="24"/>
          <w:szCs w:val="24"/>
        </w:rPr>
        <w:t xml:space="preserve"> MOV R4,R3; R4 = </w:t>
      </w:r>
      <w:proofErr w:type="spellStart"/>
      <w:r w:rsidRPr="00694BA8">
        <w:rPr>
          <w:sz w:val="24"/>
          <w:szCs w:val="24"/>
        </w:rPr>
        <w:t>arr</w:t>
      </w:r>
      <w:proofErr w:type="spellEnd"/>
      <w:r w:rsidRPr="00694BA8">
        <w:rPr>
          <w:sz w:val="24"/>
          <w:szCs w:val="24"/>
        </w:rPr>
        <w:t>[0]</w:t>
      </w:r>
    </w:p>
    <w:p w14:paraId="5F6B0B23" w14:textId="77777777" w:rsidR="00455570" w:rsidRPr="00694BA8" w:rsidRDefault="00455570" w:rsidP="00455570">
      <w:pPr>
        <w:spacing w:after="0"/>
        <w:rPr>
          <w:sz w:val="24"/>
          <w:szCs w:val="24"/>
        </w:rPr>
      </w:pPr>
      <w:r w:rsidRPr="00694BA8">
        <w:rPr>
          <w:sz w:val="24"/>
          <w:szCs w:val="24"/>
        </w:rPr>
        <w:t xml:space="preserve"> MOV R5,R3; R5 = </w:t>
      </w:r>
      <w:proofErr w:type="spellStart"/>
      <w:r w:rsidRPr="00694BA8">
        <w:rPr>
          <w:sz w:val="24"/>
          <w:szCs w:val="24"/>
        </w:rPr>
        <w:t>arr</w:t>
      </w:r>
      <w:proofErr w:type="spellEnd"/>
      <w:r w:rsidRPr="00694BA8">
        <w:rPr>
          <w:sz w:val="24"/>
          <w:szCs w:val="24"/>
        </w:rPr>
        <w:t>[0]</w:t>
      </w:r>
    </w:p>
    <w:p w14:paraId="289728B7" w14:textId="77777777" w:rsidR="00455570" w:rsidRPr="00694BA8" w:rsidRDefault="00455570" w:rsidP="00455570">
      <w:pPr>
        <w:spacing w:after="0"/>
        <w:rPr>
          <w:sz w:val="24"/>
          <w:szCs w:val="24"/>
        </w:rPr>
      </w:pPr>
      <w:r w:rsidRPr="00694BA8">
        <w:rPr>
          <w:sz w:val="24"/>
          <w:szCs w:val="24"/>
        </w:rPr>
        <w:t xml:space="preserve"> SUBS R1,R1,#1</w:t>
      </w:r>
    </w:p>
    <w:p w14:paraId="4A01B6A4" w14:textId="77777777" w:rsidR="00455570" w:rsidRPr="00694BA8" w:rsidRDefault="00455570" w:rsidP="00455570">
      <w:pPr>
        <w:spacing w:after="0"/>
        <w:rPr>
          <w:sz w:val="24"/>
          <w:szCs w:val="24"/>
        </w:rPr>
      </w:pPr>
      <w:r w:rsidRPr="00694BA8">
        <w:rPr>
          <w:sz w:val="24"/>
          <w:szCs w:val="24"/>
        </w:rPr>
        <w:t>loop ;{ loop to iterate along the array</w:t>
      </w:r>
    </w:p>
    <w:p w14:paraId="3EC89A54" w14:textId="77777777" w:rsidR="00455570" w:rsidRPr="00694BA8" w:rsidRDefault="00455570" w:rsidP="00455570">
      <w:pPr>
        <w:spacing w:after="0"/>
        <w:rPr>
          <w:sz w:val="24"/>
          <w:szCs w:val="24"/>
        </w:rPr>
      </w:pPr>
      <w:r w:rsidRPr="00694BA8">
        <w:rPr>
          <w:sz w:val="24"/>
          <w:szCs w:val="24"/>
        </w:rPr>
        <w:t xml:space="preserve"> LDR R3,[R0],#4 ; R3=</w:t>
      </w:r>
      <w:proofErr w:type="spellStart"/>
      <w:r w:rsidRPr="00694BA8">
        <w:rPr>
          <w:sz w:val="24"/>
          <w:szCs w:val="24"/>
        </w:rPr>
        <w:t>arr</w:t>
      </w:r>
      <w:proofErr w:type="spellEnd"/>
      <w:r w:rsidRPr="00694BA8">
        <w:rPr>
          <w:sz w:val="24"/>
          <w:szCs w:val="24"/>
        </w:rPr>
        <w:t>[</w:t>
      </w:r>
      <w:proofErr w:type="spellStart"/>
      <w:r w:rsidRPr="00694BA8">
        <w:rPr>
          <w:sz w:val="24"/>
          <w:szCs w:val="24"/>
        </w:rPr>
        <w:t>i</w:t>
      </w:r>
      <w:proofErr w:type="spellEnd"/>
      <w:r w:rsidRPr="00694BA8">
        <w:rPr>
          <w:sz w:val="24"/>
          <w:szCs w:val="24"/>
        </w:rPr>
        <w:t>]</w:t>
      </w:r>
    </w:p>
    <w:p w14:paraId="30D55FCF" w14:textId="77777777" w:rsidR="00455570" w:rsidRPr="00694BA8" w:rsidRDefault="00455570" w:rsidP="00455570">
      <w:pPr>
        <w:spacing w:after="0"/>
        <w:rPr>
          <w:sz w:val="24"/>
          <w:szCs w:val="24"/>
        </w:rPr>
      </w:pPr>
      <w:r w:rsidRPr="00694BA8">
        <w:rPr>
          <w:sz w:val="24"/>
          <w:szCs w:val="24"/>
        </w:rPr>
        <w:t xml:space="preserve"> CMP R3,R4;</w:t>
      </w:r>
    </w:p>
    <w:p w14:paraId="04C95322" w14:textId="77777777" w:rsidR="00455570" w:rsidRPr="00694BA8" w:rsidRDefault="00455570" w:rsidP="00455570">
      <w:pPr>
        <w:spacing w:after="0"/>
        <w:rPr>
          <w:sz w:val="24"/>
          <w:szCs w:val="24"/>
        </w:rPr>
      </w:pPr>
      <w:r w:rsidRPr="00694BA8">
        <w:rPr>
          <w:sz w:val="24"/>
          <w:szCs w:val="24"/>
        </w:rPr>
        <w:t xml:space="preserve"> MOVLT R4,R3; if (</w:t>
      </w:r>
      <w:proofErr w:type="spellStart"/>
      <w:r w:rsidRPr="00694BA8">
        <w:rPr>
          <w:sz w:val="24"/>
          <w:szCs w:val="24"/>
        </w:rPr>
        <w:t>arr</w:t>
      </w:r>
      <w:proofErr w:type="spellEnd"/>
      <w:r w:rsidRPr="00694BA8">
        <w:rPr>
          <w:sz w:val="24"/>
          <w:szCs w:val="24"/>
        </w:rPr>
        <w:t>[</w:t>
      </w:r>
      <w:proofErr w:type="spellStart"/>
      <w:r w:rsidRPr="00694BA8">
        <w:rPr>
          <w:sz w:val="24"/>
          <w:szCs w:val="24"/>
        </w:rPr>
        <w:t>i</w:t>
      </w:r>
      <w:proofErr w:type="spellEnd"/>
      <w:r w:rsidRPr="00694BA8">
        <w:rPr>
          <w:sz w:val="24"/>
          <w:szCs w:val="24"/>
        </w:rPr>
        <w:t xml:space="preserve">] &lt; R4 ) R4 = </w:t>
      </w:r>
      <w:proofErr w:type="spellStart"/>
      <w:r w:rsidRPr="00694BA8">
        <w:rPr>
          <w:sz w:val="24"/>
          <w:szCs w:val="24"/>
        </w:rPr>
        <w:t>arr</w:t>
      </w:r>
      <w:proofErr w:type="spellEnd"/>
      <w:r w:rsidRPr="00694BA8">
        <w:rPr>
          <w:sz w:val="24"/>
          <w:szCs w:val="24"/>
        </w:rPr>
        <w:t>[</w:t>
      </w:r>
      <w:proofErr w:type="spellStart"/>
      <w:r w:rsidRPr="00694BA8">
        <w:rPr>
          <w:sz w:val="24"/>
          <w:szCs w:val="24"/>
        </w:rPr>
        <w:t>i</w:t>
      </w:r>
      <w:proofErr w:type="spellEnd"/>
      <w:r w:rsidRPr="00694BA8">
        <w:rPr>
          <w:sz w:val="24"/>
          <w:szCs w:val="24"/>
        </w:rPr>
        <w:t>];</w:t>
      </w:r>
    </w:p>
    <w:p w14:paraId="3A86E50B" w14:textId="77777777" w:rsidR="00455570" w:rsidRPr="00694BA8" w:rsidRDefault="00455570" w:rsidP="00455570">
      <w:pPr>
        <w:spacing w:after="0"/>
        <w:rPr>
          <w:sz w:val="24"/>
          <w:szCs w:val="24"/>
        </w:rPr>
      </w:pPr>
      <w:r w:rsidRPr="00694BA8">
        <w:rPr>
          <w:sz w:val="24"/>
          <w:szCs w:val="24"/>
        </w:rPr>
        <w:t xml:space="preserve"> CMP R3,R5;</w:t>
      </w:r>
    </w:p>
    <w:p w14:paraId="640D987B" w14:textId="77777777" w:rsidR="00455570" w:rsidRPr="00694BA8" w:rsidRDefault="00455570" w:rsidP="00455570">
      <w:pPr>
        <w:spacing w:after="0"/>
        <w:rPr>
          <w:sz w:val="24"/>
          <w:szCs w:val="24"/>
        </w:rPr>
      </w:pPr>
      <w:r w:rsidRPr="00694BA8">
        <w:rPr>
          <w:sz w:val="24"/>
          <w:szCs w:val="24"/>
        </w:rPr>
        <w:t xml:space="preserve"> MOVGT R5,R3; if (</w:t>
      </w:r>
      <w:proofErr w:type="spellStart"/>
      <w:r w:rsidRPr="00694BA8">
        <w:rPr>
          <w:sz w:val="24"/>
          <w:szCs w:val="24"/>
        </w:rPr>
        <w:t>arr</w:t>
      </w:r>
      <w:proofErr w:type="spellEnd"/>
      <w:r w:rsidRPr="00694BA8">
        <w:rPr>
          <w:sz w:val="24"/>
          <w:szCs w:val="24"/>
        </w:rPr>
        <w:t>[</w:t>
      </w:r>
      <w:proofErr w:type="spellStart"/>
      <w:r w:rsidRPr="00694BA8">
        <w:rPr>
          <w:sz w:val="24"/>
          <w:szCs w:val="24"/>
        </w:rPr>
        <w:t>i</w:t>
      </w:r>
      <w:proofErr w:type="spellEnd"/>
      <w:r w:rsidRPr="00694BA8">
        <w:rPr>
          <w:sz w:val="24"/>
          <w:szCs w:val="24"/>
        </w:rPr>
        <w:t xml:space="preserve">] &gt; R5) R5 = </w:t>
      </w:r>
      <w:proofErr w:type="spellStart"/>
      <w:r w:rsidRPr="00694BA8">
        <w:rPr>
          <w:sz w:val="24"/>
          <w:szCs w:val="24"/>
        </w:rPr>
        <w:t>arr</w:t>
      </w:r>
      <w:proofErr w:type="spellEnd"/>
      <w:r w:rsidRPr="00694BA8">
        <w:rPr>
          <w:sz w:val="24"/>
          <w:szCs w:val="24"/>
        </w:rPr>
        <w:t>[</w:t>
      </w:r>
      <w:proofErr w:type="spellStart"/>
      <w:r w:rsidRPr="00694BA8">
        <w:rPr>
          <w:sz w:val="24"/>
          <w:szCs w:val="24"/>
        </w:rPr>
        <w:t>i</w:t>
      </w:r>
      <w:proofErr w:type="spellEnd"/>
      <w:r w:rsidRPr="00694BA8">
        <w:rPr>
          <w:sz w:val="24"/>
          <w:szCs w:val="24"/>
        </w:rPr>
        <w:t>]</w:t>
      </w:r>
    </w:p>
    <w:p w14:paraId="789F9D71" w14:textId="4B17D8EF" w:rsidR="00694BA8" w:rsidRDefault="00455570" w:rsidP="00455570">
      <w:pPr>
        <w:spacing w:after="0"/>
        <w:rPr>
          <w:sz w:val="24"/>
          <w:szCs w:val="24"/>
        </w:rPr>
      </w:pPr>
      <w:r w:rsidRPr="00694BA8">
        <w:rPr>
          <w:sz w:val="24"/>
          <w:szCs w:val="24"/>
        </w:rPr>
        <w:t xml:space="preserve"> SUBS R1,R1,#1 ; </w:t>
      </w:r>
      <w:proofErr w:type="spellStart"/>
      <w:r w:rsidRPr="00694BA8">
        <w:rPr>
          <w:sz w:val="24"/>
          <w:szCs w:val="24"/>
        </w:rPr>
        <w:t>i</w:t>
      </w:r>
      <w:proofErr w:type="spellEnd"/>
      <w:r w:rsidRPr="00694BA8">
        <w:rPr>
          <w:sz w:val="24"/>
          <w:szCs w:val="24"/>
        </w:rPr>
        <w:t>-- , s: change zero flag</w:t>
      </w:r>
    </w:p>
    <w:p w14:paraId="7F2F573E" w14:textId="7E50F1BB" w:rsidR="00694BA8" w:rsidRDefault="00694BA8" w:rsidP="00694BA8">
      <w:pPr>
        <w:rPr>
          <w:sz w:val="24"/>
          <w:szCs w:val="24"/>
        </w:rPr>
      </w:pPr>
      <w:r>
        <w:rPr>
          <w:sz w:val="24"/>
          <w:szCs w:val="24"/>
        </w:rPr>
        <w:br w:type="page"/>
      </w:r>
    </w:p>
    <w:p w14:paraId="76F2015A" w14:textId="77777777" w:rsidR="00694BA8" w:rsidRDefault="00694BA8" w:rsidP="00455570">
      <w:pPr>
        <w:spacing w:after="0"/>
        <w:rPr>
          <w:sz w:val="24"/>
          <w:szCs w:val="24"/>
        </w:rPr>
      </w:pPr>
    </w:p>
    <w:p w14:paraId="1E67F46F" w14:textId="5632D3BE" w:rsidR="00455570" w:rsidRPr="00694BA8" w:rsidRDefault="00455570" w:rsidP="00455570">
      <w:pPr>
        <w:spacing w:after="0"/>
        <w:rPr>
          <w:sz w:val="24"/>
          <w:szCs w:val="24"/>
        </w:rPr>
      </w:pPr>
      <w:r w:rsidRPr="00694BA8">
        <w:rPr>
          <w:sz w:val="24"/>
          <w:szCs w:val="24"/>
        </w:rPr>
        <w:t>BNE loop ; (if R1==0) branch to loop</w:t>
      </w:r>
    </w:p>
    <w:p w14:paraId="15190DE2" w14:textId="77777777" w:rsidR="00455570" w:rsidRPr="00694BA8" w:rsidRDefault="00455570" w:rsidP="00455570">
      <w:pPr>
        <w:spacing w:after="0"/>
        <w:rPr>
          <w:sz w:val="24"/>
          <w:szCs w:val="24"/>
        </w:rPr>
      </w:pPr>
      <w:r w:rsidRPr="00694BA8">
        <w:rPr>
          <w:sz w:val="24"/>
          <w:szCs w:val="24"/>
        </w:rPr>
        <w:t xml:space="preserve">STOP </w:t>
      </w:r>
    </w:p>
    <w:p w14:paraId="7D365C7B" w14:textId="77777777" w:rsidR="00455570" w:rsidRPr="00694BA8" w:rsidRDefault="00455570" w:rsidP="00455570">
      <w:pPr>
        <w:spacing w:after="0"/>
        <w:rPr>
          <w:sz w:val="24"/>
          <w:szCs w:val="24"/>
        </w:rPr>
      </w:pPr>
      <w:r w:rsidRPr="00694BA8">
        <w:rPr>
          <w:sz w:val="24"/>
          <w:szCs w:val="24"/>
        </w:rPr>
        <w:t xml:space="preserve"> B STOP</w:t>
      </w:r>
    </w:p>
    <w:p w14:paraId="4049CAFC" w14:textId="2986E288" w:rsidR="009C2611" w:rsidRPr="00694BA8" w:rsidRDefault="00455570" w:rsidP="00455570">
      <w:pPr>
        <w:spacing w:after="0"/>
        <w:rPr>
          <w:sz w:val="24"/>
          <w:szCs w:val="24"/>
        </w:rPr>
      </w:pPr>
      <w:r w:rsidRPr="00694BA8">
        <w:rPr>
          <w:sz w:val="24"/>
          <w:szCs w:val="24"/>
        </w:rPr>
        <w:t xml:space="preserve"> END  </w:t>
      </w:r>
    </w:p>
    <w:p w14:paraId="12DAF7D2" w14:textId="02568474" w:rsidR="000334B2" w:rsidRDefault="000334B2" w:rsidP="001A2FBD">
      <w:pPr>
        <w:rPr>
          <w:sz w:val="24"/>
          <w:szCs w:val="24"/>
        </w:rPr>
      </w:pPr>
    </w:p>
    <w:p w14:paraId="4C2410CF" w14:textId="40EF3067" w:rsidR="00694BA8" w:rsidRPr="009A5875" w:rsidRDefault="003E40D6" w:rsidP="009A5875">
      <w:pPr>
        <w:pStyle w:val="Heading3"/>
        <w:rPr>
          <w:b/>
          <w:bCs/>
        </w:rPr>
      </w:pPr>
      <w:r w:rsidRPr="009A5875">
        <w:rPr>
          <w:b/>
          <w:bCs/>
        </w:rPr>
        <w:tab/>
      </w:r>
      <w:bookmarkStart w:id="36" w:name="_Toc151219431"/>
      <w:r w:rsidRPr="009A5875">
        <w:rPr>
          <w:b/>
          <w:bCs/>
        </w:rPr>
        <w:t xml:space="preserve">2.4.3 </w:t>
      </w:r>
      <w:r w:rsidRPr="009A5875">
        <w:rPr>
          <w:rStyle w:val="Heading3Char"/>
          <w:b/>
          <w:bCs/>
        </w:rPr>
        <w:t>Results</w:t>
      </w:r>
      <w:r w:rsidRPr="009A5875">
        <w:rPr>
          <w:b/>
          <w:bCs/>
        </w:rPr>
        <w:t>:</w:t>
      </w:r>
      <w:bookmarkEnd w:id="36"/>
    </w:p>
    <w:p w14:paraId="37519C82" w14:textId="77777777" w:rsidR="005B4615" w:rsidRDefault="009A5875" w:rsidP="005B4615">
      <w:pPr>
        <w:keepNext/>
      </w:pPr>
      <w:r>
        <w:rPr>
          <w:noProof/>
        </w:rPr>
        <w:drawing>
          <wp:inline distT="0" distB="0" distL="0" distR="0" wp14:anchorId="44864432" wp14:editId="1D4D843B">
            <wp:extent cx="5943600" cy="27565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56535"/>
                    </a:xfrm>
                    <a:prstGeom prst="rect">
                      <a:avLst/>
                    </a:prstGeom>
                  </pic:spPr>
                </pic:pic>
              </a:graphicData>
            </a:graphic>
          </wp:inline>
        </w:drawing>
      </w:r>
    </w:p>
    <w:p w14:paraId="0EC549C6" w14:textId="1EF3356D" w:rsidR="005B4615" w:rsidRPr="002E5FF0" w:rsidRDefault="005B4615" w:rsidP="005B4615">
      <w:pPr>
        <w:pStyle w:val="Caption"/>
        <w:ind w:left="2160" w:firstLine="720"/>
      </w:pPr>
      <w:r>
        <w:t xml:space="preserve">Fig. </w:t>
      </w:r>
      <w:r w:rsidR="000943F7">
        <w:t>10</w:t>
      </w:r>
      <w:r>
        <w:t xml:space="preserve"> lap work 2 Result</w:t>
      </w:r>
    </w:p>
    <w:p w14:paraId="3320BCC8" w14:textId="5124E07F" w:rsidR="009A5875" w:rsidRDefault="009A5875" w:rsidP="005B4615">
      <w:pPr>
        <w:pStyle w:val="Caption"/>
      </w:pPr>
    </w:p>
    <w:p w14:paraId="0B992B78" w14:textId="77777777" w:rsidR="009A5875" w:rsidRDefault="009A5875" w:rsidP="009A5875">
      <w:pPr>
        <w:pStyle w:val="Heading3"/>
        <w:rPr>
          <w:b/>
          <w:bCs/>
        </w:rPr>
      </w:pPr>
    </w:p>
    <w:p w14:paraId="7722686D" w14:textId="5CF27C69" w:rsidR="009A5875" w:rsidRDefault="009A5875" w:rsidP="009A5875">
      <w:pPr>
        <w:pStyle w:val="Heading3"/>
        <w:ind w:left="720"/>
        <w:rPr>
          <w:b/>
          <w:bCs/>
        </w:rPr>
      </w:pPr>
      <w:bookmarkStart w:id="37" w:name="_Toc151219432"/>
      <w:r>
        <w:rPr>
          <w:b/>
          <w:bCs/>
        </w:rPr>
        <w:t>2</w:t>
      </w:r>
      <w:r w:rsidRPr="001942B5">
        <w:rPr>
          <w:b/>
          <w:bCs/>
        </w:rPr>
        <w:t>.</w:t>
      </w:r>
      <w:r>
        <w:rPr>
          <w:b/>
          <w:bCs/>
        </w:rPr>
        <w:t>4</w:t>
      </w:r>
      <w:r w:rsidRPr="001942B5">
        <w:rPr>
          <w:b/>
          <w:bCs/>
        </w:rPr>
        <w:t>.4 Result’s Discussion:</w:t>
      </w:r>
      <w:bookmarkEnd w:id="37"/>
    </w:p>
    <w:p w14:paraId="5D9BBE15" w14:textId="3AD818BA" w:rsidR="00FC01BA" w:rsidRDefault="00FC01BA" w:rsidP="00FC01BA"/>
    <w:p w14:paraId="0F395D08" w14:textId="512AD985" w:rsidR="00FC01BA" w:rsidRDefault="00FC01BA" w:rsidP="00FC01BA">
      <w:pPr>
        <w:rPr>
          <w:rFonts w:ascii="Segoe UI" w:hAnsi="Segoe UI" w:cs="Segoe UI"/>
          <w:color w:val="0F0F0F"/>
        </w:rPr>
      </w:pPr>
      <w:r>
        <w:rPr>
          <w:rFonts w:ascii="Segoe UI" w:hAnsi="Segoe UI" w:cs="Segoe UI"/>
          <w:color w:val="0F0F0F"/>
        </w:rPr>
        <w:t>The ARM assembly code finds the minimum and maximum values in the array NUM1. It initializes variables (R4 for min ,R5 for max) and iterates through the array, updating min and max values accordingly. The final min and max are stored in memory, providing an efficient algorithm for array extremum identification. Verification involves inspecting the memory location specified by Sump for the min and max values. The code structure showcases a systematic approach to identifying extremum values in an array.</w:t>
      </w:r>
    </w:p>
    <w:p w14:paraId="73E7B73A" w14:textId="1B6D2C33" w:rsidR="00FC01BA" w:rsidRDefault="00FC01BA" w:rsidP="00FC01BA"/>
    <w:p w14:paraId="46456B61" w14:textId="2F8E4581" w:rsidR="00FC01BA" w:rsidRDefault="00FC01BA" w:rsidP="00FC01BA">
      <w:r>
        <w:t xml:space="preserve">As you can see the minimum value is -7 and it’s saved in R4 </w:t>
      </w:r>
    </w:p>
    <w:p w14:paraId="000D2BB3" w14:textId="585D46FB" w:rsidR="005B4615" w:rsidRDefault="00FC01BA" w:rsidP="00FC01BA">
      <w:r>
        <w:t>And the maximum value is 30 and it’s saved in R5</w:t>
      </w:r>
    </w:p>
    <w:p w14:paraId="5D71656C" w14:textId="13B182B3" w:rsidR="009A5875" w:rsidRDefault="005B4615" w:rsidP="005B4615">
      <w:r>
        <w:br w:type="page"/>
      </w:r>
    </w:p>
    <w:p w14:paraId="57BD87D2" w14:textId="1A2C7F61" w:rsidR="005B4615" w:rsidRDefault="005B4615" w:rsidP="005B4615">
      <w:pPr>
        <w:pStyle w:val="Heading2"/>
        <w:rPr>
          <w:b/>
          <w:bCs/>
        </w:rPr>
      </w:pPr>
      <w:bookmarkStart w:id="38" w:name="_Toc151219433"/>
      <w:r w:rsidRPr="005B4615">
        <w:rPr>
          <w:b/>
          <w:bCs/>
        </w:rPr>
        <w:lastRenderedPageBreak/>
        <w:t>2.5.1 Exercise to Do:</w:t>
      </w:r>
      <w:bookmarkEnd w:id="38"/>
      <w:r w:rsidR="005F036E">
        <w:rPr>
          <w:b/>
          <w:bCs/>
        </w:rPr>
        <w:t xml:space="preserve"> </w:t>
      </w:r>
    </w:p>
    <w:p w14:paraId="381F7D16" w14:textId="2A842D89" w:rsidR="005F036E" w:rsidRPr="005F036E" w:rsidRDefault="005F036E" w:rsidP="005F036E">
      <w:r>
        <w:t>Write an ARM assembly program to sort an array of integers. The sorted array should be stored in memory.</w:t>
      </w:r>
    </w:p>
    <w:p w14:paraId="3E926CB5" w14:textId="5851212D" w:rsidR="0036031D" w:rsidRPr="005F036E" w:rsidRDefault="0036031D" w:rsidP="005F036E">
      <w:pPr>
        <w:pStyle w:val="Heading3"/>
        <w:rPr>
          <w:b/>
          <w:bCs/>
        </w:rPr>
      </w:pPr>
      <w:r w:rsidRPr="005F036E">
        <w:rPr>
          <w:b/>
          <w:bCs/>
        </w:rPr>
        <w:tab/>
      </w:r>
      <w:bookmarkStart w:id="39" w:name="_Toc151219434"/>
      <w:r w:rsidRPr="005F036E">
        <w:rPr>
          <w:b/>
          <w:bCs/>
        </w:rPr>
        <w:t>2.5.2 code :</w:t>
      </w:r>
      <w:bookmarkEnd w:id="39"/>
      <w:r w:rsidRPr="005F036E">
        <w:rPr>
          <w:b/>
          <w:bCs/>
        </w:rPr>
        <w:t xml:space="preserve"> </w:t>
      </w:r>
    </w:p>
    <w:p w14:paraId="304FE55C" w14:textId="77777777" w:rsidR="0036031D" w:rsidRDefault="0036031D" w:rsidP="0036031D">
      <w:pPr>
        <w:spacing w:after="0"/>
      </w:pPr>
      <w:r>
        <w:t>PRESERVE8</w:t>
      </w:r>
    </w:p>
    <w:p w14:paraId="041ECF78" w14:textId="77777777" w:rsidR="0036031D" w:rsidRDefault="0036031D" w:rsidP="0036031D">
      <w:pPr>
        <w:spacing w:after="0"/>
      </w:pPr>
      <w:r>
        <w:t xml:space="preserve"> THUMB </w:t>
      </w:r>
    </w:p>
    <w:p w14:paraId="2D09E84A" w14:textId="77777777" w:rsidR="0036031D" w:rsidRDefault="0036031D" w:rsidP="0036031D">
      <w:pPr>
        <w:spacing w:after="0"/>
      </w:pPr>
      <w:r>
        <w:t xml:space="preserve"> AREA RESET, DATA, READONLY</w:t>
      </w:r>
    </w:p>
    <w:p w14:paraId="70213379" w14:textId="77777777" w:rsidR="0036031D" w:rsidRDefault="0036031D" w:rsidP="0036031D">
      <w:pPr>
        <w:spacing w:after="0"/>
      </w:pPr>
      <w:r>
        <w:t xml:space="preserve"> EXPORT __Vectors</w:t>
      </w:r>
    </w:p>
    <w:p w14:paraId="44C0ABEF" w14:textId="77777777" w:rsidR="0036031D" w:rsidRDefault="0036031D" w:rsidP="0036031D">
      <w:pPr>
        <w:spacing w:after="0"/>
      </w:pPr>
      <w:r>
        <w:t xml:space="preserve">__Vectors </w:t>
      </w:r>
    </w:p>
    <w:p w14:paraId="2E90B6C8" w14:textId="77777777" w:rsidR="0036031D" w:rsidRDefault="0036031D" w:rsidP="0036031D">
      <w:pPr>
        <w:spacing w:after="0"/>
      </w:pPr>
      <w:r>
        <w:t xml:space="preserve"> DCD 0x20001000 ; stack pointer value when stack is empty</w:t>
      </w:r>
    </w:p>
    <w:p w14:paraId="00C0F106" w14:textId="77777777" w:rsidR="0036031D" w:rsidRDefault="0036031D" w:rsidP="0036031D">
      <w:pPr>
        <w:spacing w:after="0"/>
      </w:pPr>
      <w:r>
        <w:t xml:space="preserve"> DCD Reset_Handler ; reset vector</w:t>
      </w:r>
    </w:p>
    <w:p w14:paraId="04EB28E8" w14:textId="77777777" w:rsidR="0036031D" w:rsidRDefault="0036031D" w:rsidP="0036031D">
      <w:pPr>
        <w:spacing w:after="0"/>
      </w:pPr>
      <w:r>
        <w:t xml:space="preserve"> ALIGN</w:t>
      </w:r>
    </w:p>
    <w:p w14:paraId="4C8D08D3" w14:textId="77777777" w:rsidR="0036031D" w:rsidRDefault="0036031D" w:rsidP="0036031D">
      <w:pPr>
        <w:spacing w:after="0"/>
      </w:pPr>
      <w:r>
        <w:t>size DCD 6</w:t>
      </w:r>
    </w:p>
    <w:p w14:paraId="599862FF" w14:textId="77777777" w:rsidR="0036031D" w:rsidRDefault="0036031D" w:rsidP="0036031D">
      <w:pPr>
        <w:spacing w:after="0"/>
      </w:pPr>
      <w:r>
        <w:t xml:space="preserve"> AREA RESET,DATA,READWRITE</w:t>
      </w:r>
    </w:p>
    <w:p w14:paraId="090AB07C" w14:textId="3F263873" w:rsidR="0036031D" w:rsidRDefault="0036031D" w:rsidP="0036031D">
      <w:pPr>
        <w:spacing w:after="0"/>
      </w:pPr>
      <w:r>
        <w:t>array DCD 3,5,4,12,7,9</w:t>
      </w:r>
    </w:p>
    <w:p w14:paraId="7A2148EE" w14:textId="77777777" w:rsidR="0036031D" w:rsidRDefault="0036031D" w:rsidP="0036031D">
      <w:pPr>
        <w:spacing w:after="0"/>
      </w:pPr>
      <w:r>
        <w:t xml:space="preserve"> AREA MYCODE, CODE, READONLY</w:t>
      </w:r>
    </w:p>
    <w:p w14:paraId="69F7C207" w14:textId="77777777" w:rsidR="0036031D" w:rsidRDefault="0036031D" w:rsidP="0036031D">
      <w:pPr>
        <w:spacing w:after="0"/>
      </w:pPr>
      <w:r>
        <w:t>ENTRY</w:t>
      </w:r>
    </w:p>
    <w:p w14:paraId="60DB7237" w14:textId="77777777" w:rsidR="0036031D" w:rsidRDefault="0036031D" w:rsidP="0036031D">
      <w:pPr>
        <w:spacing w:after="0"/>
      </w:pPr>
      <w:r>
        <w:t xml:space="preserve"> EXPORT Reset_Handler</w:t>
      </w:r>
    </w:p>
    <w:p w14:paraId="30D005CC" w14:textId="0C4145FA" w:rsidR="0036031D" w:rsidRDefault="0036031D" w:rsidP="0036031D">
      <w:pPr>
        <w:spacing w:after="0"/>
      </w:pPr>
      <w:r>
        <w:t>Reset_Handler</w:t>
      </w:r>
    </w:p>
    <w:p w14:paraId="377B3DC6" w14:textId="77777777" w:rsidR="0036031D" w:rsidRDefault="0036031D" w:rsidP="0036031D">
      <w:pPr>
        <w:spacing w:after="0"/>
      </w:pPr>
      <w:r>
        <w:t xml:space="preserve"> LDR R0, =array </w:t>
      </w:r>
    </w:p>
    <w:p w14:paraId="0DFDA688" w14:textId="77777777" w:rsidR="0036031D" w:rsidRDefault="0036031D" w:rsidP="0036031D">
      <w:pPr>
        <w:spacing w:after="0"/>
      </w:pPr>
      <w:r>
        <w:t xml:space="preserve"> LDR R1, =size  </w:t>
      </w:r>
    </w:p>
    <w:p w14:paraId="77C3B693" w14:textId="4F7BD962" w:rsidR="0036031D" w:rsidRDefault="0036031D" w:rsidP="0036031D">
      <w:pPr>
        <w:spacing w:after="0"/>
      </w:pPr>
      <w:r>
        <w:t xml:space="preserve"> LDR R1, [R1]   </w:t>
      </w:r>
    </w:p>
    <w:p w14:paraId="2A401725" w14:textId="77777777" w:rsidR="0036031D" w:rsidRDefault="0036031D" w:rsidP="0036031D">
      <w:pPr>
        <w:spacing w:after="0"/>
      </w:pPr>
      <w:r>
        <w:t>loop1</w:t>
      </w:r>
    </w:p>
    <w:p w14:paraId="77C4B616" w14:textId="77777777" w:rsidR="0036031D" w:rsidRDefault="0036031D" w:rsidP="0036031D">
      <w:pPr>
        <w:spacing w:after="0"/>
      </w:pPr>
      <w:r>
        <w:t xml:space="preserve"> MOV R2, #0</w:t>
      </w:r>
    </w:p>
    <w:p w14:paraId="69946C6C" w14:textId="0B8A486D" w:rsidR="0036031D" w:rsidRDefault="0036031D" w:rsidP="00FF129D">
      <w:pPr>
        <w:spacing w:after="0"/>
      </w:pPr>
      <w:r>
        <w:t xml:space="preserve"> MOV R3, R1</w:t>
      </w:r>
    </w:p>
    <w:p w14:paraId="7E10612B" w14:textId="77777777" w:rsidR="0036031D" w:rsidRDefault="0036031D" w:rsidP="0036031D">
      <w:pPr>
        <w:spacing w:after="0"/>
      </w:pPr>
      <w:r>
        <w:t>loop2</w:t>
      </w:r>
    </w:p>
    <w:p w14:paraId="556CAB13" w14:textId="77777777" w:rsidR="0036031D" w:rsidRDefault="0036031D" w:rsidP="0036031D">
      <w:pPr>
        <w:spacing w:after="0"/>
      </w:pPr>
      <w:r>
        <w:t xml:space="preserve"> LDR R4, [R0]   </w:t>
      </w:r>
    </w:p>
    <w:p w14:paraId="44EBECDE" w14:textId="77777777" w:rsidR="0036031D" w:rsidRDefault="0036031D" w:rsidP="0036031D">
      <w:pPr>
        <w:spacing w:after="0"/>
      </w:pPr>
      <w:r>
        <w:t xml:space="preserve"> LDR R5, [R0, #4] </w:t>
      </w:r>
    </w:p>
    <w:p w14:paraId="29EAC8E2" w14:textId="77777777" w:rsidR="0036031D" w:rsidRDefault="0036031D" w:rsidP="0036031D">
      <w:pPr>
        <w:spacing w:after="0"/>
      </w:pPr>
      <w:r>
        <w:t xml:space="preserve"> CMP R4, R5</w:t>
      </w:r>
    </w:p>
    <w:p w14:paraId="5C282DB6" w14:textId="5309471A" w:rsidR="0036031D" w:rsidRDefault="0036031D" w:rsidP="00FF129D">
      <w:pPr>
        <w:spacing w:after="0"/>
      </w:pPr>
      <w:r>
        <w:t xml:space="preserve"> BLE </w:t>
      </w:r>
      <w:proofErr w:type="spellStart"/>
      <w:r>
        <w:t>noSwap</w:t>
      </w:r>
      <w:proofErr w:type="spellEnd"/>
    </w:p>
    <w:p w14:paraId="0C6E8865" w14:textId="77777777" w:rsidR="0036031D" w:rsidRDefault="0036031D" w:rsidP="0036031D">
      <w:pPr>
        <w:spacing w:after="0"/>
      </w:pPr>
      <w:r>
        <w:t xml:space="preserve"> ; Swap elements</w:t>
      </w:r>
    </w:p>
    <w:p w14:paraId="0773460A" w14:textId="77777777" w:rsidR="0036031D" w:rsidRDefault="0036031D" w:rsidP="0036031D">
      <w:pPr>
        <w:spacing w:after="0"/>
      </w:pPr>
      <w:r>
        <w:t xml:space="preserve"> STR R5, [R0]   </w:t>
      </w:r>
    </w:p>
    <w:p w14:paraId="6C529BB6" w14:textId="77777777" w:rsidR="0036031D" w:rsidRDefault="0036031D" w:rsidP="0036031D">
      <w:pPr>
        <w:spacing w:after="0"/>
      </w:pPr>
      <w:r>
        <w:t xml:space="preserve"> STR R4, [R0, #4] </w:t>
      </w:r>
    </w:p>
    <w:p w14:paraId="1FBCEFE2" w14:textId="7251B7A5" w:rsidR="0036031D" w:rsidRDefault="0036031D" w:rsidP="00FF129D">
      <w:pPr>
        <w:spacing w:after="0"/>
      </w:pPr>
      <w:r>
        <w:t xml:space="preserve"> MOV R2, #1</w:t>
      </w:r>
    </w:p>
    <w:p w14:paraId="2E4B724A" w14:textId="77777777" w:rsidR="0036031D" w:rsidRDefault="0036031D" w:rsidP="0036031D">
      <w:pPr>
        <w:spacing w:after="0"/>
      </w:pPr>
      <w:proofErr w:type="spellStart"/>
      <w:r>
        <w:t>noSwap</w:t>
      </w:r>
      <w:proofErr w:type="spellEnd"/>
      <w:r>
        <w:t xml:space="preserve"> </w:t>
      </w:r>
    </w:p>
    <w:p w14:paraId="1F6C5BC6" w14:textId="77777777" w:rsidR="0036031D" w:rsidRDefault="0036031D" w:rsidP="0036031D">
      <w:pPr>
        <w:spacing w:after="0"/>
      </w:pPr>
      <w:r>
        <w:t xml:space="preserve"> ADD R0, R0, #4 </w:t>
      </w:r>
    </w:p>
    <w:p w14:paraId="1B097B12" w14:textId="14D1805A" w:rsidR="0036031D" w:rsidRDefault="0036031D" w:rsidP="0036031D">
      <w:pPr>
        <w:spacing w:after="0"/>
      </w:pPr>
      <w:r>
        <w:t xml:space="preserve"> SUBS R3, R3, #1</w:t>
      </w:r>
    </w:p>
    <w:p w14:paraId="4435C4C7" w14:textId="5DCAD617" w:rsidR="002F0A1C" w:rsidRDefault="002F0A1C" w:rsidP="0036031D">
      <w:pPr>
        <w:spacing w:after="0"/>
      </w:pPr>
    </w:p>
    <w:p w14:paraId="49841B5A" w14:textId="6C1A3438" w:rsidR="002F0A1C" w:rsidRDefault="002F0A1C" w:rsidP="0036031D">
      <w:pPr>
        <w:spacing w:after="0"/>
      </w:pPr>
    </w:p>
    <w:p w14:paraId="44523118" w14:textId="20323D2A" w:rsidR="002F0A1C" w:rsidRDefault="002F0A1C" w:rsidP="0036031D">
      <w:pPr>
        <w:spacing w:after="0"/>
      </w:pPr>
    </w:p>
    <w:p w14:paraId="426126C2" w14:textId="2418CAA7" w:rsidR="002F0A1C" w:rsidRDefault="002F0A1C" w:rsidP="0036031D">
      <w:pPr>
        <w:spacing w:after="0"/>
      </w:pPr>
    </w:p>
    <w:p w14:paraId="66232AE7" w14:textId="6052A807" w:rsidR="002F0A1C" w:rsidRDefault="002F0A1C">
      <w:r>
        <w:br w:type="page"/>
      </w:r>
    </w:p>
    <w:p w14:paraId="5E050BAD" w14:textId="77777777" w:rsidR="002F0A1C" w:rsidRDefault="002F0A1C" w:rsidP="0036031D">
      <w:pPr>
        <w:spacing w:after="0"/>
      </w:pPr>
    </w:p>
    <w:p w14:paraId="04E856B2" w14:textId="77777777" w:rsidR="002F0A1C" w:rsidRDefault="002F0A1C" w:rsidP="0036031D">
      <w:pPr>
        <w:spacing w:after="0"/>
      </w:pPr>
    </w:p>
    <w:p w14:paraId="3AD2EC0E" w14:textId="2E2B5AD8" w:rsidR="0036031D" w:rsidRDefault="0036031D" w:rsidP="00FF129D">
      <w:pPr>
        <w:spacing w:after="0"/>
      </w:pPr>
      <w:r>
        <w:t xml:space="preserve"> BNE loop2</w:t>
      </w:r>
    </w:p>
    <w:p w14:paraId="48B695E6" w14:textId="77777777" w:rsidR="0036031D" w:rsidRDefault="0036031D" w:rsidP="0036031D">
      <w:pPr>
        <w:spacing w:after="0"/>
      </w:pPr>
      <w:r>
        <w:t xml:space="preserve"> SUBS R1, R1, #1</w:t>
      </w:r>
    </w:p>
    <w:p w14:paraId="1FA176F7" w14:textId="77777777" w:rsidR="0036031D" w:rsidRDefault="0036031D" w:rsidP="0036031D">
      <w:pPr>
        <w:spacing w:after="0"/>
      </w:pPr>
      <w:r>
        <w:t xml:space="preserve"> TST R2, #1  </w:t>
      </w:r>
    </w:p>
    <w:p w14:paraId="762E2A81" w14:textId="5048EDD4" w:rsidR="0036031D" w:rsidRDefault="0036031D" w:rsidP="00FF129D">
      <w:pPr>
        <w:spacing w:after="0"/>
      </w:pPr>
      <w:r>
        <w:t xml:space="preserve"> BNE loop1</w:t>
      </w:r>
    </w:p>
    <w:p w14:paraId="64217BF1" w14:textId="77777777" w:rsidR="0036031D" w:rsidRDefault="0036031D" w:rsidP="0036031D">
      <w:pPr>
        <w:spacing w:after="0"/>
      </w:pPr>
      <w:r>
        <w:t>STOP</w:t>
      </w:r>
    </w:p>
    <w:p w14:paraId="739CA7BC" w14:textId="77777777" w:rsidR="0036031D" w:rsidRDefault="0036031D" w:rsidP="0036031D">
      <w:pPr>
        <w:spacing w:after="0"/>
      </w:pPr>
      <w:r>
        <w:t xml:space="preserve"> B STOP</w:t>
      </w:r>
    </w:p>
    <w:p w14:paraId="3B72AED0" w14:textId="71134FC1" w:rsidR="0036031D" w:rsidRDefault="0036031D" w:rsidP="0036031D">
      <w:pPr>
        <w:spacing w:after="0"/>
      </w:pPr>
      <w:r>
        <w:t xml:space="preserve"> END</w:t>
      </w:r>
    </w:p>
    <w:p w14:paraId="004C03C8" w14:textId="77777777" w:rsidR="002F0A1C" w:rsidRDefault="002F0A1C" w:rsidP="002F0A1C">
      <w:pPr>
        <w:pStyle w:val="Heading3"/>
        <w:rPr>
          <w:b/>
          <w:bCs/>
        </w:rPr>
      </w:pPr>
    </w:p>
    <w:p w14:paraId="1178D8AD" w14:textId="77777777" w:rsidR="002F0A1C" w:rsidRDefault="002F0A1C" w:rsidP="002F0A1C">
      <w:pPr>
        <w:pStyle w:val="Heading3"/>
        <w:ind w:left="720" w:firstLine="720"/>
        <w:rPr>
          <w:b/>
          <w:bCs/>
        </w:rPr>
      </w:pPr>
      <w:bookmarkStart w:id="40" w:name="_Toc151219435"/>
      <w:r w:rsidRPr="002F0A1C">
        <w:rPr>
          <w:b/>
          <w:bCs/>
        </w:rPr>
        <w:t xml:space="preserve">2.5.3 </w:t>
      </w:r>
      <w:r w:rsidRPr="002F0A1C">
        <w:rPr>
          <w:rStyle w:val="Heading3Char"/>
          <w:b/>
          <w:bCs/>
        </w:rPr>
        <w:t>Results</w:t>
      </w:r>
      <w:r w:rsidRPr="002F0A1C">
        <w:rPr>
          <w:b/>
          <w:bCs/>
        </w:rPr>
        <w:t>:</w:t>
      </w:r>
      <w:bookmarkEnd w:id="40"/>
    </w:p>
    <w:p w14:paraId="4E1AD8B7" w14:textId="77777777" w:rsidR="002F0A1C" w:rsidRDefault="002F0A1C" w:rsidP="002F0A1C">
      <w:pPr>
        <w:pStyle w:val="Heading3"/>
        <w:ind w:left="720" w:firstLine="720"/>
      </w:pPr>
    </w:p>
    <w:p w14:paraId="0D23E3B4" w14:textId="77777777" w:rsidR="002F0A1C" w:rsidRDefault="002F0A1C" w:rsidP="002F0A1C">
      <w:pPr>
        <w:pStyle w:val="Heading3"/>
      </w:pPr>
      <w:bookmarkStart w:id="41" w:name="_Toc151219436"/>
      <w:r>
        <w:rPr>
          <w:noProof/>
        </w:rPr>
        <w:drawing>
          <wp:inline distT="0" distB="0" distL="0" distR="0" wp14:anchorId="4278C121" wp14:editId="69331F6D">
            <wp:extent cx="5285336" cy="306122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9555" cy="3063668"/>
                    </a:xfrm>
                    <a:prstGeom prst="rect">
                      <a:avLst/>
                    </a:prstGeom>
                  </pic:spPr>
                </pic:pic>
              </a:graphicData>
            </a:graphic>
          </wp:inline>
        </w:drawing>
      </w:r>
      <w:bookmarkEnd w:id="41"/>
    </w:p>
    <w:p w14:paraId="59CF3C33" w14:textId="2402CD14" w:rsidR="00C776A3" w:rsidRDefault="002F0A1C" w:rsidP="002F0A1C">
      <w:pPr>
        <w:pStyle w:val="Caption"/>
        <w:ind w:left="2160"/>
        <w:rPr>
          <w:b/>
          <w:bCs/>
        </w:rPr>
      </w:pPr>
      <w:r>
        <w:rPr>
          <w:b/>
          <w:bCs/>
        </w:rPr>
        <w:t xml:space="preserve">Fig. </w:t>
      </w:r>
      <w:r w:rsidR="000943F7">
        <w:rPr>
          <w:b/>
          <w:bCs/>
        </w:rPr>
        <w:t>11</w:t>
      </w:r>
      <w:r>
        <w:rPr>
          <w:b/>
          <w:bCs/>
        </w:rPr>
        <w:t xml:space="preserve"> to do result</w:t>
      </w:r>
    </w:p>
    <w:p w14:paraId="24B10CB7" w14:textId="77777777" w:rsidR="002F0A1C" w:rsidRPr="002F0A1C" w:rsidRDefault="002F0A1C" w:rsidP="002F0A1C"/>
    <w:p w14:paraId="2466A363" w14:textId="1096DD84" w:rsidR="00C776A3" w:rsidRDefault="00C776A3" w:rsidP="00C776A3"/>
    <w:p w14:paraId="5843D47B" w14:textId="60D4AAD2" w:rsidR="00C776A3" w:rsidRDefault="00C776A3" w:rsidP="00C776A3">
      <w:pPr>
        <w:pStyle w:val="Heading3"/>
        <w:ind w:left="720"/>
        <w:rPr>
          <w:b/>
          <w:bCs/>
        </w:rPr>
      </w:pPr>
      <w:bookmarkStart w:id="42" w:name="_Toc151219437"/>
      <w:r>
        <w:rPr>
          <w:b/>
          <w:bCs/>
        </w:rPr>
        <w:t>2</w:t>
      </w:r>
      <w:r w:rsidRPr="001942B5">
        <w:rPr>
          <w:b/>
          <w:bCs/>
        </w:rPr>
        <w:t>.</w:t>
      </w:r>
      <w:r>
        <w:rPr>
          <w:b/>
          <w:bCs/>
        </w:rPr>
        <w:t>5</w:t>
      </w:r>
      <w:r w:rsidRPr="001942B5">
        <w:rPr>
          <w:b/>
          <w:bCs/>
        </w:rPr>
        <w:t>.4 Result’s Discussion:</w:t>
      </w:r>
      <w:bookmarkEnd w:id="42"/>
    </w:p>
    <w:p w14:paraId="59AA1AB8" w14:textId="1CC7D8B6" w:rsidR="001D5B2D" w:rsidRDefault="001D5B2D" w:rsidP="001D5B2D">
      <w:pPr>
        <w:rPr>
          <w:rFonts w:ascii="Segoe UI" w:hAnsi="Segoe UI" w:cs="Segoe UI"/>
          <w:color w:val="0F0F0F"/>
        </w:rPr>
      </w:pPr>
      <w:r>
        <w:rPr>
          <w:rFonts w:ascii="Segoe UI" w:hAnsi="Segoe UI" w:cs="Segoe UI"/>
          <w:color w:val="0F0F0F"/>
        </w:rPr>
        <w:t>The provided ARM assembly code employs the Bubble Sort algorithm to arrange an array in ascending order. Utilizing nested loops, it compares adjacent elements and swaps them if necessary. The process iterates until the entire array is sorted, with the result visible in the memory.</w:t>
      </w:r>
    </w:p>
    <w:p w14:paraId="39D17E55" w14:textId="7CD51D67" w:rsidR="001D5B2D" w:rsidRDefault="001D5B2D" w:rsidP="001D5B2D">
      <w:r>
        <w:t xml:space="preserve">But the problem that I </w:t>
      </w:r>
      <w:r w:rsidR="00FE7E76">
        <w:t xml:space="preserve">not able to see a reason why the memory array elements are not changing </w:t>
      </w:r>
    </w:p>
    <w:p w14:paraId="6821A84F" w14:textId="010E97EC" w:rsidR="00AD33BF" w:rsidRDefault="00FE7E76" w:rsidP="00AD33BF">
      <w:r>
        <w:t xml:space="preserve">This problem caused to the array not the get sorted. </w:t>
      </w:r>
    </w:p>
    <w:p w14:paraId="27E6D7FB" w14:textId="77777777" w:rsidR="00AD33BF" w:rsidRDefault="00AD33BF">
      <w:r>
        <w:br w:type="page"/>
      </w:r>
    </w:p>
    <w:p w14:paraId="57C02314" w14:textId="4E5546FF" w:rsidR="002C7892" w:rsidRDefault="00AD33BF" w:rsidP="00AD33BF">
      <w:pPr>
        <w:pStyle w:val="Heading1"/>
        <w:rPr>
          <w:rStyle w:val="normaltextrun"/>
          <w:rFonts w:ascii="Cambria" w:hAnsi="Cambria"/>
          <w:b/>
          <w:bCs/>
          <w:color w:val="365F91"/>
          <w:sz w:val="28"/>
          <w:szCs w:val="28"/>
          <w:bdr w:val="none" w:sz="0" w:space="0" w:color="auto" w:frame="1"/>
        </w:rPr>
      </w:pPr>
      <w:bookmarkStart w:id="43" w:name="_Toc151219438"/>
      <w:r>
        <w:rPr>
          <w:rStyle w:val="normaltextrun"/>
          <w:rFonts w:ascii="Cambria" w:hAnsi="Cambria"/>
          <w:b/>
          <w:bCs/>
          <w:color w:val="365F91"/>
          <w:sz w:val="28"/>
          <w:szCs w:val="28"/>
          <w:bdr w:val="none" w:sz="0" w:space="0" w:color="auto" w:frame="1"/>
        </w:rPr>
        <w:lastRenderedPageBreak/>
        <w:t>Conclusion:</w:t>
      </w:r>
      <w:bookmarkEnd w:id="43"/>
    </w:p>
    <w:p w14:paraId="38917855" w14:textId="7143159A" w:rsidR="00AD33BF" w:rsidRDefault="00AD33BF" w:rsidP="00AD33BF">
      <w:pPr>
        <w:rPr>
          <w:rFonts w:ascii="Segoe UI" w:hAnsi="Segoe UI" w:cs="Segoe UI"/>
          <w:color w:val="0F0F0F"/>
        </w:rPr>
      </w:pPr>
      <w:r>
        <w:br/>
      </w:r>
      <w:r w:rsidRPr="00C81835">
        <w:rPr>
          <w:rFonts w:ascii="Segoe UI" w:hAnsi="Segoe UI" w:cs="Segoe UI"/>
          <w:color w:val="0F0F0F"/>
          <w:sz w:val="24"/>
          <w:szCs w:val="24"/>
        </w:rPr>
        <w:t>In the exploration of addressing modes, we delved into the mechanisms by which processors access operands during instruction execution. Direct addressing involved specifying the memory address directly in the instruction, offering simplicity but limiting flexibility. Register addressing utilized processor registers for operand storage, enhancing speed. Indirect addressing allowed referencing memory locations indirectly through pointers, enabling dynamic data manipulation. Additionally, immediate and indexed addressing modes offered distinct advantages. This experiment illuminated the nuanced choices in addressing modes, showcasing their impact on program efficiency, adaptability, and the intricate balance between simplicity and complexity in designing effective instruction sets for diverse computing tasks</w:t>
      </w:r>
      <w:r>
        <w:rPr>
          <w:rFonts w:ascii="Segoe UI" w:hAnsi="Segoe UI" w:cs="Segoe UI"/>
          <w:color w:val="0F0F0F"/>
        </w:rPr>
        <w:t>.</w:t>
      </w:r>
    </w:p>
    <w:p w14:paraId="35A09CB9" w14:textId="6DA92EB6" w:rsidR="00C81835" w:rsidRDefault="00C81835" w:rsidP="00AD33BF"/>
    <w:p w14:paraId="399A4222" w14:textId="77777777" w:rsidR="00163050" w:rsidRDefault="00163050" w:rsidP="00163050">
      <w:pPr>
        <w:keepNext/>
      </w:pPr>
      <w:r>
        <w:rPr>
          <w:noProof/>
        </w:rPr>
        <w:drawing>
          <wp:inline distT="0" distB="0" distL="0" distR="0" wp14:anchorId="6A82BE9E" wp14:editId="57F050B4">
            <wp:extent cx="5534891" cy="3560445"/>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3989" cy="3566298"/>
                    </a:xfrm>
                    <a:prstGeom prst="rect">
                      <a:avLst/>
                    </a:prstGeom>
                  </pic:spPr>
                </pic:pic>
              </a:graphicData>
            </a:graphic>
          </wp:inline>
        </w:drawing>
      </w:r>
    </w:p>
    <w:p w14:paraId="0E71DD3A" w14:textId="0F0007C2" w:rsidR="00C81835" w:rsidRDefault="00163050" w:rsidP="00163050">
      <w:pPr>
        <w:pStyle w:val="Caption"/>
      </w:pPr>
      <w:r>
        <w:tab/>
      </w:r>
      <w:r>
        <w:tab/>
      </w:r>
      <w:r>
        <w:tab/>
        <w:t>Fig. 1</w:t>
      </w:r>
      <w:r w:rsidR="000943F7">
        <w:t>2</w:t>
      </w:r>
      <w:r>
        <w:t xml:space="preserve"> a summary for the addressing modes</w:t>
      </w:r>
    </w:p>
    <w:p w14:paraId="6372E415" w14:textId="49A4F52F" w:rsidR="00163050" w:rsidRDefault="00163050" w:rsidP="00163050"/>
    <w:p w14:paraId="585EFA11" w14:textId="4EAC50E4" w:rsidR="00163050" w:rsidRDefault="00163050">
      <w:r>
        <w:br w:type="page"/>
      </w:r>
    </w:p>
    <w:p w14:paraId="43A81830" w14:textId="29B13C8B" w:rsidR="00163050" w:rsidRDefault="00163050" w:rsidP="00163050">
      <w:pPr>
        <w:rPr>
          <w:rStyle w:val="eop"/>
          <w:rFonts w:ascii="Cambria" w:hAnsi="Cambria"/>
          <w:b/>
          <w:bCs/>
          <w:color w:val="365F91"/>
          <w:sz w:val="28"/>
          <w:szCs w:val="28"/>
          <w:shd w:val="clear" w:color="auto" w:fill="FFFFFF"/>
        </w:rPr>
      </w:pPr>
      <w:r>
        <w:rPr>
          <w:rStyle w:val="normaltextrun"/>
          <w:rFonts w:ascii="Cambria" w:hAnsi="Cambria"/>
          <w:b/>
          <w:bCs/>
          <w:color w:val="365F91"/>
          <w:sz w:val="28"/>
          <w:szCs w:val="28"/>
          <w:shd w:val="clear" w:color="auto" w:fill="FFFFFF"/>
        </w:rPr>
        <w:lastRenderedPageBreak/>
        <w:t>References:</w:t>
      </w:r>
      <w:r>
        <w:rPr>
          <w:rStyle w:val="eop"/>
          <w:rFonts w:ascii="Cambria" w:hAnsi="Cambria"/>
          <w:b/>
          <w:bCs/>
          <w:color w:val="365F91"/>
          <w:sz w:val="28"/>
          <w:szCs w:val="28"/>
          <w:shd w:val="clear" w:color="auto" w:fill="FFFFFF"/>
        </w:rPr>
        <w:t> </w:t>
      </w:r>
    </w:p>
    <w:p w14:paraId="0F6C5E64" w14:textId="074C9FEE" w:rsidR="00163050" w:rsidRPr="00163050" w:rsidRDefault="00163050" w:rsidP="00163050">
      <w:r>
        <w:rPr>
          <w:rStyle w:val="normaltextrun"/>
          <w:color w:val="000000"/>
          <w:shd w:val="clear" w:color="auto" w:fill="FFFFFF"/>
        </w:rPr>
        <w:t xml:space="preserve">[1]: </w:t>
      </w:r>
      <w:r>
        <w:rPr>
          <w:rStyle w:val="normaltextrun"/>
          <w:color w:val="000000"/>
          <w:sz w:val="23"/>
          <w:szCs w:val="23"/>
          <w:shd w:val="clear" w:color="auto" w:fill="FFFFFF"/>
        </w:rPr>
        <w:t>Manual for Computer Design Lab, 2023, Birzeit University.</w:t>
      </w:r>
    </w:p>
    <w:p w14:paraId="3820687D" w14:textId="77777777" w:rsidR="00AD33BF" w:rsidRPr="00AD33BF" w:rsidRDefault="00AD33BF" w:rsidP="00AD33BF"/>
    <w:p w14:paraId="468EBDA8" w14:textId="77777777" w:rsidR="002C7892" w:rsidRPr="002C7892" w:rsidRDefault="002C7892" w:rsidP="002C7892"/>
    <w:sectPr w:rsidR="002C7892" w:rsidRPr="002C7892" w:rsidSect="005F6F8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BCCF14" w14:textId="77777777" w:rsidR="00462501" w:rsidRDefault="00462501" w:rsidP="005E3AB7">
      <w:pPr>
        <w:spacing w:after="0" w:line="240" w:lineRule="auto"/>
      </w:pPr>
      <w:r>
        <w:separator/>
      </w:r>
    </w:p>
  </w:endnote>
  <w:endnote w:type="continuationSeparator" w:id="0">
    <w:p w14:paraId="4DEA353A" w14:textId="77777777" w:rsidR="00462501" w:rsidRDefault="00462501" w:rsidP="005E3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BCF3" w14:textId="79A9734D" w:rsidR="002F1D2C" w:rsidRDefault="002F1D2C" w:rsidP="002F1D2C">
    <w:pPr>
      <w:pStyle w:val="Footer"/>
      <w:tabs>
        <w:tab w:val="clear" w:pos="4680"/>
        <w:tab w:val="clear" w:pos="9360"/>
        <w:tab w:val="left" w:pos="131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EDD37" w14:textId="77777777" w:rsidR="00462501" w:rsidRDefault="00462501" w:rsidP="005E3AB7">
      <w:pPr>
        <w:spacing w:after="0" w:line="240" w:lineRule="auto"/>
      </w:pPr>
      <w:r>
        <w:separator/>
      </w:r>
    </w:p>
  </w:footnote>
  <w:footnote w:type="continuationSeparator" w:id="0">
    <w:p w14:paraId="39B495C9" w14:textId="77777777" w:rsidR="00462501" w:rsidRDefault="00462501" w:rsidP="005E3A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351D78"/>
    <w:multiLevelType w:val="multilevel"/>
    <w:tmpl w:val="71E4C52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1FE085D"/>
    <w:multiLevelType w:val="hybridMultilevel"/>
    <w:tmpl w:val="453A387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180C47"/>
    <w:multiLevelType w:val="multilevel"/>
    <w:tmpl w:val="7ACA15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4DA"/>
    <w:rsid w:val="00014698"/>
    <w:rsid w:val="000334B2"/>
    <w:rsid w:val="00066975"/>
    <w:rsid w:val="000943F7"/>
    <w:rsid w:val="000A1A1F"/>
    <w:rsid w:val="000B0601"/>
    <w:rsid w:val="000C3DCA"/>
    <w:rsid w:val="00103676"/>
    <w:rsid w:val="00133B92"/>
    <w:rsid w:val="00163050"/>
    <w:rsid w:val="001942B5"/>
    <w:rsid w:val="001A2FBD"/>
    <w:rsid w:val="001B2FEC"/>
    <w:rsid w:val="001B584F"/>
    <w:rsid w:val="001D5B2D"/>
    <w:rsid w:val="00203620"/>
    <w:rsid w:val="00247372"/>
    <w:rsid w:val="00266826"/>
    <w:rsid w:val="002700F7"/>
    <w:rsid w:val="002758F2"/>
    <w:rsid w:val="002936C1"/>
    <w:rsid w:val="002B01A3"/>
    <w:rsid w:val="002C6539"/>
    <w:rsid w:val="002C7892"/>
    <w:rsid w:val="002E237A"/>
    <w:rsid w:val="002E5FF0"/>
    <w:rsid w:val="002F0A1C"/>
    <w:rsid w:val="002F1D2C"/>
    <w:rsid w:val="00305919"/>
    <w:rsid w:val="003325B8"/>
    <w:rsid w:val="0036031D"/>
    <w:rsid w:val="003C3BC0"/>
    <w:rsid w:val="003D30E9"/>
    <w:rsid w:val="003E40D6"/>
    <w:rsid w:val="003E43FB"/>
    <w:rsid w:val="003E7726"/>
    <w:rsid w:val="0040423A"/>
    <w:rsid w:val="00455570"/>
    <w:rsid w:val="00462501"/>
    <w:rsid w:val="00472508"/>
    <w:rsid w:val="00483E00"/>
    <w:rsid w:val="004902CE"/>
    <w:rsid w:val="004B2745"/>
    <w:rsid w:val="005218AE"/>
    <w:rsid w:val="00555231"/>
    <w:rsid w:val="005B4615"/>
    <w:rsid w:val="005C59D9"/>
    <w:rsid w:val="005E3AB7"/>
    <w:rsid w:val="005F036E"/>
    <w:rsid w:val="005F6F88"/>
    <w:rsid w:val="00615AEC"/>
    <w:rsid w:val="00670FC3"/>
    <w:rsid w:val="00673421"/>
    <w:rsid w:val="00694BA8"/>
    <w:rsid w:val="00694DEF"/>
    <w:rsid w:val="006E04F2"/>
    <w:rsid w:val="00795AC0"/>
    <w:rsid w:val="007D3696"/>
    <w:rsid w:val="007E487B"/>
    <w:rsid w:val="0081371F"/>
    <w:rsid w:val="00850A74"/>
    <w:rsid w:val="00891D20"/>
    <w:rsid w:val="008F40C6"/>
    <w:rsid w:val="00912110"/>
    <w:rsid w:val="0091777E"/>
    <w:rsid w:val="00917816"/>
    <w:rsid w:val="009467BD"/>
    <w:rsid w:val="00952224"/>
    <w:rsid w:val="009551A0"/>
    <w:rsid w:val="009A5875"/>
    <w:rsid w:val="009C2611"/>
    <w:rsid w:val="009D0BDE"/>
    <w:rsid w:val="009E10B6"/>
    <w:rsid w:val="00A06886"/>
    <w:rsid w:val="00A77D8B"/>
    <w:rsid w:val="00A86A56"/>
    <w:rsid w:val="00AD33BF"/>
    <w:rsid w:val="00AD532D"/>
    <w:rsid w:val="00B37768"/>
    <w:rsid w:val="00B5041F"/>
    <w:rsid w:val="00BA3994"/>
    <w:rsid w:val="00BB43B9"/>
    <w:rsid w:val="00BF74DA"/>
    <w:rsid w:val="00C15995"/>
    <w:rsid w:val="00C205E7"/>
    <w:rsid w:val="00C776A3"/>
    <w:rsid w:val="00C81835"/>
    <w:rsid w:val="00D26B56"/>
    <w:rsid w:val="00D3347C"/>
    <w:rsid w:val="00DB1381"/>
    <w:rsid w:val="00DB17A0"/>
    <w:rsid w:val="00DD34F0"/>
    <w:rsid w:val="00DD4ACA"/>
    <w:rsid w:val="00DF33DC"/>
    <w:rsid w:val="00E01CC4"/>
    <w:rsid w:val="00E11A38"/>
    <w:rsid w:val="00E17C7E"/>
    <w:rsid w:val="00E24898"/>
    <w:rsid w:val="00E27D01"/>
    <w:rsid w:val="00E46693"/>
    <w:rsid w:val="00E5243E"/>
    <w:rsid w:val="00E54F2E"/>
    <w:rsid w:val="00E710C3"/>
    <w:rsid w:val="00E8334E"/>
    <w:rsid w:val="00E95D28"/>
    <w:rsid w:val="00EC0EC7"/>
    <w:rsid w:val="00F20FCD"/>
    <w:rsid w:val="00F50E08"/>
    <w:rsid w:val="00F62A68"/>
    <w:rsid w:val="00F72B80"/>
    <w:rsid w:val="00F732E8"/>
    <w:rsid w:val="00F8379E"/>
    <w:rsid w:val="00FC01BA"/>
    <w:rsid w:val="00FE7E76"/>
    <w:rsid w:val="00FF129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6FA3A"/>
  <w15:chartTrackingRefBased/>
  <w15:docId w15:val="{98BD5838-CED7-4ACC-ACB7-51EA39CA6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3AB7"/>
  </w:style>
  <w:style w:type="paragraph" w:styleId="Heading1">
    <w:name w:val="heading 1"/>
    <w:basedOn w:val="Normal"/>
    <w:next w:val="Normal"/>
    <w:link w:val="Heading1Char"/>
    <w:uiPriority w:val="9"/>
    <w:qFormat/>
    <w:rsid w:val="005E3A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3A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33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5E3A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E3AB7"/>
  </w:style>
  <w:style w:type="character" w:customStyle="1" w:styleId="eop">
    <w:name w:val="eop"/>
    <w:basedOn w:val="DefaultParagraphFont"/>
    <w:rsid w:val="005E3AB7"/>
  </w:style>
  <w:style w:type="character" w:customStyle="1" w:styleId="tabchar">
    <w:name w:val="tabchar"/>
    <w:basedOn w:val="DefaultParagraphFont"/>
    <w:rsid w:val="005E3AB7"/>
  </w:style>
  <w:style w:type="character" w:customStyle="1" w:styleId="Heading1Char">
    <w:name w:val="Heading 1 Char"/>
    <w:basedOn w:val="DefaultParagraphFont"/>
    <w:link w:val="Heading1"/>
    <w:uiPriority w:val="9"/>
    <w:rsid w:val="005E3AB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E3A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AB7"/>
  </w:style>
  <w:style w:type="paragraph" w:styleId="Footer">
    <w:name w:val="footer"/>
    <w:basedOn w:val="Normal"/>
    <w:link w:val="FooterChar"/>
    <w:uiPriority w:val="99"/>
    <w:unhideWhenUsed/>
    <w:rsid w:val="005E3A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AB7"/>
  </w:style>
  <w:style w:type="paragraph" w:styleId="TOCHeading">
    <w:name w:val="TOC Heading"/>
    <w:basedOn w:val="Heading1"/>
    <w:next w:val="Normal"/>
    <w:uiPriority w:val="39"/>
    <w:unhideWhenUsed/>
    <w:qFormat/>
    <w:rsid w:val="005E3AB7"/>
    <w:pPr>
      <w:outlineLvl w:val="9"/>
    </w:pPr>
  </w:style>
  <w:style w:type="paragraph" w:styleId="TOC1">
    <w:name w:val="toc 1"/>
    <w:basedOn w:val="Normal"/>
    <w:next w:val="Normal"/>
    <w:autoRedefine/>
    <w:uiPriority w:val="39"/>
    <w:unhideWhenUsed/>
    <w:rsid w:val="005E3AB7"/>
    <w:pPr>
      <w:spacing w:after="100"/>
    </w:pPr>
  </w:style>
  <w:style w:type="character" w:styleId="Hyperlink">
    <w:name w:val="Hyperlink"/>
    <w:basedOn w:val="DefaultParagraphFont"/>
    <w:uiPriority w:val="99"/>
    <w:unhideWhenUsed/>
    <w:rsid w:val="005E3AB7"/>
    <w:rPr>
      <w:color w:val="0563C1" w:themeColor="hyperlink"/>
      <w:u w:val="single"/>
    </w:rPr>
  </w:style>
  <w:style w:type="character" w:customStyle="1" w:styleId="Heading2Char">
    <w:name w:val="Heading 2 Char"/>
    <w:basedOn w:val="DefaultParagraphFont"/>
    <w:link w:val="Heading2"/>
    <w:uiPriority w:val="9"/>
    <w:rsid w:val="005E3A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8334E"/>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86A56"/>
    <w:pPr>
      <w:spacing w:after="200" w:line="240" w:lineRule="auto"/>
    </w:pPr>
    <w:rPr>
      <w:i/>
      <w:iCs/>
      <w:color w:val="44546A" w:themeColor="text2"/>
      <w:sz w:val="18"/>
      <w:szCs w:val="18"/>
    </w:rPr>
  </w:style>
  <w:style w:type="paragraph" w:styleId="ListParagraph">
    <w:name w:val="List Paragraph"/>
    <w:basedOn w:val="Normal"/>
    <w:uiPriority w:val="34"/>
    <w:qFormat/>
    <w:rsid w:val="005218AE"/>
    <w:pPr>
      <w:ind w:left="720"/>
      <w:contextualSpacing/>
    </w:pPr>
  </w:style>
  <w:style w:type="paragraph" w:styleId="TableofFigures">
    <w:name w:val="table of figures"/>
    <w:basedOn w:val="Normal"/>
    <w:next w:val="Normal"/>
    <w:uiPriority w:val="99"/>
    <w:unhideWhenUsed/>
    <w:rsid w:val="00F8379E"/>
    <w:pPr>
      <w:spacing w:after="0"/>
    </w:pPr>
  </w:style>
  <w:style w:type="character" w:styleId="HTMLCode">
    <w:name w:val="HTML Code"/>
    <w:basedOn w:val="DefaultParagraphFont"/>
    <w:uiPriority w:val="99"/>
    <w:semiHidden/>
    <w:unhideWhenUsed/>
    <w:rsid w:val="002E5FF0"/>
    <w:rPr>
      <w:rFonts w:ascii="Courier New" w:eastAsia="Times New Roman" w:hAnsi="Courier New" w:cs="Courier New"/>
      <w:sz w:val="20"/>
      <w:szCs w:val="20"/>
    </w:rPr>
  </w:style>
  <w:style w:type="paragraph" w:styleId="TOC3">
    <w:name w:val="toc 3"/>
    <w:basedOn w:val="Normal"/>
    <w:next w:val="Normal"/>
    <w:autoRedefine/>
    <w:uiPriority w:val="39"/>
    <w:unhideWhenUsed/>
    <w:rsid w:val="00BB43B9"/>
    <w:pPr>
      <w:spacing w:after="100"/>
      <w:ind w:left="440"/>
    </w:pPr>
  </w:style>
  <w:style w:type="paragraph" w:styleId="TOC2">
    <w:name w:val="toc 2"/>
    <w:basedOn w:val="Normal"/>
    <w:next w:val="Normal"/>
    <w:autoRedefine/>
    <w:uiPriority w:val="39"/>
    <w:unhideWhenUsed/>
    <w:rsid w:val="00BB43B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7788">
      <w:bodyDiv w:val="1"/>
      <w:marLeft w:val="0"/>
      <w:marRight w:val="0"/>
      <w:marTop w:val="0"/>
      <w:marBottom w:val="0"/>
      <w:divBdr>
        <w:top w:val="none" w:sz="0" w:space="0" w:color="auto"/>
        <w:left w:val="none" w:sz="0" w:space="0" w:color="auto"/>
        <w:bottom w:val="none" w:sz="0" w:space="0" w:color="auto"/>
        <w:right w:val="none" w:sz="0" w:space="0" w:color="auto"/>
      </w:divBdr>
      <w:divsChild>
        <w:div w:id="68770489">
          <w:marLeft w:val="0"/>
          <w:marRight w:val="0"/>
          <w:marTop w:val="0"/>
          <w:marBottom w:val="0"/>
          <w:divBdr>
            <w:top w:val="none" w:sz="0" w:space="0" w:color="auto"/>
            <w:left w:val="none" w:sz="0" w:space="0" w:color="auto"/>
            <w:bottom w:val="none" w:sz="0" w:space="0" w:color="auto"/>
            <w:right w:val="none" w:sz="0" w:space="0" w:color="auto"/>
          </w:divBdr>
        </w:div>
        <w:div w:id="3104454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A3353-C93A-425E-BCB8-C949F0515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20</Pages>
  <Words>2224</Words>
  <Characters>12683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mrabd</dc:creator>
  <cp:keywords/>
  <dc:description/>
  <cp:lastModifiedBy>mrabd</cp:lastModifiedBy>
  <cp:revision>93</cp:revision>
  <dcterms:created xsi:type="dcterms:W3CDTF">2023-11-18T10:15:00Z</dcterms:created>
  <dcterms:modified xsi:type="dcterms:W3CDTF">2023-11-18T15:52:00Z</dcterms:modified>
</cp:coreProperties>
</file>