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34"/>
        <w:gridCol w:w="4394"/>
        <w:gridCol w:w="4643"/>
      </w:tblGrid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Назначение редактора Figma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Он необходим для постройки макетов для вёрстки сайтов.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скачать картинку из макета?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Дважды нажать на картинку или найти справа в списке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"Layers"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Посмотреть на правый список и найти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"Design"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пролистнув ниже находим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"Export"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А дальше выбираем нужный для нас формат и скачиваем.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назначение вкладки inspect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"Inspect"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необходим для детального обзора частей макета, например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его пропорции, код на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что находится в этой части(текст или картинка), типографию(шрифты, его размер и стиль), цвет этой части макета и др.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такое шапка сайта?</w:t>
              <w:br/>
              <w:t xml:space="preserve">какой тег ему соответсвует?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Шапка сайта имеет в основе навигационную идею. На ней находятся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логоти, ссылки, выпадающие списки, поиск, переход на личный кабинет и т.д.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Тегом шапки является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&lt;header&gt;&lt;/header&gt;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чего необходим файл normalaize.css?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более нормальной вёрстки и для одиннакового отображения для разных браузеров.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Вставьте ссылку для скачивания normalaize.css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337AB7"/>
                  <w:spacing w:val="0"/>
                  <w:position w:val="0"/>
                  <w:sz w:val="24"/>
                  <w:u w:val="single"/>
                  <w:shd w:fill="FFFFFF" w:val="clear"/>
                </w:rPr>
                <w:t xml:space="preserve">necolas</w:t>
              </w:r>
              <w:r>
                <w:rPr>
                  <w:rFonts w:ascii="Times New Roman" w:hAnsi="Times New Roman" w:cs="Times New Roman" w:eastAsia="Times New Roman"/>
                  <w:color w:val="337AB7"/>
                  <w:spacing w:val="0"/>
                  <w:position w:val="0"/>
                  <w:sz w:val="24"/>
                  <w:u w:val="single"/>
                  <w:shd w:fill="FFFFFF" w:val="clear"/>
                </w:rPr>
                <w:t xml:space="preserve">HYPERLINK "https://necolas.github.io/normalize.css/"</w:t>
              </w:r>
              <w:r>
                <w:rPr>
                  <w:rFonts w:ascii="Times New Roman" w:hAnsi="Times New Roman" w:cs="Times New Roman" w:eastAsia="Times New Roman"/>
                  <w:color w:val="337AB7"/>
                  <w:spacing w:val="0"/>
                  <w:position w:val="0"/>
                  <w:sz w:val="24"/>
                  <w:u w:val="single"/>
                  <w:shd w:fill="FFFFFF" w:val="clear"/>
                </w:rPr>
                <w:t xml:space="preserve">.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HYPERLINK "https://necolas.github.io/normalize.css/"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github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HYPERLINK "https://necolas.github.io/normalize.css/"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.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HYPERLINK "https://necolas.github.io/normalize.css/"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io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HYPERLINK "https://necolas.github.io/normalize.css/"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/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HYPERLINK "https://necolas.github.io/normalize.css/"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normalize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HYPERLINK "https://necolas.github.io/normalize.css/"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.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HYPERLINK "https://necolas.github.io/normalize.css/"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css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Пропишите команду для подключения normalaize.css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&lt;link rel="stylesheet" href="css/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normalize.css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"&gt;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подключить шрифт Roboto?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этого нужно перейти на сайт 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337AB7"/>
                  <w:spacing w:val="0"/>
                  <w:position w:val="0"/>
                  <w:sz w:val="24"/>
                  <w:u w:val="single"/>
                  <w:shd w:fill="FFFFFF" w:val="clear"/>
                </w:rPr>
                <w:t xml:space="preserve">fonts</w:t>
              </w:r>
              <w:r>
                <w:rPr>
                  <w:rFonts w:ascii="Times New Roman" w:hAnsi="Times New Roman" w:cs="Times New Roman" w:eastAsia="Times New Roman"/>
                  <w:color w:val="337AB7"/>
                  <w:spacing w:val="0"/>
                  <w:position w:val="0"/>
                  <w:sz w:val="24"/>
                  <w:u w:val="single"/>
                  <w:shd w:fill="FFFFFF" w:val="clear"/>
                </w:rPr>
                <w:t xml:space="preserve">HYPERLINK "http://fonts.google.com/"</w:t>
              </w:r>
              <w:r>
                <w:rPr>
                  <w:rFonts w:ascii="Times New Roman" w:hAnsi="Times New Roman" w:cs="Times New Roman" w:eastAsia="Times New Roman"/>
                  <w:color w:val="337AB7"/>
                  <w:spacing w:val="0"/>
                  <w:position w:val="0"/>
                  <w:sz w:val="24"/>
                  <w:u w:val="single"/>
                  <w:shd w:fill="FFFFFF" w:val="clear"/>
                </w:rPr>
                <w:t xml:space="preserve">.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HYPERLINK "http://fonts.google.com/"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google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HYPERLINK "http://fonts.google.com/"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.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HYPERLINK "http://fonts.google.com/"</w:t>
              </w:r>
              <w:r>
                <w:rPr>
                  <w:rFonts w:ascii="Times New Roman" w:hAnsi="Times New Roman" w:cs="Times New Roman" w:eastAsia="Times New Roman"/>
                  <w:color w:val="auto"/>
                  <w:spacing w:val="0"/>
                  <w:position w:val="0"/>
                  <w:sz w:val="24"/>
                  <w:shd w:fill="auto" w:val="clear"/>
                </w:rPr>
                <w:t xml:space="preserve">com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найти шрифт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Roboto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В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Figma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мы смотрим в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"Inspect"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ищем вкладку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"Typografhy"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смотрим какой стиль сдесь используется. В данном макете два стиля одного шрифта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bold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Найходим их на сайте нажав на шрифт и копирует вот такой код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который необходимо вставить в сам код внутрь тега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&lt;head&gt;.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Вот сам код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&lt;link rel="preconnect" href="https://fonts.googleapis.com"&gt;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&lt;link rel="preconnect" href="https://fonts.gstatic.com" crossorigin&gt;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&lt;link href="https://fonts.googleapis.com/css2?family=Roboto:wght@400;700&amp;display=swap" rel="stylesheet"&gt;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ecolas.github.io/normalize.css/" Id="docRId0" Type="http://schemas.openxmlformats.org/officeDocument/2006/relationships/hyperlink" /><Relationship TargetMode="External" Target="http://fonts.google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