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мониторингу продвижения сайтов</w:t>
      </w:r>
    </w:p>
    <w:p>
      <w:r>
        <w:t>Дата отчёта: 27.03.2026</w:t>
      </w:r>
    </w:p>
    <w:p/>
    <w:p>
      <w:pPr>
        <w:pStyle w:val="Heading1"/>
      </w:pPr>
      <w:r>
        <w:t>Таблица позиций (топ-30)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Запрос / Частота</w:t>
            </w:r>
          </w:p>
        </w:tc>
        <w:tc>
          <w:tcPr>
            <w:tcW w:type="dxa" w:w="1728"/>
          </w:tcPr>
          <w:p>
            <w:r>
              <w:t>https://kirpich-stroi.ru</w:t>
            </w:r>
          </w:p>
        </w:tc>
        <w:tc>
          <w:tcPr>
            <w:tcW w:type="dxa" w:w="1728"/>
          </w:tcPr>
          <w:p>
            <w:r>
              <w:t>https://stroikomfort-m.ru</w:t>
            </w:r>
          </w:p>
        </w:tc>
        <w:tc>
          <w:tcPr>
            <w:tcW w:type="dxa" w:w="1728"/>
          </w:tcPr>
          <w:p>
            <w:r>
              <w:t>https://www.petrovich.ru</w:t>
            </w:r>
          </w:p>
        </w:tc>
        <w:tc>
          <w:tcPr>
            <w:tcW w:type="dxa" w:w="1728"/>
          </w:tcPr>
          <w:p>
            <w:r>
              <w:t>Комментарий</w:t>
            </w:r>
          </w:p>
        </w:tc>
      </w:tr>
      <w:tr>
        <w:tc>
          <w:tcPr>
            <w:tcW w:type="dxa" w:w="1728"/>
          </w:tcPr>
          <w:p>
            <w:r>
              <w:t>строительные материалы</w:t>
              <w:br/>
              <w:t>(частота: 3032)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Лучший: https://www.petrovich.ru (поз. 3)</w:t>
            </w:r>
          </w:p>
        </w:tc>
      </w:tr>
      <w:tr>
        <w:tc>
          <w:tcPr>
            <w:tcW w:type="dxa" w:w="1728"/>
          </w:tcPr>
          <w:p>
            <w:r>
              <w:t>кирпич цена</w:t>
              <w:br/>
              <w:t>(частота: 768)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Лучший: https://www.petrovich.ru (поз. 10)</w:t>
            </w:r>
          </w:p>
        </w:tc>
      </w:tr>
      <w:tr>
        <w:tc>
          <w:tcPr>
            <w:tcW w:type="dxa" w:w="1728"/>
          </w:tcPr>
          <w:p>
            <w:r>
              <w:t>цемент</w:t>
              <w:br/>
              <w:t>(частота: 8928)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Лучший: https://www.petrovich.ru (поз. 5)</w:t>
            </w:r>
          </w:p>
        </w:tc>
      </w:tr>
      <w:tr>
        <w:tc>
          <w:tcPr>
            <w:tcW w:type="dxa" w:w="1728"/>
          </w:tcPr>
          <w:p>
            <w:r>
              <w:t>отделочные материалы</w:t>
              <w:br/>
              <w:t>(частота: 5421)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Нет в топ-30</w:t>
            </w:r>
          </w:p>
        </w:tc>
      </w:tr>
      <w:tr>
        <w:tc>
          <w:tcPr>
            <w:tcW w:type="dxa" w:w="1728"/>
          </w:tcPr>
          <w:p>
            <w:r>
              <w:t>газоблок</w:t>
              <w:br/>
              <w:t>(частота: 4823)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Лучший: https://www.petrovich.ru (поз. 4)</w:t>
            </w:r>
          </w:p>
        </w:tc>
      </w:tr>
    </w:tbl>
    <w:p/>
    <w:p>
      <w:pPr>
        <w:pStyle w:val="Heading1"/>
      </w:pPr>
      <w:r>
        <w:t>Видимость сайтов (сумма частот запросов в топ-10)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Сайт</w:t>
            </w:r>
          </w:p>
        </w:tc>
        <w:tc>
          <w:tcPr>
            <w:tcW w:type="dxa" w:w="4320"/>
          </w:tcPr>
          <w:p>
            <w:r>
              <w:t>Видимость</w:t>
            </w:r>
          </w:p>
        </w:tc>
      </w:tr>
      <w:tr>
        <w:tc>
          <w:tcPr>
            <w:tcW w:type="dxa" w:w="4320"/>
          </w:tcPr>
          <w:p>
            <w:r>
              <w:t>https://kirpich-stroi.ru</w:t>
            </w:r>
          </w:p>
        </w:tc>
        <w:tc>
          <w:tcPr>
            <w:tcW w:type="dxa" w:w="4320"/>
          </w:tcPr>
          <w:p>
            <w:r>
              <w:t>3032</w:t>
            </w:r>
          </w:p>
        </w:tc>
      </w:tr>
      <w:tr>
        <w:tc>
          <w:tcPr>
            <w:tcW w:type="dxa" w:w="4320"/>
          </w:tcPr>
          <w:p>
            <w:r>
              <w:t>https://stroikomfort-m.ru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https://www.petrovich.ru</w:t>
            </w:r>
          </w:p>
        </w:tc>
        <w:tc>
          <w:tcPr>
            <w:tcW w:type="dxa" w:w="4320"/>
          </w:tcPr>
          <w:p>
            <w:r>
              <w:t>17551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bility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Рекомендации по улучшению позиций</w:t>
      </w:r>
    </w:p>
    <w:p>
      <w:pPr/>
      <w:r>
        <w:t>Сайт https://kirpich-stroi.ru: все запросы в топ-10, видимость отличная.</w:t>
      </w:r>
    </w:p>
    <w:p>
      <w:pPr/>
      <w:r>
        <w:t>Сайт https://stroikomfort-m.ru: все запросы в топ-10, видимость отличная.</w:t>
      </w:r>
    </w:p>
    <w:p>
      <w:pPr/>
      <w:r>
        <w:t>Сайт https://www.petrovich.ru:</w:t>
        <w:br/>
        <w:t xml:space="preserve">  - Запрос 'отделочные материалы' (частота 5421) – позиция 43. Рекомендуется оптимизировать страницу.</w:t>
      </w:r>
    </w:p>
    <w:p>
      <w:pPr/>
      <w:r>
        <w:br/>
        <w:t>Лидер по видимости: https://www.petrovich.ru. Рекомендуется проанализировать его структуру, контент и ссылочную массу.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